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8" w:leftChars="104" w:right="325" w:rightChars="155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丽江师范高等专科学校2022年第一批公开招聘工作人员承诺书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                       身份证号：</w:t>
      </w:r>
    </w:p>
    <w:tbl>
      <w:tblPr>
        <w:tblStyle w:val="3"/>
        <w:tblW w:w="84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76"/>
        <w:gridCol w:w="1741"/>
        <w:gridCol w:w="1683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体温（℃）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本人及同住亲属健康状况（是否有发热、干咳、乏力、气促、嗅味觉减退、鼻塞、流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、咽痛、肌痛等症状）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本人及同住亲属是否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境外返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人员、是否有确诊或疑似病例密切接触史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行动轨迹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5月14日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例：昆明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例：昆明-丽江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5月23日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5月26日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5月27日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方正仿宋_GBK" w:cs="方正仿宋_GBK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本人及同住亲属身体异常情况</w:t>
            </w:r>
          </w:p>
        </w:tc>
        <w:tc>
          <w:tcPr>
            <w:tcW w:w="7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重要提示</w:t>
            </w:r>
          </w:p>
        </w:tc>
        <w:tc>
          <w:tcPr>
            <w:tcW w:w="7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本次公开招聘考试不指定考试辅导用书，也不举办或委托任何机构举办考试辅导培训班，请各应聘人员不要相信任何有关的宣传推销材料，以免受骗上当。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一、保证所提交的信息真实、准确。如有虚假信息和作假行为，本人愿承担一切后果。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二、我已认真阅读《丽江师范高等专科学校2022年第一批公开招聘新冠肺炎疫情防控要求》，并将严格遵照执行。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0" w:firstLineChars="15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0" w:firstLineChars="15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80" w:firstLineChars="21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年    月    日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丽江师范高等专科学校2022年第一批公开招聘新冠肺炎疫情防控要求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（一）考生须于资格复核前3天提前申领“云南健康码”和“通信大数据行程卡”，资格复核前48小时内在丽江进行新冠病毒核酸检测。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（二）考生“云南健康码”、“通信大数据行程卡”均为“绿码”、48小时内丽江新冠病毒核酸检测报告结果为“阴性”，经现场测量体温正常（＜37.3℃）的方可进入校园进行资格复核和参加考试。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三）资格复核时提交“云南健康码”、“通信大数据行程卡”、资格复核前48小时内丽江核酸检测阴性证明（或“云南健康码”核酸检测阴性结果截屏）彩色打印件各1份，承诺书1份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（四）根据云南省和丽江市疫情防控要求，近14天来自高风险地区或健康码为“红码”的人员、近14天来自中风险地区或健康码为“黄码”的人员，集中隔离医学观察；14天内行程卡带“</w:t>
      </w:r>
      <w:r>
        <w:rPr>
          <w:rFonts w:hint="default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*</w:t>
      </w: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”的人员，居家健康监测7天，无居家健康监测条件的安排到安置酒店进行管控。需要完成医学观察、监测管控的考生，完成医学观察、监测管控措施方可参加考试。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五）请考生注意加强个人防护。考试须自备一次性医用口罩，赴考时如乘坐公共交通工具，须全程佩戴口罩，可佩戴一次性手套或做好手部卫生，同时注意保持安全社交距离。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（六）考试期间，考生要自觉维护考试秩序，与其他考生保持安全社交距离，服从现场工作人员安排，考试结束后按规定有序离场。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（七）考生如因有相关旅居史、密切接触史等流行病学史被集中隔离，资格复核、笔试、面试当天无法到校的，视为主动放弃考试资格。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（八）对考前或考试过程中出现身体状况异常，经复测复查确有发热或呼吸道异常症状的考生，由驻点医疗防疫人员进行个案预判，具备继续考试条件的考生转移至备用隔离考场考试。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80" w:firstLineChars="200"/>
        <w:jc w:val="left"/>
        <w:textAlignment w:val="auto"/>
        <w:rPr>
          <w:rFonts w:hint="default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仿宋" w:hAnsi="仿宋" w:eastAsia="方正仿宋_GBK" w:cs="方正仿宋_GBK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-SA"/>
        </w:rPr>
        <w:t>（九）建议考生在考试结束后24小时内进行一次核酸检测，并进行为期14天的自我健康状况监测，14天内避免参加聚集性活动或前往人员聚集场所。有异常情况及时向丽江师专人事处（0888-3196033）报告。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5551"/>
    <w:rsid w:val="1B526ECF"/>
    <w:rsid w:val="1E4E0C08"/>
    <w:rsid w:val="1FCD6E2F"/>
    <w:rsid w:val="256F769D"/>
    <w:rsid w:val="269771B4"/>
    <w:rsid w:val="31F01319"/>
    <w:rsid w:val="331F17B7"/>
    <w:rsid w:val="3345085F"/>
    <w:rsid w:val="34EF37F3"/>
    <w:rsid w:val="3A025DC7"/>
    <w:rsid w:val="3A36771A"/>
    <w:rsid w:val="3A9A4F6E"/>
    <w:rsid w:val="3BD00C4D"/>
    <w:rsid w:val="41384795"/>
    <w:rsid w:val="46A009AE"/>
    <w:rsid w:val="471C7F42"/>
    <w:rsid w:val="496476C4"/>
    <w:rsid w:val="4D0D2A02"/>
    <w:rsid w:val="51F948D5"/>
    <w:rsid w:val="58704DBE"/>
    <w:rsid w:val="59912A68"/>
    <w:rsid w:val="5A3C66F5"/>
    <w:rsid w:val="5C0155CF"/>
    <w:rsid w:val="6010177F"/>
    <w:rsid w:val="6136630B"/>
    <w:rsid w:val="6DF773F5"/>
    <w:rsid w:val="6EB67F65"/>
    <w:rsid w:val="6FAA4EE2"/>
    <w:rsid w:val="6FF25551"/>
    <w:rsid w:val="71A4700B"/>
    <w:rsid w:val="720E139A"/>
    <w:rsid w:val="73FD7504"/>
    <w:rsid w:val="75F64569"/>
    <w:rsid w:val="78BD1C8F"/>
    <w:rsid w:val="7A377E94"/>
    <w:rsid w:val="7A513780"/>
    <w:rsid w:val="7DB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2022-05-23T07:25:00Z</dcterms:created>
  <dc:creator>郑全东</dc:creator>
  <cp:lastModifiedBy>郑全东</cp:lastModifiedBy>
  <cp:lastPrinted>2022-05-23T07:49:00Z</cp:lastPrinted>
  <dcterms:modified xsi:type="dcterms:W3CDTF">2022-05-23T08:38:24Z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CFD72D1A7C614F51B5AE8C1D81E42B95</vt:lpwstr>
  </property>
</Properties>
</file>