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" w:hAnsi="楷体" w:eastAsia="楷体"/>
          <w:b/>
          <w:color w:val="000000"/>
          <w:sz w:val="72"/>
          <w:szCs w:val="72"/>
        </w:rPr>
      </w:pPr>
      <w:r>
        <w:rPr>
          <w:rFonts w:hint="eastAsia" w:ascii="楷体" w:hAnsi="楷体" w:eastAsia="楷体"/>
          <w:b/>
          <w:color w:val="000000"/>
          <w:sz w:val="72"/>
          <w:szCs w:val="72"/>
        </w:rPr>
        <w:t>常规</w:t>
      </w:r>
      <w:r>
        <w:rPr>
          <w:rFonts w:hint="eastAsia" w:ascii="楷体" w:hAnsi="楷体" w:eastAsia="楷体"/>
          <w:b/>
          <w:color w:val="000000"/>
          <w:sz w:val="72"/>
          <w:szCs w:val="72"/>
          <w:lang w:val="en-US" w:eastAsia="zh-CN"/>
        </w:rPr>
        <w:t>经营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72"/>
          <w:szCs w:val="72"/>
        </w:rPr>
        <w:t>项目报价表</w:t>
      </w:r>
    </w:p>
    <w:p>
      <w:pPr>
        <w:snapToGrid w:val="0"/>
        <w:rPr>
          <w:rFonts w:ascii="楷体" w:hAnsi="楷体" w:eastAsia="楷体"/>
          <w:b/>
          <w:color w:val="000000"/>
          <w:sz w:val="36"/>
          <w:szCs w:val="36"/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 xml:space="preserve">    企业（经营户）名称（印章）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</w:rPr>
        <w:t xml:space="preserve">    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楷体" w:hAnsi="楷体" w:eastAsia="楷体"/>
          <w:b/>
          <w:color w:val="000000"/>
          <w:sz w:val="36"/>
          <w:szCs w:val="36"/>
        </w:rPr>
        <w:t xml:space="preserve"> </w:t>
      </w:r>
      <w:r>
        <w:rPr>
          <w:rFonts w:hint="eastAsia" w:ascii="楷体" w:hAnsi="楷体" w:eastAsia="楷体"/>
          <w:b/>
          <w:color w:val="000000"/>
          <w:sz w:val="36"/>
          <w:szCs w:val="36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color w:val="000000"/>
          <w:sz w:val="36"/>
          <w:szCs w:val="36"/>
        </w:rPr>
        <w:t xml:space="preserve">   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b/>
          <w:color w:val="000000"/>
          <w:sz w:val="36"/>
          <w:szCs w:val="36"/>
        </w:rPr>
        <w:t>年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b/>
          <w:color w:val="000000"/>
          <w:sz w:val="36"/>
          <w:szCs w:val="36"/>
        </w:rPr>
        <w:t>月</w:t>
      </w:r>
      <w:r>
        <w:rPr>
          <w:rFonts w:hint="eastAsia" w:ascii="楷体" w:hAnsi="楷体" w:eastAsia="楷体"/>
          <w:b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b/>
          <w:color w:val="000000"/>
          <w:sz w:val="36"/>
          <w:szCs w:val="36"/>
        </w:rPr>
        <w:t>日</w:t>
      </w:r>
    </w:p>
    <w:tbl>
      <w:tblPr>
        <w:tblStyle w:val="6"/>
        <w:tblpPr w:leftFromText="180" w:rightFromText="180" w:vertAnchor="text" w:horzAnchor="margin" w:tblpXSpec="center" w:tblpY="83"/>
        <w:tblW w:w="16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1658"/>
        <w:gridCol w:w="2330"/>
        <w:gridCol w:w="2323"/>
        <w:gridCol w:w="3840"/>
        <w:gridCol w:w="980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8"/>
                <w:sz w:val="24"/>
              </w:rPr>
              <w:t>项</w:t>
            </w:r>
            <w:r>
              <w:rPr>
                <w:rFonts w:hint="eastAsia" w:ascii="仿宋" w:hAnsi="仿宋" w:eastAsia="仿宋"/>
                <w:b/>
                <w:color w:val="000000"/>
                <w:spacing w:val="-18"/>
                <w:sz w:val="24"/>
              </w:rPr>
              <w:t xml:space="preserve">  目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8"/>
                <w:sz w:val="24"/>
              </w:rPr>
              <w:t>标</w:t>
            </w:r>
            <w:r>
              <w:rPr>
                <w:rFonts w:hint="eastAsia" w:ascii="仿宋" w:hAnsi="仿宋" w:eastAsia="仿宋"/>
                <w:b/>
                <w:color w:val="000000"/>
                <w:spacing w:val="-18"/>
                <w:sz w:val="24"/>
              </w:rPr>
              <w:t xml:space="preserve">  准</w:t>
            </w:r>
          </w:p>
        </w:tc>
        <w:tc>
          <w:tcPr>
            <w:tcW w:w="2323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8"/>
                <w:sz w:val="24"/>
              </w:rPr>
              <w:t>材质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8"/>
                <w:sz w:val="24"/>
              </w:rPr>
              <w:t>单</w:t>
            </w:r>
            <w:r>
              <w:rPr>
                <w:rFonts w:hint="eastAsia" w:ascii="仿宋" w:hAnsi="仿宋" w:eastAsia="仿宋"/>
                <w:b/>
                <w:color w:val="000000"/>
                <w:spacing w:val="-18"/>
                <w:sz w:val="24"/>
              </w:rPr>
              <w:t xml:space="preserve">  价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8"/>
                <w:sz w:val="24"/>
              </w:rPr>
              <w:t>备</w:t>
            </w:r>
            <w:r>
              <w:rPr>
                <w:rFonts w:hint="eastAsia" w:ascii="仿宋" w:hAnsi="仿宋" w:eastAsia="仿宋" w:cs="Batang"/>
                <w:b/>
                <w:color w:val="000000"/>
                <w:spacing w:val="-18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印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A4单面/双面/彩色单面/双面</w:t>
            </w:r>
          </w:p>
        </w:tc>
        <w:tc>
          <w:tcPr>
            <w:tcW w:w="2323" w:type="dxa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静电复印纸80g/㎡（报价示范）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x.x/x.x/x.x/x（元/张）（报价示范)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A4单面/双面/彩色单面/双面</w:t>
            </w:r>
          </w:p>
        </w:tc>
        <w:tc>
          <w:tcPr>
            <w:tcW w:w="2323" w:type="dxa"/>
          </w:tcPr>
          <w:p>
            <w:pPr>
              <w:ind w:firstLine="918" w:firstLineChars="450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ind w:firstLine="918" w:firstLineChars="4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   /   / （元/张）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单面/双面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（元/张）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打字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元/千字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证件复印单面/双面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A3表格1000字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内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输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（激光打印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输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出）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网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上打印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/A4（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单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色），不含排版</w:t>
            </w:r>
          </w:p>
        </w:tc>
        <w:tc>
          <w:tcPr>
            <w:tcW w:w="2323" w:type="dxa"/>
          </w:tcPr>
          <w:p>
            <w:pPr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排版价格另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议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，全底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纹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全彩价格另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议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A3直接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输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出（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单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色），不含排版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A4彩色幅面≤5％，不含排版</w:t>
            </w:r>
          </w:p>
        </w:tc>
        <w:tc>
          <w:tcPr>
            <w:tcW w:w="2323" w:type="dxa"/>
          </w:tcPr>
          <w:p>
            <w:pPr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第三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起半价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第三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起半价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A4彩色幅面≤50％，不含排版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A4彩色幅面≤100％，不含排版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A3彩色幅面≤5％，不含排版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A3彩色幅面≤50％，不含排版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A3彩色幅面≤100％，不含排版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2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复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印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A4/A3/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证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件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证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件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A3</w:t>
            </w:r>
          </w:p>
        </w:tc>
        <w:tc>
          <w:tcPr>
            <w:tcW w:w="2323" w:type="dxa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  元/  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双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面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复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印价格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*2,</w:t>
            </w:r>
            <w:r>
              <w:fldChar w:fldCharType="begin"/>
            </w:r>
            <w:r>
              <w:instrText xml:space="preserve"> HYPERLINK "http://xqdzfyb.drivehq.com/../../fy/jsb.htm"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  <w:u w:val="single"/>
              </w:rPr>
              <w:t>计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  <w:u w:val="single"/>
              </w:rPr>
              <w:t>算表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传真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/市外/接收</w:t>
            </w:r>
          </w:p>
        </w:tc>
        <w:tc>
          <w:tcPr>
            <w:tcW w:w="2323" w:type="dxa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 xml:space="preserve"> 元/   元/   元。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因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对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方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传真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机故障造成的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损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失，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费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用由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顾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客自行承担。</w:t>
            </w:r>
            <w:r>
              <w:rPr>
                <w:rFonts w:ascii="仿宋" w:hAnsi="仿宋" w:eastAsia="仿宋"/>
                <w:color w:val="000000"/>
                <w:spacing w:val="-18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扫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描（最大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）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A4/A4以下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 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过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塑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A4（7C）（8C）/A3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元（7C）/  元（8C）/  元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fldChar w:fldCharType="begin"/>
            </w:r>
            <w:r>
              <w:instrText xml:space="preserve"> HYPERLINK "http://xqdzfyb.drivehq.com/../../fy/mpmb.htm"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  <w:u w:val="single"/>
              </w:rPr>
              <w:t>名片（300G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  <w:u w:val="single"/>
              </w:rPr>
              <w:t>铜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  <w:u w:val="single"/>
              </w:rPr>
              <w:t>板彩印）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  <w:u w:val="single"/>
              </w:rPr>
              <w:fldChar w:fldCharType="end"/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2盒/5盒/10盒/20盒</w:t>
            </w:r>
          </w:p>
        </w:tc>
        <w:tc>
          <w:tcPr>
            <w:tcW w:w="2323" w:type="dxa"/>
          </w:tcPr>
          <w:p>
            <w:pPr>
              <w:wordWrap w:val="0"/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wordWrap w:val="0"/>
              <w:spacing w:line="536870345" w:lineRule="auto"/>
              <w:ind w:firstLine="210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fldChar w:fldCharType="begin"/>
            </w:r>
            <w:r>
              <w:instrText xml:space="preserve"> HYPERLINK "http://xqdzfyb.drivehq.com/../../fy/mp.htm"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  元/   元/    元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fldChar w:fldCharType="end"/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PVC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证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卡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起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E-Mail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10M以下/10M以上20M以下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元/封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刻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录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CD/VCD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装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订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3mm/5mm/7.5mm/10mm/</w:t>
            </w:r>
          </w:p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12.5mm/17.5mm/20mm</w:t>
            </w:r>
          </w:p>
        </w:tc>
        <w:tc>
          <w:tcPr>
            <w:tcW w:w="2323" w:type="dxa"/>
          </w:tcPr>
          <w:p>
            <w:pPr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  元/  元/</w:t>
            </w:r>
          </w:p>
          <w:p>
            <w:pPr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   元/本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喷绘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写真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不含安装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元/平方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特惠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相片打印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A6（彩激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输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出）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5元起步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登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记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快照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1寸9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/2寸4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电脑维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修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检测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简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装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/普装/精装/上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门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服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务费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204" w:firstLineChars="1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元/  元/  元/  元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软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件安装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5-10元/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纸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杯（广告杯）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个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起做（普通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88MM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纸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杯）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408" w:firstLineChars="2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408" w:firstLineChars="2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个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无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纺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布袋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个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起做，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30*（36+9），80G布料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个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双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色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双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面）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fldChar w:fldCharType="begin"/>
            </w:r>
            <w:r>
              <w:instrText xml:space="preserve"> HYPERLINK "http://xqdzfyb.drivehq.com/../../fy/dm.htm"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DM印刷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fldChar w:fldCharType="end"/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fldChar w:fldCharType="begin"/>
            </w:r>
            <w:r>
              <w:instrText xml:space="preserve"> HYPERLINK "http://xqdzfyb.drivehq.com/../../fy/wtfx.htm"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无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碳复写报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价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fldChar w:fldCharType="end"/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157G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铜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版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纸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1000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/3000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/5000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/10000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2323" w:type="dxa"/>
          </w:tcPr>
          <w:p>
            <w:pPr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ind w:firstLine="306" w:firstLineChars="15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   元/   元/   元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单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色印刷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80G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双胶纸双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面印刷</w:t>
            </w: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5000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  <w:r>
              <w:rPr>
                <w:rFonts w:hint="eastAsia" w:ascii="仿宋" w:hAnsi="仿宋" w:eastAsia="仿宋" w:cs="Batang"/>
                <w:color w:val="000000"/>
                <w:spacing w:val="-18"/>
                <w:sz w:val="24"/>
              </w:rPr>
              <w:t>起</w:t>
            </w:r>
          </w:p>
        </w:tc>
        <w:tc>
          <w:tcPr>
            <w:tcW w:w="2323" w:type="dxa"/>
          </w:tcPr>
          <w:p>
            <w:pPr>
              <w:spacing w:line="536870345" w:lineRule="auto"/>
              <w:ind w:firstLine="612" w:firstLineChars="3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pacing w:line="536870345" w:lineRule="auto"/>
              <w:ind w:firstLine="612" w:firstLineChars="300"/>
              <w:jc w:val="right"/>
              <w:rPr>
                <w:rFonts w:ascii="仿宋" w:hAnsi="仿宋" w:eastAsia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spacing w:val="-18"/>
                <w:sz w:val="24"/>
              </w:rPr>
              <w:t>张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  <w:tc>
          <w:tcPr>
            <w:tcW w:w="121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8"/>
                <w:sz w:val="24"/>
              </w:rPr>
            </w:pP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0639" w:h="14572" w:orient="landscape"/>
      <w:pgMar w:top="1797" w:right="1440" w:bottom="935" w:left="19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711"/>
    <w:rsid w:val="000239D6"/>
    <w:rsid w:val="000478C6"/>
    <w:rsid w:val="00064C2C"/>
    <w:rsid w:val="00096AC9"/>
    <w:rsid w:val="00125FDA"/>
    <w:rsid w:val="00153214"/>
    <w:rsid w:val="00261711"/>
    <w:rsid w:val="002629AA"/>
    <w:rsid w:val="00264AA8"/>
    <w:rsid w:val="002D127E"/>
    <w:rsid w:val="00304BFA"/>
    <w:rsid w:val="00401862"/>
    <w:rsid w:val="00410D79"/>
    <w:rsid w:val="004C0EB4"/>
    <w:rsid w:val="004D3930"/>
    <w:rsid w:val="00576B04"/>
    <w:rsid w:val="005A4425"/>
    <w:rsid w:val="00670338"/>
    <w:rsid w:val="0067366B"/>
    <w:rsid w:val="00675927"/>
    <w:rsid w:val="007C5EDF"/>
    <w:rsid w:val="007D0045"/>
    <w:rsid w:val="008861C0"/>
    <w:rsid w:val="008A1485"/>
    <w:rsid w:val="009475ED"/>
    <w:rsid w:val="00A32438"/>
    <w:rsid w:val="00A768A4"/>
    <w:rsid w:val="00AA1E7E"/>
    <w:rsid w:val="00AD0836"/>
    <w:rsid w:val="00B06FD0"/>
    <w:rsid w:val="00BD0EB5"/>
    <w:rsid w:val="00C70EC6"/>
    <w:rsid w:val="00CA1AE2"/>
    <w:rsid w:val="00CC2245"/>
    <w:rsid w:val="00D823FF"/>
    <w:rsid w:val="00DB1AFB"/>
    <w:rsid w:val="00E22988"/>
    <w:rsid w:val="00E73019"/>
    <w:rsid w:val="00F32AFB"/>
    <w:rsid w:val="00FA1F8E"/>
    <w:rsid w:val="00FA4D23"/>
    <w:rsid w:val="00FD237F"/>
    <w:rsid w:val="00FE1D35"/>
    <w:rsid w:val="23936AB0"/>
    <w:rsid w:val="5F5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2017-09-04T02:16:00Z</dcterms:created>
  <dc:creator>微软用户</dc:creator>
  <cp:lastModifiedBy>叶军伟</cp:lastModifiedBy>
  <dcterms:modified xsi:type="dcterms:W3CDTF">2018-11-13T01:39:48Z</dcterms:modified>
  <dc:title>祥琴打字复印部最新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