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FF0000"/>
          <w:kern w:val="0"/>
          <w:sz w:val="84"/>
          <w:szCs w:val="84"/>
        </w:rPr>
      </w:pPr>
      <w:r>
        <w:rPr>
          <w:rFonts w:hint="default" w:ascii="Times New Roman" w:hAnsi="Times New Roman" w:eastAsia="方正小标宋_GBK" w:cs="Times New Roman"/>
          <w:color w:val="FF0000"/>
          <w:spacing w:val="-20"/>
          <w:kern w:val="0"/>
          <w:sz w:val="84"/>
          <w:szCs w:val="84"/>
        </w:rPr>
        <w:t>丽江市科学技术局文件</w:t>
      </w:r>
    </w:p>
    <w:p>
      <w:pPr>
        <w:keepNext w:val="0"/>
        <w:keepLines w:val="0"/>
        <w:pageBreakBefore w:val="0"/>
        <w:widowControl w:val="0"/>
        <w:pBdr>
          <w:top w:val="none" w:color="auto" w:sz="0" w:space="1"/>
          <w:left w:val="none" w:color="auto" w:sz="0" w:space="4"/>
          <w:bottom w:val="none" w:color="C00000" w:sz="0" w:space="1"/>
          <w:right w:val="none" w:color="auto" w:sz="0" w:space="4"/>
          <w:between w:val="none" w:color="auto" w:sz="0" w:space="0"/>
        </w:pBdr>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default" w:ascii="Times New Roman" w:hAnsi="Times New Roman" w:eastAsia="楷体_GB2312" w:cs="Times New Roman"/>
          <w:bCs/>
          <w:sz w:val="28"/>
          <w:szCs w:val="28"/>
        </w:rPr>
      </w:pPr>
      <w:r>
        <w:rPr>
          <w:rFonts w:hint="default" w:ascii="Times New Roman" w:hAnsi="Times New Roman" w:eastAsia="仿宋_GB2312" w:cs="Times New Roman"/>
          <w:bCs/>
          <w:sz w:val="32"/>
          <w:szCs w:val="32"/>
        </w:rPr>
        <w:t>丽科发〔201</w:t>
      </w:r>
      <w:r>
        <w:rPr>
          <w:rFonts w:hint="default" w:ascii="Times New Roman" w:hAnsi="Times New Roman" w:eastAsia="仿宋_GB2312" w:cs="Times New Roman"/>
          <w:bCs/>
          <w:sz w:val="32"/>
          <w:szCs w:val="32"/>
          <w:lang w:val="en-US" w:eastAsia="zh-CN"/>
        </w:rPr>
        <w:t>8</w:t>
      </w:r>
      <w:r>
        <w:rPr>
          <w:rFonts w:hint="default"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val="en-US" w:eastAsia="zh-CN"/>
        </w:rPr>
        <w:t>19</w:t>
      </w:r>
      <w:r>
        <w:rPr>
          <w:rFonts w:hint="default" w:ascii="Times New Roman" w:hAnsi="Times New Roman" w:eastAsia="仿宋_GB2312" w:cs="Times New Roman"/>
          <w:bCs/>
          <w:sz w:val="32"/>
          <w:szCs w:val="32"/>
        </w:rPr>
        <w:t>号</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335915</wp:posOffset>
                </wp:positionH>
                <wp:positionV relativeFrom="paragraph">
                  <wp:posOffset>92710</wp:posOffset>
                </wp:positionV>
                <wp:extent cx="5743575" cy="9525"/>
                <wp:effectExtent l="0" t="0" r="0" b="0"/>
                <wp:wrapNone/>
                <wp:docPr id="5" name="直接连接符 5"/>
                <wp:cNvGraphicFramePr/>
                <a:graphic xmlns:a="http://schemas.openxmlformats.org/drawingml/2006/main">
                  <a:graphicData uri="http://schemas.microsoft.com/office/word/2010/wordprocessingShape">
                    <wps:wsp>
                      <wps:cNvCnPr/>
                      <wps:spPr>
                        <a:xfrm>
                          <a:off x="1056005" y="2296795"/>
                          <a:ext cx="5743575" cy="952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6.45pt;margin-top:7.3pt;height:0.75pt;width:452.25pt;z-index:251659264;mso-width-relative:page;mso-height-relative:page;" filled="f" stroked="t" coordsize="21600,21600" o:gfxdata="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i46T2AAAAAgBAAAPAAAA&#10;AAAAAAEAIAAAACIAAABkcnMvZG93bnJldi54bWxQSwECFAAUAAAACACHTuJAy8tCXdwBAABzAwAA&#10;DgAAAAAAAAABACAAAAAnAQAAZHJzL2Uyb0RvYy54bWxQSwUGAAAAAAYABgBZAQAAdQUAAAAA&#10;">
                <v:fill on="f" focussize="0,0"/>
                <v:stroke weight="1pt" color="#FF0000 [3204]"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11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丽江市科学技术局关于征集</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市级</w:t>
      </w:r>
      <w:r>
        <w:rPr>
          <w:rFonts w:hint="eastAsia" w:ascii="方正小标宋简体" w:hAnsi="方正小标宋简体" w:eastAsia="方正小标宋简体" w:cs="方正小标宋简体"/>
          <w:sz w:val="44"/>
          <w:szCs w:val="44"/>
        </w:rPr>
        <w:t>科技计划项目</w:t>
      </w:r>
      <w:r>
        <w:rPr>
          <w:rFonts w:hint="eastAsia" w:ascii="方正小标宋简体" w:hAnsi="方正小标宋简体" w:eastAsia="方正小标宋简体" w:cs="方正小标宋简体"/>
          <w:sz w:val="44"/>
          <w:szCs w:val="44"/>
          <w:lang w:eastAsia="zh-CN"/>
        </w:rPr>
        <w:t>的通知</w:t>
      </w:r>
    </w:p>
    <w:p>
      <w:pPr>
        <w:keepNext w:val="0"/>
        <w:keepLines w:val="0"/>
        <w:pageBreakBefore w:val="0"/>
        <w:widowControl/>
        <w:shd w:val="clear" w:color="auto" w:fill="FFFFFF"/>
        <w:kinsoku/>
        <w:wordWrap/>
        <w:overflowPunct/>
        <w:topLinePunct w:val="0"/>
        <w:autoSpaceDE/>
        <w:autoSpaceDN/>
        <w:bidi w:val="0"/>
        <w:adjustRightInd/>
        <w:snapToGrid w:val="0"/>
        <w:spacing w:before="0" w:beforeLines="0" w:after="0" w:afterLines="0" w:line="540" w:lineRule="exact"/>
        <w:ind w:right="720"/>
        <w:textAlignment w:val="auto"/>
        <w:outlineLvl w:val="9"/>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right="0" w:rightChars="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各县（区）科技主管部门，各科研院所、高校；省属驻丽各相关单位：</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2019年，丽江市科技计划项目以市级技术研究与开发、“双创”15条政策配套项目、高原特色现代农业、社会发展领域、知识产权培育、科技扶贫、科技研发投入补助等领域为重点，围绕支撑产业发展的科技创新短板，统筹配置科</w:t>
      </w:r>
      <w:bookmarkStart w:id="4" w:name="_GoBack"/>
      <w:bookmarkEnd w:id="4"/>
      <w:r>
        <w:rPr>
          <w:rFonts w:hint="default" w:ascii="Times New Roman" w:hAnsi="Times New Roman" w:eastAsia="方正仿宋_GBK" w:cs="Times New Roman"/>
          <w:sz w:val="32"/>
          <w:szCs w:val="32"/>
          <w:lang w:val="en-US" w:eastAsia="zh-CN"/>
        </w:rPr>
        <w:t>技资源，组织实施一批产业关键共性技术研发、科技示范推广、成果转移转化、科技合作等一体化协同创新的重大项目，解决制约我市产业发展的重大科技问题，全力打好丽江“绿色三张牌”，提高经济发展的质量和效益，促进社会发展活力和水平的提升。</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sz w:val="32"/>
          <w:szCs w:val="32"/>
          <w:lang w:val="en-US" w:eastAsia="zh-CN"/>
        </w:rPr>
        <w:t>现将我市2019年市级科技计划项目申报指南（以下简称“指南”）予以发布，请按照要求，认真组织好申报工作。</w:t>
      </w:r>
      <w:bookmarkStart w:id="0" w:name="_Toc443669439"/>
    </w:p>
    <w:p>
      <w:pPr>
        <w:keepNext w:val="0"/>
        <w:keepLines w:val="0"/>
        <w:pageBreakBefore w:val="0"/>
        <w:kinsoku/>
        <w:wordWrap/>
        <w:overflowPunct/>
        <w:topLinePunct w:val="0"/>
        <w:autoSpaceDE/>
        <w:autoSpaceDN/>
        <w:bidi w:val="0"/>
        <w:snapToGrid w:val="0"/>
        <w:spacing w:line="560" w:lineRule="exact"/>
        <w:ind w:left="0" w:leftChars="0" w:firstLine="68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一、申报要求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一）申报“市级技术研究与开发专项资金项目和“双创”15条政策配套补助资金项目”的，按《2019年丽江市市级技术研究与开发专项资金项目和“双创”15条政策配套补助资金项目申报指南》（附件1）的要求申报。</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（二）申报“高原特色现代农业领域科技计划”、“社会发展领域科技计划”和“生物医药领域科技计划”项目，应当符合以下要求:</w:t>
      </w:r>
    </w:p>
    <w:p>
      <w:pPr>
        <w:keepNext w:val="0"/>
        <w:keepLines w:val="0"/>
        <w:pageBreakBefore w:val="0"/>
        <w:tabs>
          <w:tab w:val="left" w:pos="540"/>
        </w:tabs>
        <w:kinsoku/>
        <w:wordWrap/>
        <w:overflowPunct/>
        <w:topLinePunct w:val="0"/>
        <w:autoSpaceDE/>
        <w:autoSpaceDN/>
        <w:bidi w:val="0"/>
        <w:adjustRightInd w:val="0"/>
        <w:snapToGrid w:val="0"/>
        <w:spacing w:line="560" w:lineRule="exact"/>
        <w:ind w:left="0" w:leftChars="0" w:firstLine="68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val="en-US" w:eastAsia="zh-CN"/>
        </w:rPr>
        <w:t>1、</w:t>
      </w:r>
      <w:r>
        <w:rPr>
          <w:rFonts w:hint="eastAsia" w:ascii="方正楷体_GBK" w:hAnsi="方正楷体_GBK" w:eastAsia="方正楷体_GBK" w:cs="方正楷体_GBK"/>
          <w:sz w:val="32"/>
          <w:szCs w:val="32"/>
          <w:lang w:eastAsia="zh-CN"/>
        </w:rPr>
        <w:t>申报单位应当同时具备以下资格条件：</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（1）在本市内注册登记，具有独立法人资格的企事业单位、专业合作社。优先支持院士专家工作站等产学研结合度高的项目。优先支持与贫困乡签订联产挂乡（镇）的企业申报的项目。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（2）申请单位经营管理制度健全完善，经营状况良好，资产负债率低于70%，能够按要求匹配项目经费。</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（3）财务管理制度健全，财务管理规范，能够按规定向相关部门部门提供财务会计信息资料。会计信用、纳税信用和银行信用良好，无实施各级各类财政经费支持项目不良记录。</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eastAsia" w:ascii="仿宋_GB2312" w:eastAsia="仿宋_GB2312"/>
          <w:sz w:val="32"/>
          <w:szCs w:val="32"/>
        </w:rPr>
      </w:pPr>
      <w:r>
        <w:rPr>
          <w:rFonts w:hint="eastAsia" w:ascii="Times New Roman" w:hAnsi="Times New Roman" w:eastAsia="方正仿宋_GBK" w:cs="Times New Roman"/>
          <w:sz w:val="32"/>
          <w:szCs w:val="32"/>
          <w:lang w:val="en-US" w:eastAsia="zh-CN"/>
        </w:rPr>
        <w:t xml:space="preserve">（4）项目负责人应当为申报单位直接领导或从事项目研究开发的骨干成员，并且能组织协调整个项目执行工作。  </w:t>
      </w:r>
      <w:r>
        <w:rPr>
          <w:rFonts w:hint="eastAsia" w:ascii="仿宋_GB2312" w:eastAsia="仿宋_GB2312"/>
          <w:sz w:val="32"/>
          <w:szCs w:val="32"/>
        </w:rPr>
        <w:t xml:space="preserve">  </w:t>
      </w:r>
    </w:p>
    <w:p>
      <w:pPr>
        <w:keepNext w:val="0"/>
        <w:keepLines w:val="0"/>
        <w:pageBreakBefore w:val="0"/>
        <w:tabs>
          <w:tab w:val="left" w:pos="540"/>
        </w:tabs>
        <w:kinsoku/>
        <w:wordWrap/>
        <w:overflowPunct/>
        <w:topLinePunct w:val="0"/>
        <w:autoSpaceDE/>
        <w:autoSpaceDN/>
        <w:bidi w:val="0"/>
        <w:adjustRightInd w:val="0"/>
        <w:snapToGrid w:val="0"/>
        <w:spacing w:line="560" w:lineRule="exact"/>
        <w:ind w:left="0" w:leftChars="0" w:firstLine="680" w:firstLineChars="200"/>
        <w:jc w:val="both"/>
        <w:textAlignment w:val="auto"/>
        <w:rPr>
          <w:rFonts w:hint="eastAsia" w:ascii="楷体_GB2312" w:eastAsia="楷体_GB2312"/>
          <w:sz w:val="32"/>
          <w:szCs w:val="32"/>
        </w:rPr>
      </w:pPr>
      <w:r>
        <w:rPr>
          <w:rFonts w:hint="eastAsia" w:ascii="楷体_GB2312" w:eastAsia="楷体_GB2312"/>
          <w:sz w:val="32"/>
          <w:szCs w:val="32"/>
          <w:lang w:val="en-US" w:eastAsia="zh-CN"/>
        </w:rPr>
        <w:t>2、</w:t>
      </w:r>
      <w:r>
        <w:rPr>
          <w:rFonts w:hint="eastAsia" w:ascii="楷体_GB2312" w:eastAsia="楷体_GB2312"/>
          <w:sz w:val="32"/>
          <w:szCs w:val="32"/>
        </w:rPr>
        <w:t>申请</w:t>
      </w:r>
      <w:r>
        <w:rPr>
          <w:rFonts w:hint="eastAsia" w:ascii="楷体_GB2312" w:eastAsia="楷体_GB2312"/>
          <w:sz w:val="32"/>
          <w:szCs w:val="32"/>
          <w:lang w:eastAsia="zh-CN"/>
        </w:rPr>
        <w:t>的</w:t>
      </w:r>
      <w:r>
        <w:rPr>
          <w:rFonts w:hint="eastAsia" w:ascii="楷体_GB2312" w:eastAsia="楷体_GB2312"/>
          <w:sz w:val="32"/>
          <w:szCs w:val="32"/>
        </w:rPr>
        <w:t>项目应当符合以下条件</w:t>
      </w:r>
      <w:r>
        <w:rPr>
          <w:rFonts w:hint="eastAsia" w:ascii="楷体_GB2312" w:eastAsia="楷体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（1）符合我市2019年产业发展方向和政策要求，产业基础扎实，有一定的技术创新、技术运用和市场开发能力。</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（2）项目研发内容靶向清楚、目标明确、创新性强，技术水平达到省内先进水平，发展优势突出。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（3）项目前期工作扎实，对产业发展的支撑引领作用明显，项目具有良好的经济、社会和生态效益。重点支持产业链关键、核心技术的研发及产业化项目。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（4）申请的市级财政科技经费补助不超过10万元。项目实施单位投入项目资金与争取市级财政科技经费的比例不低于3:1（申报单位是财政全额拨款事业单位的比例为1:1）。</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（5）项目实施周期不超过2年。</w:t>
      </w:r>
    </w:p>
    <w:p>
      <w:pPr>
        <w:keepNext w:val="0"/>
        <w:keepLines w:val="0"/>
        <w:pageBreakBefore w:val="0"/>
        <w:tabs>
          <w:tab w:val="left" w:pos="540"/>
        </w:tabs>
        <w:kinsoku/>
        <w:wordWrap/>
        <w:overflowPunct/>
        <w:topLinePunct w:val="0"/>
        <w:autoSpaceDE/>
        <w:autoSpaceDN/>
        <w:bidi w:val="0"/>
        <w:adjustRightInd w:val="0"/>
        <w:snapToGrid w:val="0"/>
        <w:spacing w:line="560" w:lineRule="exact"/>
        <w:ind w:left="0" w:leftChars="0" w:firstLine="680" w:firstLineChars="200"/>
        <w:jc w:val="both"/>
        <w:textAlignment w:val="auto"/>
        <w:rPr>
          <w:rFonts w:hint="eastAsia" w:ascii="楷体_GB2312" w:eastAsia="楷体_GB2312"/>
          <w:sz w:val="32"/>
          <w:szCs w:val="32"/>
        </w:rPr>
      </w:pPr>
      <w:r>
        <w:rPr>
          <w:rFonts w:hint="eastAsia" w:ascii="楷体_GB2312" w:eastAsia="楷体_GB2312"/>
          <w:sz w:val="32"/>
          <w:szCs w:val="32"/>
          <w:lang w:val="en-US" w:eastAsia="zh-CN"/>
        </w:rPr>
        <w:t>3、</w:t>
      </w:r>
      <w:r>
        <w:rPr>
          <w:rFonts w:hint="eastAsia" w:ascii="楷体_GB2312" w:eastAsia="楷体_GB2312"/>
          <w:sz w:val="32"/>
          <w:szCs w:val="32"/>
        </w:rPr>
        <w:t>下列</w:t>
      </w:r>
      <w:r>
        <w:rPr>
          <w:rFonts w:hint="eastAsia" w:ascii="楷体_GB2312" w:eastAsia="楷体_GB2312"/>
          <w:sz w:val="32"/>
          <w:szCs w:val="32"/>
          <w:lang w:eastAsia="zh-CN"/>
        </w:rPr>
        <w:t>情况</w:t>
      </w:r>
      <w:r>
        <w:rPr>
          <w:rFonts w:hint="eastAsia" w:ascii="楷体_GB2312" w:eastAsia="楷体_GB2312"/>
          <w:sz w:val="32"/>
          <w:szCs w:val="32"/>
        </w:rPr>
        <w:t>不予支持</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（1）项目不符合本市产业发展政策要求。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（2）低水平重复项目、一般加工项目和单纯的基础建设项目。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（3）知识产权不清晰或有权属纠纷的项目。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（4）已列入国家、省科技计划并得到科技经费支持的项目。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（5）对社会或自然环境有不良影响的项目。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（三）申请研发经费投入补助、新增规模以上科技型企业补助和市级专利补助的，按相关实施方案要求执行。</w:t>
      </w:r>
    </w:p>
    <w:p>
      <w:pPr>
        <w:keepNext w:val="0"/>
        <w:keepLines w:val="0"/>
        <w:pageBreakBefore w:val="0"/>
        <w:kinsoku/>
        <w:wordWrap/>
        <w:overflowPunct/>
        <w:topLinePunct w:val="0"/>
        <w:autoSpaceDE/>
        <w:autoSpaceDN/>
        <w:bidi w:val="0"/>
        <w:adjustRightInd w:val="0"/>
        <w:snapToGrid w:val="0"/>
        <w:spacing w:line="560" w:lineRule="exact"/>
        <w:ind w:left="0" w:leftChars="0" w:firstLine="68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二、申报流程</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一）2019年丽江市市级科技计划项目采取统一集中受理的方式受理申报。所有项目均采取先县区科技主管部门初审通过后，进行网上申报，再由市科技主管部门预审，通过后再提交纸质材料的方式受理。网上申报网址：云南省政务服务大厅（http://ynzwfw.yn.gov.cn/）。登录后，切换服务地至丽江市，选择教育科研栏目，勾选市科技局，确定后进入“丽江市科技计划项目实施管理”项，进入“在线办理”栏，再进入“用户登录”栏按要求登录后上传相关申报资料。资料上传后，请及时通知市科技局对应的相关联系人网上预审。</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（二）网上申报时间为2018年11月26日起至2018年12月10日18:00时止。通过预审的项目，必须于12月24日前将纸质材料交至丽江市科技局相关科室，逾期不予受理。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三）组织推荐。通过网上预审的，项目申请单位应当制作纸质《丽江市科技计划项目申请书》，经县（区）科技主管部门审查（驻丽省级科研单位、市级科研院所、高校由直接申报），签署推荐意见，完成有关签字、签章手续后再上报市科技局。多家单位联合申报的，所列合作单位均须在申报书中加盖公章，并附上项目合作协议或合同（须明确在所申报项目中的任务分工）。</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（四）报送的纸质材料内容必须与网上提交的申报材料内容一致，一式3份（双面打印、一般装订即可）。不接受涉密项目材料。材料报送至丽江市科学技术局（丽江市金甲路下段13号）相关科室。</w:t>
      </w:r>
    </w:p>
    <w:p>
      <w:pPr>
        <w:keepNext w:val="0"/>
        <w:keepLines w:val="0"/>
        <w:pageBreakBefore w:val="0"/>
        <w:kinsoku/>
        <w:wordWrap/>
        <w:overflowPunct/>
        <w:topLinePunct w:val="0"/>
        <w:autoSpaceDE/>
        <w:autoSpaceDN/>
        <w:bidi w:val="0"/>
        <w:adjustRightInd w:val="0"/>
        <w:snapToGrid w:val="0"/>
        <w:spacing w:line="560" w:lineRule="exact"/>
        <w:ind w:left="0" w:leftChars="0" w:firstLine="680" w:firstLineChars="200"/>
        <w:jc w:val="both"/>
        <w:textAlignment w:val="auto"/>
        <w:rPr>
          <w:rFonts w:hint="eastAsia" w:ascii="黑体" w:hAnsi="黑体" w:eastAsia="黑体" w:cs="黑体"/>
          <w:b w:val="0"/>
          <w:bCs/>
          <w:i w:val="0"/>
          <w:caps w:val="0"/>
          <w:color w:val="000000"/>
          <w:spacing w:val="0"/>
          <w:sz w:val="32"/>
          <w:szCs w:val="32"/>
        </w:rPr>
      </w:pPr>
      <w:r>
        <w:rPr>
          <w:rFonts w:hint="eastAsia" w:ascii="黑体" w:hAnsi="黑体" w:eastAsia="黑体" w:cs="黑体"/>
          <w:b w:val="0"/>
          <w:bCs/>
          <w:i w:val="0"/>
          <w:caps w:val="0"/>
          <w:color w:val="000000"/>
          <w:spacing w:val="0"/>
          <w:kern w:val="0"/>
          <w:sz w:val="32"/>
          <w:szCs w:val="32"/>
          <w:lang w:val="en-US" w:eastAsia="zh-CN" w:bidi="ar"/>
        </w:rPr>
        <w:t>三、资金管理要求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申报单位应严格按照有关规定，健全完善单位内部的项目资金管理制度，坚持目标相关性、政策相符性和经济合理性原则，编细编实项目资金预算，明确项目资金绩效目标的科学性、有效性，加快项目资金执行进度，强化项目资金监督管理，切实提高科技计划项目资金的使用效益。</w:t>
      </w:r>
    </w:p>
    <w:p>
      <w:pPr>
        <w:keepNext w:val="0"/>
        <w:keepLines w:val="0"/>
        <w:pageBreakBefore w:val="0"/>
        <w:kinsoku/>
        <w:wordWrap/>
        <w:overflowPunct/>
        <w:topLinePunct w:val="0"/>
        <w:autoSpaceDE/>
        <w:autoSpaceDN/>
        <w:bidi w:val="0"/>
        <w:adjustRightInd w:val="0"/>
        <w:snapToGrid w:val="0"/>
        <w:spacing w:line="560" w:lineRule="exact"/>
        <w:ind w:left="0" w:leftChars="0" w:firstLine="68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四、项目咨询联系</w:t>
      </w:r>
    </w:p>
    <w:p>
      <w:pPr>
        <w:keepNext w:val="0"/>
        <w:keepLines w:val="0"/>
        <w:pageBreakBefore w:val="0"/>
        <w:kinsoku/>
        <w:wordWrap/>
        <w:overflowPunct/>
        <w:topLinePunct w:val="0"/>
        <w:autoSpaceDE/>
        <w:autoSpaceDN/>
        <w:bidi w:val="0"/>
        <w:adjustRightInd w:val="0"/>
        <w:snapToGrid w:val="0"/>
        <w:spacing w:line="560" w:lineRule="exact"/>
        <w:ind w:left="0" w:leftChars="0" w:firstLine="68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eastAsia="zh-CN"/>
        </w:rPr>
        <w:t>（一）“市级技术研究与开发专项资金项目和“双创</w:t>
      </w:r>
      <w:r>
        <w:rPr>
          <w:rFonts w:hint="eastAsia" w:ascii="方正楷体_GBK" w:hAnsi="方正楷体_GBK" w:eastAsia="方正楷体_GBK" w:cs="方正楷体_GBK"/>
          <w:sz w:val="32"/>
          <w:szCs w:val="32"/>
          <w:lang w:val="en-US" w:eastAsia="zh-CN"/>
        </w:rPr>
        <w:t>”15条政策配套补助</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资金项目联系人：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联系人：蒋晟、杨凡</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联系电话：5105013</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联系邮箱：373731974@qq.com</w:t>
      </w:r>
    </w:p>
    <w:p>
      <w:pPr>
        <w:keepNext w:val="0"/>
        <w:keepLines w:val="0"/>
        <w:pageBreakBefore w:val="0"/>
        <w:kinsoku/>
        <w:wordWrap/>
        <w:overflowPunct/>
        <w:topLinePunct w:val="0"/>
        <w:autoSpaceDE/>
        <w:autoSpaceDN/>
        <w:bidi w:val="0"/>
        <w:adjustRightInd w:val="0"/>
        <w:snapToGrid w:val="0"/>
        <w:spacing w:line="560" w:lineRule="exact"/>
        <w:ind w:left="0" w:leftChars="0" w:firstLine="68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（二）高原特色现代农业领域科技计划联系人：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苏树辉  电话：5123335；邮箱：ljskjjnsk@126.com</w:t>
      </w:r>
    </w:p>
    <w:p>
      <w:pPr>
        <w:keepNext w:val="0"/>
        <w:keepLines w:val="0"/>
        <w:pageBreakBefore w:val="0"/>
        <w:kinsoku/>
        <w:wordWrap/>
        <w:overflowPunct/>
        <w:topLinePunct w:val="0"/>
        <w:autoSpaceDE/>
        <w:autoSpaceDN/>
        <w:bidi w:val="0"/>
        <w:adjustRightInd w:val="0"/>
        <w:snapToGrid w:val="0"/>
        <w:spacing w:line="560" w:lineRule="exact"/>
        <w:ind w:left="0" w:leftChars="0" w:firstLine="68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（三）社会发展领域科技计划联系人：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王福星 电话：516177 邮箱：ljskjjsfk@163.com</w:t>
      </w:r>
    </w:p>
    <w:p>
      <w:pPr>
        <w:keepNext w:val="0"/>
        <w:keepLines w:val="0"/>
        <w:pageBreakBefore w:val="0"/>
        <w:kinsoku/>
        <w:wordWrap/>
        <w:overflowPunct/>
        <w:topLinePunct w:val="0"/>
        <w:autoSpaceDE/>
        <w:autoSpaceDN/>
        <w:bidi w:val="0"/>
        <w:adjustRightInd w:val="0"/>
        <w:snapToGrid w:val="0"/>
        <w:spacing w:line="560" w:lineRule="exact"/>
        <w:ind w:left="0" w:leftChars="0" w:firstLine="68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（四）生物医药领域科技计划联系人：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王福星  电话：5161771邮箱：ljskjjsfk@163.com</w:t>
      </w:r>
    </w:p>
    <w:p>
      <w:pPr>
        <w:keepNext w:val="0"/>
        <w:keepLines w:val="0"/>
        <w:pageBreakBefore w:val="0"/>
        <w:kinsoku/>
        <w:wordWrap/>
        <w:overflowPunct/>
        <w:topLinePunct w:val="0"/>
        <w:autoSpaceDE/>
        <w:autoSpaceDN/>
        <w:bidi w:val="0"/>
        <w:snapToGrid w:val="0"/>
        <w:spacing w:line="560" w:lineRule="exact"/>
        <w:ind w:left="0" w:leftChars="0" w:firstLine="680" w:firstLineChars="200"/>
        <w:jc w:val="both"/>
        <w:textAlignment w:val="auto"/>
        <w:outlineLvl w:val="1"/>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snapToGrid w:val="0"/>
        <w:spacing w:line="560" w:lineRule="exact"/>
        <w:ind w:left="0" w:leftChars="0" w:firstLine="680" w:firstLineChars="200"/>
        <w:jc w:val="both"/>
        <w:textAlignment w:val="auto"/>
        <w:outlineLvl w:val="1"/>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附件：</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1.市级技术研究与开发专项资金项目和“双创”15条政策配套补助资金项目申报指南。</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2.高原特色现代农业领域科技计划项目申报指南。</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3.社会发展领域科技计划项目申报指南。</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4.生物医药领域科技计划项目申报指南。</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5.丽江市科技计划项目申请书（含经费预算书）。</w:t>
      </w:r>
    </w:p>
    <w:p>
      <w:pPr>
        <w:keepNext w:val="0"/>
        <w:keepLines w:val="0"/>
        <w:pageBreakBefore w:val="0"/>
        <w:kinsoku/>
        <w:wordWrap/>
        <w:overflowPunct/>
        <w:topLinePunct w:val="0"/>
        <w:autoSpaceDE/>
        <w:autoSpaceDN/>
        <w:bidi w:val="0"/>
        <w:snapToGrid w:val="0"/>
        <w:spacing w:line="560" w:lineRule="exact"/>
        <w:ind w:left="0" w:leftChars="0" w:firstLine="68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napToGrid w:val="0"/>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丽江市科学技术局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8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2018年11月22日</w:t>
      </w:r>
    </w:p>
    <w:p>
      <w:pPr>
        <w:keepNext w:val="0"/>
        <w:keepLines w:val="0"/>
        <w:pageBreakBefore w:val="0"/>
        <w:kinsoku/>
        <w:wordWrap/>
        <w:overflowPunct/>
        <w:topLinePunct w:val="0"/>
        <w:autoSpaceDE/>
        <w:autoSpaceDN/>
        <w:bidi w:val="0"/>
        <w:snapToGrid w:val="0"/>
        <w:spacing w:line="560" w:lineRule="exact"/>
        <w:ind w:left="0" w:leftChars="0" w:firstLine="68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napToGrid w:val="0"/>
        <w:spacing w:line="560" w:lineRule="exact"/>
        <w:ind w:left="0" w:leftChars="0" w:firstLine="68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napToGrid w:val="0"/>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napToGrid w:val="0"/>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napToGrid w:val="0"/>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napToGrid w:val="0"/>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napToGrid w:val="0"/>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napToGrid w:val="0"/>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napToGrid w:val="0"/>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napToGrid w:val="0"/>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napToGrid w:val="0"/>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napToGrid w:val="0"/>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napToGrid w:val="0"/>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napToGrid w:val="0"/>
        <w:spacing w:line="560" w:lineRule="exact"/>
        <w:jc w:val="both"/>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keepNext w:val="0"/>
        <w:keepLines w:val="0"/>
        <w:pageBreakBefore w:val="0"/>
        <w:kinsoku/>
        <w:wordWrap/>
        <w:overflowPunct/>
        <w:topLinePunct w:val="0"/>
        <w:autoSpaceDE/>
        <w:autoSpaceDN/>
        <w:bidi w:val="0"/>
        <w:snapToGrid w:val="0"/>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丽江市科学技术局办公室              2018年11月22日 印 </w:t>
      </w:r>
    </w:p>
    <w:bookmarkEnd w:id="0"/>
    <w:p>
      <w:pPr>
        <w:snapToGrid w:val="0"/>
        <w:spacing w:line="500" w:lineRule="exact"/>
        <w:jc w:val="both"/>
        <w:rPr>
          <w:rFonts w:hint="eastAsia" w:ascii="方正小标宋简体" w:hAnsi="方正小标宋简体" w:eastAsia="方正小标宋简体" w:cs="方正小标宋简体"/>
          <w:sz w:val="36"/>
          <w:szCs w:val="36"/>
        </w:rPr>
      </w:pPr>
      <w:r>
        <w:rPr>
          <w:rFonts w:hint="eastAsia" w:ascii="仿宋_GB2312" w:hAnsi="仿宋_GB2312" w:eastAsia="仿宋_GB2312" w:cs="仿宋_GB2312"/>
          <w:sz w:val="32"/>
          <w:szCs w:val="32"/>
          <w:lang w:val="en-US" w:eastAsia="zh-CN"/>
        </w:rPr>
        <w:t>附件1：</w:t>
      </w:r>
    </w:p>
    <w:p>
      <w:pPr>
        <w:keepNext w:val="0"/>
        <w:keepLines w:val="0"/>
        <w:pageBreakBefore w:val="0"/>
        <w:kinsoku/>
        <w:wordWrap/>
        <w:overflowPunct/>
        <w:topLinePunct w:val="0"/>
        <w:autoSpaceDE/>
        <w:autoSpaceDN/>
        <w:bidi w:val="0"/>
        <w:snapToGrid w:val="0"/>
        <w:spacing w:line="540" w:lineRule="exact"/>
        <w:ind w:left="0" w:leftChars="0" w:right="0" w:rightChars="0" w:firstLine="0" w:firstLineChars="0"/>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eastAsia="zh-CN"/>
        </w:rPr>
        <w:t>丽江市技术研究与开发专项资金项目</w:t>
      </w:r>
    </w:p>
    <w:p>
      <w:pPr>
        <w:keepNext w:val="0"/>
        <w:keepLines w:val="0"/>
        <w:pageBreakBefore w:val="0"/>
        <w:kinsoku/>
        <w:wordWrap/>
        <w:overflowPunct/>
        <w:topLinePunct w:val="0"/>
        <w:autoSpaceDE/>
        <w:autoSpaceDN/>
        <w:bidi w:val="0"/>
        <w:snapToGrid w:val="0"/>
        <w:spacing w:line="54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申</w:t>
      </w:r>
      <w:r>
        <w:rPr>
          <w:rFonts w:hint="eastAsia" w:ascii="方正小标宋简体" w:hAnsi="方正小标宋简体" w:eastAsia="方正小标宋简体" w:cs="方正小标宋简体"/>
          <w:sz w:val="40"/>
          <w:szCs w:val="40"/>
          <w:lang w:val="en-US" w:eastAsia="zh-CN"/>
        </w:rPr>
        <w:t xml:space="preserve"> </w:t>
      </w:r>
      <w:r>
        <w:rPr>
          <w:rFonts w:hint="eastAsia" w:ascii="方正小标宋简体" w:hAnsi="方正小标宋简体" w:eastAsia="方正小标宋简体" w:cs="方正小标宋简体"/>
          <w:sz w:val="40"/>
          <w:szCs w:val="40"/>
        </w:rPr>
        <w:t>报</w:t>
      </w:r>
      <w:r>
        <w:rPr>
          <w:rFonts w:hint="eastAsia" w:ascii="方正小标宋简体" w:hAnsi="方正小标宋简体" w:eastAsia="方正小标宋简体" w:cs="方正小标宋简体"/>
          <w:sz w:val="40"/>
          <w:szCs w:val="40"/>
          <w:lang w:val="en-US" w:eastAsia="zh-CN"/>
        </w:rPr>
        <w:t xml:space="preserve"> </w:t>
      </w:r>
      <w:r>
        <w:rPr>
          <w:rFonts w:hint="eastAsia" w:ascii="方正小标宋简体" w:hAnsi="方正小标宋简体" w:eastAsia="方正小标宋简体" w:cs="方正小标宋简体"/>
          <w:sz w:val="40"/>
          <w:szCs w:val="40"/>
          <w:lang w:eastAsia="zh-CN"/>
        </w:rPr>
        <w:t>指</w:t>
      </w:r>
      <w:r>
        <w:rPr>
          <w:rFonts w:hint="eastAsia" w:ascii="方正小标宋简体" w:hAnsi="方正小标宋简体" w:eastAsia="方正小标宋简体" w:cs="方正小标宋简体"/>
          <w:sz w:val="40"/>
          <w:szCs w:val="40"/>
          <w:lang w:val="en-US" w:eastAsia="zh-CN"/>
        </w:rPr>
        <w:t xml:space="preserve"> </w:t>
      </w:r>
      <w:r>
        <w:rPr>
          <w:rFonts w:hint="eastAsia" w:ascii="方正小标宋简体" w:hAnsi="方正小标宋简体" w:eastAsia="方正小标宋简体" w:cs="方正小标宋简体"/>
          <w:sz w:val="40"/>
          <w:szCs w:val="40"/>
          <w:lang w:eastAsia="zh-CN"/>
        </w:rPr>
        <w:t>南</w:t>
      </w:r>
    </w:p>
    <w:p>
      <w:pPr>
        <w:pStyle w:val="13"/>
        <w:keepNext w:val="0"/>
        <w:keepLines w:val="0"/>
        <w:pageBreakBefore w:val="0"/>
        <w:shd w:val="clear" w:color="auto" w:fill="FFFFFF"/>
        <w:kinsoku/>
        <w:wordWrap/>
        <w:overflowPunct/>
        <w:topLinePunct w:val="0"/>
        <w:autoSpaceDE/>
        <w:autoSpaceDN/>
        <w:bidi w:val="0"/>
        <w:snapToGrid w:val="0"/>
        <w:spacing w:before="0" w:beforeLines="0" w:beforeAutospacing="0" w:after="0" w:afterLines="0" w:afterAutospacing="0" w:line="540" w:lineRule="exact"/>
        <w:ind w:right="72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根据《丽江市企业技术研究与开发专项资金管理办法》</w:t>
      </w:r>
      <w:r>
        <w:rPr>
          <w:rFonts w:hint="default" w:ascii="Times New Roman" w:hAnsi="Times New Roman" w:eastAsia="方正仿宋_GBK" w:cs="Times New Roman"/>
          <w:sz w:val="32"/>
          <w:szCs w:val="32"/>
          <w:lang w:eastAsia="zh-CN"/>
        </w:rPr>
        <w:t>、《丽江市</w:t>
      </w:r>
      <w:r>
        <w:rPr>
          <w:rFonts w:hint="default" w:ascii="Times New Roman" w:hAnsi="Times New Roman" w:eastAsia="方正仿宋_GBK" w:cs="Times New Roman"/>
          <w:sz w:val="32"/>
          <w:szCs w:val="32"/>
        </w:rPr>
        <w:t>院士专家工作站管理办法</w:t>
      </w:r>
      <w:r>
        <w:rPr>
          <w:rFonts w:hint="default" w:ascii="Times New Roman" w:hAnsi="Times New Roman" w:eastAsia="方正仿宋_GBK" w:cs="Times New Roman"/>
          <w:sz w:val="32"/>
          <w:szCs w:val="32"/>
          <w:lang w:val="en-US" w:eastAsia="zh-CN"/>
        </w:rPr>
        <w:t>（试行）》、《</w:t>
      </w:r>
      <w:r>
        <w:rPr>
          <w:rFonts w:hint="default" w:ascii="Times New Roman" w:hAnsi="Times New Roman" w:eastAsia="方正仿宋_GBK" w:cs="Times New Roman"/>
          <w:sz w:val="32"/>
          <w:szCs w:val="32"/>
          <w:lang w:eastAsia="zh-CN"/>
        </w:rPr>
        <w:t>丽江</w:t>
      </w:r>
      <w:r>
        <w:rPr>
          <w:rFonts w:hint="default" w:ascii="Times New Roman" w:hAnsi="Times New Roman" w:eastAsia="方正仿宋_GBK" w:cs="Times New Roman"/>
          <w:sz w:val="32"/>
          <w:szCs w:val="32"/>
        </w:rPr>
        <w:t>市众创空间管理办法（试行）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丽江市</w:t>
      </w:r>
      <w:r>
        <w:rPr>
          <w:rFonts w:hint="default" w:ascii="Times New Roman" w:hAnsi="Times New Roman" w:eastAsia="方正仿宋_GBK" w:cs="Times New Roman"/>
          <w:sz w:val="32"/>
          <w:szCs w:val="32"/>
          <w:lang w:val="en-US" w:eastAsia="zh-CN"/>
        </w:rPr>
        <w:t>支持</w:t>
      </w:r>
      <w:r>
        <w:rPr>
          <w:rFonts w:hint="default" w:ascii="Times New Roman" w:hAnsi="Times New Roman" w:eastAsia="方正仿宋_GBK" w:cs="Times New Roman"/>
          <w:sz w:val="32"/>
          <w:szCs w:val="32"/>
        </w:rPr>
        <w:t>产学研合作补助资金</w:t>
      </w:r>
      <w:r>
        <w:rPr>
          <w:rFonts w:hint="default" w:ascii="Times New Roman" w:hAnsi="Times New Roman" w:eastAsia="方正仿宋_GBK" w:cs="Times New Roman"/>
          <w:sz w:val="32"/>
          <w:szCs w:val="32"/>
          <w:lang w:val="en-US" w:eastAsia="zh-CN"/>
        </w:rPr>
        <w:t>管理办法</w:t>
      </w:r>
      <w:r>
        <w:rPr>
          <w:rFonts w:hint="default" w:ascii="Times New Roman" w:hAnsi="Times New Roman" w:eastAsia="方正仿宋_GBK" w:cs="Times New Roman"/>
          <w:sz w:val="32"/>
          <w:szCs w:val="32"/>
        </w:rPr>
        <w:t>（试行）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丽江市</w:t>
      </w:r>
      <w:r>
        <w:rPr>
          <w:rFonts w:hint="default" w:ascii="Times New Roman" w:hAnsi="Times New Roman" w:eastAsia="方正仿宋_GBK" w:cs="Times New Roman"/>
          <w:sz w:val="32"/>
          <w:szCs w:val="32"/>
          <w:lang w:val="en-US" w:eastAsia="zh-CN"/>
        </w:rPr>
        <w:t>支持打造</w:t>
      </w:r>
      <w:r>
        <w:rPr>
          <w:rFonts w:hint="default" w:ascii="Times New Roman" w:hAnsi="Times New Roman" w:eastAsia="方正仿宋_GBK" w:cs="Times New Roman"/>
          <w:sz w:val="32"/>
          <w:szCs w:val="32"/>
        </w:rPr>
        <w:t>创业示范基地</w:t>
      </w:r>
      <w:r>
        <w:rPr>
          <w:rFonts w:hint="default" w:ascii="Times New Roman" w:hAnsi="Times New Roman" w:eastAsia="方正仿宋_GBK" w:cs="Times New Roman"/>
          <w:sz w:val="32"/>
          <w:szCs w:val="32"/>
          <w:lang w:val="en-US" w:eastAsia="zh-CN"/>
        </w:rPr>
        <w:t>管理办法</w:t>
      </w:r>
      <w:r>
        <w:rPr>
          <w:rFonts w:hint="default" w:ascii="Times New Roman" w:hAnsi="Times New Roman" w:eastAsia="方正仿宋_GBK" w:cs="Times New Roman"/>
          <w:sz w:val="32"/>
          <w:szCs w:val="32"/>
        </w:rPr>
        <w:t>（试行）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丽江市</w:t>
      </w:r>
      <w:r>
        <w:rPr>
          <w:rFonts w:hint="default" w:ascii="Times New Roman" w:hAnsi="Times New Roman" w:eastAsia="方正仿宋_GBK" w:cs="Times New Roman"/>
          <w:sz w:val="32"/>
          <w:szCs w:val="32"/>
          <w:lang w:val="en-US" w:eastAsia="zh-CN"/>
        </w:rPr>
        <w:t>支持</w:t>
      </w:r>
      <w:r>
        <w:rPr>
          <w:rFonts w:hint="default" w:ascii="Times New Roman" w:hAnsi="Times New Roman" w:eastAsia="方正仿宋_GBK" w:cs="Times New Roman"/>
          <w:sz w:val="32"/>
          <w:szCs w:val="32"/>
        </w:rPr>
        <w:t>孵化高成长企业</w:t>
      </w:r>
      <w:r>
        <w:rPr>
          <w:rFonts w:hint="default" w:ascii="Times New Roman" w:hAnsi="Times New Roman" w:eastAsia="方正仿宋_GBK" w:cs="Times New Roman"/>
          <w:sz w:val="32"/>
          <w:szCs w:val="32"/>
          <w:lang w:val="en-US" w:eastAsia="zh-CN"/>
        </w:rPr>
        <w:t>服务机构</w:t>
      </w:r>
      <w:r>
        <w:rPr>
          <w:rFonts w:hint="default" w:ascii="Times New Roman" w:hAnsi="Times New Roman" w:eastAsia="方正仿宋_GBK" w:cs="Times New Roman"/>
          <w:sz w:val="32"/>
          <w:szCs w:val="32"/>
        </w:rPr>
        <w:t>补助资金</w:t>
      </w:r>
      <w:r>
        <w:rPr>
          <w:rFonts w:hint="default" w:ascii="Times New Roman" w:hAnsi="Times New Roman" w:eastAsia="方正仿宋_GBK" w:cs="Times New Roman"/>
          <w:sz w:val="32"/>
          <w:szCs w:val="32"/>
          <w:lang w:val="en-US" w:eastAsia="zh-CN"/>
        </w:rPr>
        <w:t>管理办法</w:t>
      </w:r>
      <w:r>
        <w:rPr>
          <w:rFonts w:hint="default" w:ascii="Times New Roman" w:hAnsi="Times New Roman" w:eastAsia="方正仿宋_GBK" w:cs="Times New Roman"/>
          <w:sz w:val="32"/>
          <w:szCs w:val="32"/>
        </w:rPr>
        <w:t>（试行）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丽江市</w:t>
      </w:r>
      <w:r>
        <w:rPr>
          <w:rFonts w:hint="default" w:ascii="Times New Roman" w:hAnsi="Times New Roman" w:eastAsia="方正仿宋_GBK" w:cs="Times New Roman"/>
          <w:sz w:val="32"/>
          <w:szCs w:val="32"/>
          <w:lang w:val="en-US" w:eastAsia="zh-CN"/>
        </w:rPr>
        <w:t>支持</w:t>
      </w:r>
      <w:r>
        <w:rPr>
          <w:rFonts w:hint="default" w:ascii="Times New Roman" w:hAnsi="Times New Roman" w:eastAsia="方正仿宋_GBK" w:cs="Times New Roman"/>
          <w:sz w:val="32"/>
          <w:szCs w:val="32"/>
        </w:rPr>
        <w:t>鼓励创业创新资源聚集</w:t>
      </w:r>
      <w:r>
        <w:rPr>
          <w:rFonts w:hint="default" w:ascii="Times New Roman" w:hAnsi="Times New Roman" w:eastAsia="方正仿宋_GBK" w:cs="Times New Roman"/>
          <w:sz w:val="32"/>
          <w:szCs w:val="32"/>
          <w:lang w:val="en-US" w:eastAsia="zh-CN"/>
        </w:rPr>
        <w:t>管理办法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试行)》</w:t>
      </w:r>
      <w:r>
        <w:rPr>
          <w:rFonts w:hint="default" w:ascii="Times New Roman" w:hAnsi="Times New Roman" w:eastAsia="方正仿宋_GBK" w:cs="Times New Roman"/>
          <w:sz w:val="32"/>
          <w:szCs w:val="32"/>
        </w:rPr>
        <w:t>的规定，</w:t>
      </w:r>
      <w:r>
        <w:rPr>
          <w:rFonts w:hint="default" w:ascii="Times New Roman" w:hAnsi="Times New Roman" w:eastAsia="方正仿宋_GBK" w:cs="Times New Roman"/>
          <w:sz w:val="32"/>
          <w:szCs w:val="32"/>
          <w:lang w:eastAsia="zh-CN"/>
        </w:rPr>
        <w:t>制定</w:t>
      </w:r>
      <w:r>
        <w:rPr>
          <w:rFonts w:hint="default" w:ascii="Times New Roman" w:hAnsi="Times New Roman" w:eastAsia="方正仿宋_GBK" w:cs="Times New Roman"/>
          <w:sz w:val="32"/>
          <w:szCs w:val="32"/>
        </w:rPr>
        <w:t>201</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eastAsia="zh-CN"/>
        </w:rPr>
        <w:t>丽江市</w:t>
      </w:r>
      <w:r>
        <w:rPr>
          <w:rFonts w:hint="default" w:ascii="Times New Roman" w:hAnsi="Times New Roman" w:eastAsia="方正仿宋_GBK" w:cs="Times New Roman"/>
          <w:sz w:val="32"/>
          <w:szCs w:val="32"/>
          <w:lang w:val="en-US" w:eastAsia="zh-CN"/>
        </w:rPr>
        <w:t>市级研发项目和</w:t>
      </w:r>
      <w:r>
        <w:rPr>
          <w:rFonts w:hint="default" w:ascii="Times New Roman" w:hAnsi="Times New Roman" w:eastAsia="方正仿宋_GBK" w:cs="Times New Roman"/>
          <w:sz w:val="32"/>
          <w:szCs w:val="32"/>
          <w:lang w:eastAsia="zh-CN"/>
        </w:rPr>
        <w:t>“双创</w:t>
      </w:r>
      <w:r>
        <w:rPr>
          <w:rFonts w:hint="default" w:ascii="Times New Roman" w:hAnsi="Times New Roman" w:eastAsia="方正仿宋_GBK" w:cs="Times New Roman"/>
          <w:sz w:val="32"/>
          <w:szCs w:val="32"/>
          <w:lang w:val="en-US" w:eastAsia="zh-CN"/>
        </w:rPr>
        <w:t>”15条政策配套补助资金项目申报指南</w:t>
      </w:r>
      <w:r>
        <w:rPr>
          <w:rFonts w:hint="default" w:ascii="Times New Roman" w:hAnsi="Times New Roman" w:eastAsia="方正仿宋_GBK" w:cs="Times New Roman"/>
          <w:sz w:val="32"/>
          <w:szCs w:val="32"/>
        </w:rPr>
        <w:t>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80" w:firstLineChars="200"/>
        <w:jc w:val="both"/>
        <w:textAlignment w:val="auto"/>
        <w:outlineLvl w:val="9"/>
        <w:rPr>
          <w:rFonts w:hint="eastAsia" w:ascii="仿宋_GB2312" w:eastAsia="仿宋_GB2312"/>
          <w:sz w:val="32"/>
          <w:szCs w:val="32"/>
          <w:lang w:eastAsia="zh-CN"/>
        </w:rPr>
      </w:pPr>
      <w:r>
        <w:rPr>
          <w:rFonts w:hint="eastAsia" w:ascii="黑体" w:hAnsi="黑体" w:eastAsia="黑体"/>
          <w:sz w:val="32"/>
          <w:szCs w:val="32"/>
          <w:lang w:eastAsia="zh-CN"/>
        </w:rPr>
        <w:t>一、</w:t>
      </w:r>
      <w:r>
        <w:rPr>
          <w:rFonts w:hint="eastAsia" w:ascii="黑体" w:hAnsi="黑体" w:eastAsia="黑体"/>
          <w:sz w:val="32"/>
          <w:szCs w:val="32"/>
        </w:rPr>
        <w:t>丽江市企业技术研究与开发专项资金</w:t>
      </w:r>
      <w:r>
        <w:rPr>
          <w:rFonts w:hint="eastAsia" w:ascii="黑体" w:hAnsi="黑体" w:eastAsia="黑体"/>
          <w:sz w:val="32"/>
          <w:szCs w:val="32"/>
          <w:lang w:eastAsia="zh-CN"/>
        </w:rPr>
        <w:t>项目</w:t>
      </w:r>
    </w:p>
    <w:p>
      <w:pPr>
        <w:keepNext w:val="0"/>
        <w:keepLines w:val="0"/>
        <w:pageBreakBefore w:val="0"/>
        <w:tabs>
          <w:tab w:val="left" w:pos="540"/>
        </w:tabs>
        <w:kinsoku/>
        <w:wordWrap/>
        <w:overflowPunct/>
        <w:topLinePunct w:val="0"/>
        <w:autoSpaceDE/>
        <w:autoSpaceDN/>
        <w:bidi w:val="0"/>
        <w:adjustRightInd w:val="0"/>
        <w:snapToGrid w:val="0"/>
        <w:spacing w:line="540" w:lineRule="exact"/>
        <w:ind w:firstLine="680" w:firstLineChars="200"/>
        <w:textAlignment w:val="auto"/>
        <w:rPr>
          <w:rFonts w:hint="eastAsia" w:ascii="楷体_GB2312" w:eastAsia="楷体_GB2312"/>
          <w:sz w:val="32"/>
          <w:szCs w:val="32"/>
        </w:rPr>
      </w:pPr>
      <w:r>
        <w:rPr>
          <w:rFonts w:hint="eastAsia" w:ascii="楷体_GB2312" w:eastAsia="楷体_GB2312"/>
          <w:sz w:val="32"/>
          <w:szCs w:val="32"/>
          <w:lang w:eastAsia="zh-CN"/>
        </w:rPr>
        <w:t>（</w:t>
      </w:r>
      <w:r>
        <w:rPr>
          <w:rFonts w:hint="eastAsia" w:ascii="楷体_GB2312" w:eastAsia="楷体_GB2312"/>
          <w:sz w:val="32"/>
          <w:szCs w:val="32"/>
        </w:rPr>
        <w:t>一</w:t>
      </w:r>
      <w:r>
        <w:rPr>
          <w:rFonts w:hint="eastAsia" w:ascii="楷体_GB2312" w:eastAsia="楷体_GB2312"/>
          <w:sz w:val="32"/>
          <w:szCs w:val="32"/>
          <w:lang w:eastAsia="zh-CN"/>
        </w:rPr>
        <w:t>）</w:t>
      </w:r>
      <w:r>
        <w:rPr>
          <w:rFonts w:hint="eastAsia" w:ascii="楷体_GB2312" w:eastAsia="楷体_GB2312"/>
          <w:sz w:val="32"/>
          <w:szCs w:val="32"/>
        </w:rPr>
        <w:t xml:space="preserve">支持方式 </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研发资金采取无偿资助支持方式。</w:t>
      </w:r>
    </w:p>
    <w:p>
      <w:pPr>
        <w:keepNext w:val="0"/>
        <w:keepLines w:val="0"/>
        <w:pageBreakBefore w:val="0"/>
        <w:tabs>
          <w:tab w:val="left" w:pos="540"/>
        </w:tabs>
        <w:kinsoku/>
        <w:wordWrap/>
        <w:overflowPunct/>
        <w:topLinePunct w:val="0"/>
        <w:autoSpaceDE/>
        <w:autoSpaceDN/>
        <w:bidi w:val="0"/>
        <w:adjustRightInd w:val="0"/>
        <w:snapToGrid w:val="0"/>
        <w:spacing w:line="540" w:lineRule="exact"/>
        <w:ind w:firstLine="680" w:firstLineChars="200"/>
        <w:textAlignment w:val="auto"/>
        <w:rPr>
          <w:rFonts w:hint="eastAsia" w:ascii="楷体_GB2312" w:eastAsia="楷体_GB2312"/>
          <w:sz w:val="32"/>
          <w:szCs w:val="32"/>
          <w:lang w:eastAsia="zh-CN"/>
        </w:rPr>
      </w:pPr>
      <w:r>
        <w:rPr>
          <w:rFonts w:hint="eastAsia" w:ascii="楷体_GB2312" w:eastAsia="楷体_GB2312"/>
          <w:sz w:val="32"/>
          <w:szCs w:val="32"/>
          <w:lang w:eastAsia="zh-CN"/>
        </w:rPr>
        <w:t>（二）申报条件和要求</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rPr>
        <w:t>申请市研发资金资助的企业应当符合以下条件</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（1）在本市内注册登记，具有独立法人资格的企业。</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（2）有规范的公司管理制度，良好的经营业绩，有规范的财务管理制度，能够按规定向所在地财政部门及时提供财务会计信息资料。</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（3）会计信用、纳税信用和银行信用良好。</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（4）有较强的技术创新、技术运用和市场开发能力。</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（5）申请无偿资助企业的注册资本最低不得少于100万元。</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（6）企业职工具有大专以上学历的科技人员占职工总数的比例不低于20%，直接从事研究开发的科技人员占职工总数的比例不低于5%，每年用于新产品研究开发的经费不低于销售额的6%。</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（7）资产负债率低于70%。</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2.申请市研发资金资助的项目应当符合以下条件：</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（1）符合本市产业政策，属于我市优先发展的重点产业技术领域。</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（2）技术创新性强，技术水平达到省内先进水平。</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（3）重点支持拥有自主知识产权的项目，且项目知识产权明晰、无纠纷。</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（4）项目产品有明确的市场需求和较强的市场竞争力，可以产生较好的经济效益和社会效益。</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（5）项目处于研究开发、中试阶段或项目产品有小批量试销。 </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（6）项目实施周期不超过2年（生物、医药类项目可放宽至3年）。</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3.下列项目市研发资金不予支持：</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（1）不符合本市产业政策的项目。</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（2）低水平重复项目、一般加工项目和单纯的基本建设项目。</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（3）知识产权不清晰或有权属纠纷的项目。</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（4）已列入国家、省科技计划并得到科技经费支持的项目。</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（5）对社会或自然环境有不良影响的项目。</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4.市研发资金项目申报材料主要包括 ：</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（1）《丽江市企业技术研究与开发专项资金项目申请和审核表》。</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（2）说明项目情况的佐证材料（如相关部门批准文件、技术报告、检测报告、用户意见等）；。</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（3）说明项目知识产权归属或授权使用的证明文件（如专利证书、技术转让合同、软件著作权登记证书等）；。</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（4）与申报项目和企业有关的其它参考材料（国家专卖、专控及特殊行业的产品，需提供主管机关出具的批准文书复印件）；。</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（5）企业法人营业执照正（副）本和企业的代码证、税务登记证（复印件加盖公章）。</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（6）企业2017年度财务审计报告，税务部门出具的完税证明，属国家规定减免税的企业或产品需提供相应证明材料。</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（7）项目可行性研究报告（按照丽江市科技局可研报告格式）。</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（8）可以说明</w:t>
      </w:r>
      <w:r>
        <w:rPr>
          <w:rFonts w:hint="eastAsia" w:ascii="Times New Roman" w:hAnsi="Times New Roman" w:eastAsia="方正仿宋_GBK" w:cs="Times New Roman"/>
          <w:sz w:val="32"/>
          <w:szCs w:val="32"/>
        </w:rPr>
        <w:t>项目取得成果的有关证明文件（鉴定证书、技术报告、科技查新报告、检测报告、用户使用报告等的复印件），高新技术企业需附高新技术企业认定证书（复印件）。</w:t>
      </w:r>
    </w:p>
    <w:p>
      <w:pPr>
        <w:keepNext w:val="0"/>
        <w:keepLines w:val="0"/>
        <w:pageBreakBefore w:val="0"/>
        <w:kinsoku/>
        <w:wordWrap/>
        <w:overflowPunct/>
        <w:topLinePunct w:val="0"/>
        <w:autoSpaceDE/>
        <w:autoSpaceDN/>
        <w:bidi w:val="0"/>
        <w:adjustRightInd w:val="0"/>
        <w:snapToGrid w:val="0"/>
        <w:spacing w:line="540" w:lineRule="exact"/>
        <w:ind w:firstLine="680" w:firstLineChars="200"/>
        <w:textAlignment w:val="auto"/>
        <w:rPr>
          <w:rFonts w:hint="eastAsia" w:ascii="方正黑体_GBK" w:hAnsi="方正黑体_GBK" w:eastAsia="方正黑体_GBK" w:cs="方正黑体_GBK"/>
          <w:kern w:val="0"/>
          <w:sz w:val="32"/>
          <w:szCs w:val="32"/>
          <w:lang w:val="en-US" w:eastAsia="zh-CN" w:bidi="ar-SA"/>
        </w:rPr>
      </w:pPr>
      <w:r>
        <w:rPr>
          <w:rFonts w:hint="eastAsia" w:ascii="方正黑体_GBK" w:hAnsi="方正黑体_GBK" w:eastAsia="方正黑体_GBK" w:cs="方正黑体_GBK"/>
          <w:kern w:val="0"/>
          <w:sz w:val="32"/>
          <w:szCs w:val="32"/>
          <w:lang w:val="en-US" w:eastAsia="zh-CN" w:bidi="ar-SA"/>
        </w:rPr>
        <w:t>（三）申报领域</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1、电子信息技术领域</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支撑“云上云”行动计划的实施，加快电子信息技术研究开发，推进在若干重点领域的示范应用，实现科技创新推动信息制造业和服务加快发展。</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虚拟现实文化遗产保护及传播关键技术研究</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研究内容：研究面向云南丰富的历史、旅游、少数民族等文化遗产多源数据融合、历史遗迹场景三维智能重建与理解技术，构建表演剧目、虚拟人物、场景资源、三维舞蹈动作资源库，开发具有快速重现、辅助排演、虚实融合的少数民族舞蹈数字表演创意与展示平台。</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考核指标：完成历史遗迹室外场景3D建模系统，文物几何、纹理与材质建模系统等研发，实现面向3个以上历史遗迹场景、完成VR文化遗产保护与传播展示内容1套，采集云南少数民族舞蹈曲目与舞蹈动作不少于5套，在虚拟现实+文化遗产、创意演艺、旅游等领域应用示范；申请专利2项以上。</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2、先进装备制造领域</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强化重大技术集成创新，攻克整机和功能部件制造关键技术，开发大型精密数控机床、高原智能电工设备等先进装备，推进主机与功能部件协同发展，支撑“中国制造2025”云南行动计划实施。</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研究方向：数控机床及高速立式加工中心系列产品关键技术研究</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研究内容：研究开发针对中小型零件的铣削、钻削、攻丝等加工行业的高速立式加工中心机床，对机床关键大件和零件的结构进行分析研究，确保机床有足够的刚性；对机床关键功能部件、数控系统造型并进行优化处理，确保机床高速、高精度、高稳定性的要求；同时针对不同客户需求形成产品系列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方正黑体_GBK" w:eastAsia="方正黑体_GBK" w:cs="方正黑体_GBK"/>
          <w:b w:val="0"/>
          <w:bCs w:val="0"/>
          <w:sz w:val="32"/>
          <w:szCs w:val="32"/>
          <w:lang w:eastAsia="zh-CN"/>
        </w:rPr>
      </w:pPr>
      <w:r>
        <w:rPr>
          <w:rFonts w:hint="eastAsia" w:ascii="方正黑体_GBK" w:eastAsia="方正黑体_GBK" w:cs="方正黑体_GBK"/>
          <w:b w:val="0"/>
          <w:bCs w:val="0"/>
          <w:sz w:val="32"/>
          <w:szCs w:val="32"/>
          <w:lang w:eastAsia="zh-CN"/>
        </w:rPr>
        <w:t>二、丽江市众创空间认定</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申请认定丽江市众创空间的单位，应同时具备以下条件：</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（一）申请单位应当是丽江市境内注册的具有独立法人资质的企事业单位。</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二）有固定的办公场所。市级众创空间总面积原则上在400平方米以上，入驻15个以上小微企业或创业团队；市级重点建设的众创空间总面积原则上在4000平方米以上，入驻50个以上小微企业或创业团队。入驻企业、创业团队应是处于创业期的科技类和创意设计类及其相关产业，经营项目符合《国家重点支持的高新技术领域》和现代服务业要求，并在法律、法规允许的范围内从事经营活动。公共办公场所面积不得低于众创空间总面积的10%，为入驻企业、创业团队提供必需的办公设备、会议室、洽谈室等公共办公场地，具备“即入即开”条件。</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三）基础设施完善。有相应的供电、供水、消防、通讯、网络等配套基础设施，为入驻企业及创业团队提供3年服务，其中第一年提供免费入驻服务（包括免租金、免互联网费用等），第二年按市价的30%收取租金，第三年按市价的50%收取租金。</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（四）具有开展科技创新创业服务相适应的工作人员。市级众创空间有至少3名具有相应专业知识、技能的管理服务人员；市级重点建设的众创空间有至少5名具有相应专业知识、技能的管理服务人员。</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五）有健全的管理制度。具有完善的创业实体评估准入、财务管理、日常管理服务等规章制度，有配套的创业服务功能，创新创业服务主题明确，内容丰富，计划合理。众创空间必须为创业者提供技术研发、融资对接、团队融合、产品发布、项目推介、市场开拓、专利申报、科技合作、培训辅导、技术转移、成果孵化、沟通交流等创新创业服务。</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（六）众创空间与天使投资、风险投资、私募基金、投资及担保机构等有良好的合作关系。</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申请认定材料包括：</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（一）丽江市众创空间申请表。</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（二）申请单位企业法人营业执照或事业单位法人证书复印件。</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（三）众创空间建设运营方案，包括建设的必要性、具备的基础条件、建设和运营目标、运营机制、可提供的服务、保障措施等；</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（四）年度工作计划。</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（五）入孵企业、团队进驻众创空间协议。</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8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（六）其他应提交的材料。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80" w:firstLineChars="200"/>
        <w:jc w:val="both"/>
        <w:textAlignment w:val="auto"/>
        <w:outlineLvl w:val="9"/>
        <w:rPr>
          <w:rFonts w:hint="eastAsia" w:ascii="黑体" w:hAnsi="黑体" w:eastAsia="黑体"/>
          <w:sz w:val="32"/>
          <w:szCs w:val="32"/>
          <w:lang w:val="en-US" w:eastAsia="zh-CN"/>
        </w:rPr>
      </w:pPr>
      <w:r>
        <w:rPr>
          <w:rFonts w:hint="eastAsia" w:ascii="黑体" w:hAnsi="黑体" w:eastAsia="黑体"/>
          <w:sz w:val="32"/>
          <w:szCs w:val="32"/>
          <w:lang w:val="en-US" w:eastAsia="zh-CN"/>
        </w:rPr>
        <w:t>三、创新创业大赛参赛补助资金</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（一）支持方式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研发资金采取无偿资助支持方式。</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8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申报需具条件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8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1.报名并参加“第七届中国创新创业大赛云南赛区暨第四届云南省创新创业大赛”的企业或团队。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8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2.通过初赛且在复赛阶段未获奖的企业或团队。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8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3.为我市参加“第七届中国创新创业大赛云南赛区暨第四届云南省创新创业大赛”企业或团队提供服务的第三方机构。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80" w:firstLineChars="200"/>
        <w:jc w:val="both"/>
        <w:textAlignment w:val="auto"/>
        <w:outlineLvl w:val="9"/>
        <w:rPr>
          <w:rFonts w:hint="eastAsia"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申报程序和要求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outlineLvl w:val="9"/>
        <w:rPr>
          <w:rFonts w:hint="eastAsia" w:ascii="Times New Roman" w:hAnsi="Times New Roman" w:eastAsia="方正仿宋_GBK" w:cs="Times New Roman"/>
          <w:sz w:val="32"/>
          <w:szCs w:val="32"/>
          <w:lang w:val="en-US" w:eastAsia="zh-CN"/>
        </w:rPr>
      </w:pPr>
      <w:r>
        <w:rPr>
          <w:rFonts w:hint="eastAsia" w:ascii="仿宋_GB2312" w:eastAsia="仿宋_GB2312"/>
          <w:sz w:val="32"/>
          <w:szCs w:val="32"/>
        </w:rPr>
        <w:t>（</w:t>
      </w:r>
      <w:r>
        <w:rPr>
          <w:rFonts w:hint="eastAsia" w:ascii="Times New Roman" w:hAnsi="Times New Roman" w:eastAsia="方正仿宋_GBK" w:cs="Times New Roman"/>
          <w:sz w:val="32"/>
          <w:szCs w:val="32"/>
          <w:lang w:val="en-US" w:eastAsia="zh-CN"/>
        </w:rPr>
        <w:t>一）研发项目已经获得省级以上科技计划支持的项目市级不再安排。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（二）研发项目按申请单位的属地由各县（区）科技局（知识产权局）逐级申报和推荐。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（三）申请补助项目为当年获得当年申报。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80" w:firstLineChars="200"/>
        <w:jc w:val="both"/>
        <w:textAlignment w:val="auto"/>
        <w:outlineLvl w:val="9"/>
        <w:rPr>
          <w:rFonts w:hint="eastAsia" w:ascii="仿宋_GB2312" w:hAnsi="宋体" w:eastAsia="仿宋_GB2312"/>
          <w:sz w:val="32"/>
          <w:szCs w:val="32"/>
          <w:lang w:val="en-US"/>
        </w:rPr>
      </w:pPr>
      <w:r>
        <w:rPr>
          <w:rFonts w:hint="eastAsia" w:ascii="黑体" w:hAnsi="黑体" w:eastAsia="黑体"/>
          <w:sz w:val="32"/>
          <w:szCs w:val="32"/>
          <w:lang w:eastAsia="zh-CN"/>
        </w:rPr>
        <w:t>五、</w:t>
      </w:r>
      <w:r>
        <w:rPr>
          <w:rFonts w:hint="eastAsia" w:ascii="黑体" w:hAnsi="黑体" w:eastAsia="黑体"/>
          <w:sz w:val="32"/>
          <w:szCs w:val="32"/>
        </w:rPr>
        <w:t>申报项目所需材料</w:t>
      </w:r>
    </w:p>
    <w:p>
      <w:pPr>
        <w:pStyle w:val="3"/>
        <w:spacing w:after="0"/>
        <w:ind w:firstLine="0" w:firstLineChars="0"/>
        <w:rPr>
          <w:rFonts w:hint="eastAsia" w:ascii="方正报宋简体" w:hAnsi="黑体" w:eastAsia="方正报宋简体"/>
          <w:sz w:val="24"/>
          <w:szCs w:val="24"/>
        </w:rPr>
      </w:pPr>
      <w:r>
        <w:rPr>
          <w:rFonts w:hint="eastAsia" w:ascii="方正黑体简体" w:hAnsi="宋体" w:eastAsia="方正黑体简体"/>
          <w:sz w:val="32"/>
          <w:szCs w:val="32"/>
        </w:rPr>
        <w:t xml:space="preserve">   </w:t>
      </w:r>
      <w:r>
        <w:rPr>
          <w:rFonts w:hint="eastAsia" w:ascii="方正黑体简体" w:hAnsi="宋体" w:eastAsia="方正黑体简体"/>
          <w:sz w:val="32"/>
          <w:szCs w:val="32"/>
          <w:lang w:val="en-US" w:eastAsia="zh-CN"/>
        </w:rPr>
        <w:t xml:space="preserve"> </w:t>
      </w:r>
    </w:p>
    <w:p>
      <w:pPr>
        <w:pStyle w:val="3"/>
        <w:tabs>
          <w:tab w:val="left" w:pos="7617"/>
        </w:tabs>
        <w:spacing w:after="0"/>
        <w:ind w:firstLine="0" w:firstLineChars="0"/>
        <w:rPr>
          <w:rFonts w:hint="eastAsia" w:ascii="方正报宋简体" w:hAnsi="黑体" w:eastAsia="方正报宋简体"/>
          <w:sz w:val="24"/>
          <w:szCs w:val="24"/>
          <w:lang w:eastAsia="zh-CN"/>
        </w:rPr>
      </w:pPr>
    </w:p>
    <w:p>
      <w:pPr>
        <w:pStyle w:val="3"/>
        <w:tabs>
          <w:tab w:val="left" w:pos="7617"/>
        </w:tabs>
        <w:spacing w:after="0"/>
        <w:ind w:firstLine="0" w:firstLineChars="0"/>
        <w:rPr>
          <w:rFonts w:hint="eastAsia" w:ascii="方正报宋简体" w:hAnsi="黑体" w:eastAsia="方正报宋简体"/>
          <w:sz w:val="24"/>
          <w:szCs w:val="24"/>
          <w:lang w:eastAsia="zh-CN"/>
        </w:rPr>
      </w:pPr>
    </w:p>
    <w:p>
      <w:pPr>
        <w:pStyle w:val="3"/>
        <w:tabs>
          <w:tab w:val="left" w:pos="7617"/>
        </w:tabs>
        <w:spacing w:after="0"/>
        <w:ind w:firstLine="0" w:firstLineChars="0"/>
        <w:rPr>
          <w:rFonts w:hint="eastAsia" w:ascii="方正报宋简体" w:hAnsi="黑体" w:eastAsia="方正报宋简体"/>
          <w:sz w:val="24"/>
          <w:szCs w:val="24"/>
          <w:lang w:eastAsia="zh-CN"/>
        </w:rPr>
      </w:pPr>
    </w:p>
    <w:p>
      <w:pPr>
        <w:pStyle w:val="3"/>
        <w:tabs>
          <w:tab w:val="left" w:pos="7617"/>
        </w:tabs>
        <w:spacing w:after="0"/>
        <w:ind w:firstLine="0" w:firstLineChars="0"/>
        <w:rPr>
          <w:rFonts w:hint="eastAsia" w:ascii="方正报宋简体" w:hAnsi="黑体" w:eastAsia="方正报宋简体"/>
          <w:sz w:val="24"/>
          <w:szCs w:val="24"/>
          <w:lang w:eastAsia="zh-CN"/>
        </w:rPr>
      </w:pPr>
    </w:p>
    <w:p>
      <w:pPr>
        <w:pStyle w:val="3"/>
        <w:tabs>
          <w:tab w:val="left" w:pos="7617"/>
        </w:tabs>
        <w:spacing w:after="0"/>
        <w:ind w:firstLine="0" w:firstLineChars="0"/>
        <w:rPr>
          <w:rFonts w:hint="eastAsia" w:ascii="方正报宋简体" w:hAnsi="黑体" w:eastAsia="方正报宋简体"/>
          <w:sz w:val="24"/>
          <w:szCs w:val="24"/>
          <w:lang w:eastAsia="zh-CN"/>
        </w:rPr>
      </w:pPr>
    </w:p>
    <w:p>
      <w:pPr>
        <w:pStyle w:val="3"/>
        <w:tabs>
          <w:tab w:val="left" w:pos="7617"/>
        </w:tabs>
        <w:spacing w:after="0"/>
        <w:ind w:firstLine="0" w:firstLineChars="0"/>
        <w:rPr>
          <w:rFonts w:hint="eastAsia" w:ascii="方正报宋简体" w:hAnsi="黑体" w:eastAsia="方正报宋简体"/>
          <w:sz w:val="24"/>
          <w:szCs w:val="24"/>
          <w:lang w:eastAsia="zh-CN"/>
        </w:rPr>
      </w:pPr>
      <w:r>
        <w:rPr>
          <w:rFonts w:hint="eastAsia" w:ascii="方正报宋简体" w:hAnsi="黑体" w:eastAsia="方正报宋简体"/>
          <w:sz w:val="24"/>
          <w:szCs w:val="24"/>
          <w:lang w:eastAsia="zh-CN"/>
        </w:rPr>
        <w:tab/>
      </w:r>
    </w:p>
    <w:p>
      <w:pPr>
        <w:pStyle w:val="3"/>
        <w:spacing w:after="0"/>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申报项目材料之一</w:t>
      </w:r>
    </w:p>
    <w:p>
      <w:pPr>
        <w:pStyle w:val="3"/>
        <w:spacing w:after="0"/>
        <w:ind w:firstLine="0" w:firstLineChars="0"/>
        <w:jc w:val="center"/>
        <w:rPr>
          <w:rFonts w:hint="eastAsia" w:ascii="方正小标宋简体" w:hAnsi="黑体" w:eastAsia="方正小标宋简体"/>
          <w:b/>
          <w:sz w:val="36"/>
          <w:szCs w:val="36"/>
        </w:rPr>
      </w:pPr>
      <w:r>
        <w:rPr>
          <w:rFonts w:hint="eastAsia" w:ascii="方正小标宋简体" w:hAnsi="黑体" w:eastAsia="方正小标宋简体"/>
          <w:b/>
          <w:sz w:val="36"/>
          <w:szCs w:val="36"/>
        </w:rPr>
        <w:t>丽江市企业技术研究与开发专项资金</w:t>
      </w:r>
    </w:p>
    <w:p>
      <w:pPr>
        <w:pStyle w:val="3"/>
        <w:spacing w:after="0"/>
        <w:ind w:firstLine="0" w:firstLineChars="0"/>
        <w:jc w:val="center"/>
        <w:rPr>
          <w:rFonts w:hint="eastAsia" w:ascii="方正小标宋简体" w:eastAsia="方正小标宋简体"/>
          <w:b/>
          <w:sz w:val="36"/>
          <w:szCs w:val="36"/>
        </w:rPr>
      </w:pPr>
      <w:r>
        <w:rPr>
          <w:rFonts w:hint="eastAsia" w:ascii="方正小标宋简体" w:hAnsi="黑体" w:eastAsia="方正小标宋简体"/>
          <w:b/>
          <w:sz w:val="36"/>
          <w:szCs w:val="36"/>
        </w:rPr>
        <w:t>项目申请及审核意见表</w:t>
      </w:r>
    </w:p>
    <w:p>
      <w:pPr>
        <w:wordWrap w:val="0"/>
        <w:spacing w:line="240" w:lineRule="auto"/>
        <w:ind w:firstLine="562"/>
        <w:jc w:val="right"/>
        <w:rPr>
          <w:rFonts w:hint="eastAsia" w:ascii="方正小标宋简体" w:hAnsi="宋体" w:eastAsia="方正小标宋简体" w:cs="宋体"/>
          <w:b/>
          <w:sz w:val="24"/>
          <w:szCs w:val="24"/>
        </w:rPr>
      </w:pPr>
      <w:r>
        <w:rPr>
          <w:rFonts w:hint="eastAsia" w:ascii="方正小标宋简体" w:eastAsia="方正小标宋简体"/>
          <w:b/>
          <w:szCs w:val="28"/>
        </w:rPr>
        <w:t xml:space="preserve">    </w:t>
      </w:r>
      <w:r>
        <w:rPr>
          <w:rFonts w:hint="eastAsia" w:ascii="方正小标宋简体" w:eastAsia="方正小标宋简体"/>
          <w:b/>
          <w:sz w:val="24"/>
          <w:szCs w:val="24"/>
        </w:rPr>
        <w:t xml:space="preserve"> 单位：万元</w:t>
      </w:r>
    </w:p>
    <w:tbl>
      <w:tblPr>
        <w:tblStyle w:val="11"/>
        <w:tblW w:w="95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359"/>
        <w:gridCol w:w="82"/>
        <w:gridCol w:w="347"/>
        <w:gridCol w:w="694"/>
        <w:gridCol w:w="208"/>
        <w:gridCol w:w="104"/>
        <w:gridCol w:w="8"/>
        <w:gridCol w:w="68"/>
        <w:gridCol w:w="720"/>
        <w:gridCol w:w="492"/>
        <w:gridCol w:w="48"/>
        <w:gridCol w:w="456"/>
        <w:gridCol w:w="314"/>
        <w:gridCol w:w="750"/>
        <w:gridCol w:w="609"/>
        <w:gridCol w:w="739"/>
        <w:gridCol w:w="24"/>
        <w:gridCol w:w="252"/>
        <w:gridCol w:w="96"/>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478"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企业基本情况</w:t>
            </w:r>
          </w:p>
        </w:tc>
        <w:tc>
          <w:tcPr>
            <w:tcW w:w="144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企业名称</w:t>
            </w:r>
          </w:p>
        </w:tc>
        <w:tc>
          <w:tcPr>
            <w:tcW w:w="4209" w:type="dxa"/>
            <w:gridSpan w:val="1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c>
          <w:tcPr>
            <w:tcW w:w="1624"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企业法人代表</w:t>
            </w:r>
          </w:p>
        </w:tc>
        <w:tc>
          <w:tcPr>
            <w:tcW w:w="182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144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所有制形式</w:t>
            </w:r>
          </w:p>
        </w:tc>
        <w:tc>
          <w:tcPr>
            <w:tcW w:w="4209" w:type="dxa"/>
            <w:gridSpan w:val="1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c>
          <w:tcPr>
            <w:tcW w:w="1624"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所属行业</w:t>
            </w:r>
          </w:p>
        </w:tc>
        <w:tc>
          <w:tcPr>
            <w:tcW w:w="182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4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144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注册地址</w:t>
            </w:r>
          </w:p>
        </w:tc>
        <w:tc>
          <w:tcPr>
            <w:tcW w:w="1353"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c>
          <w:tcPr>
            <w:tcW w:w="1288"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职工人数</w:t>
            </w:r>
          </w:p>
        </w:tc>
        <w:tc>
          <w:tcPr>
            <w:tcW w:w="1568"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c>
          <w:tcPr>
            <w:tcW w:w="1624"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注册资本</w:t>
            </w:r>
          </w:p>
        </w:tc>
        <w:tc>
          <w:tcPr>
            <w:tcW w:w="182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4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2794"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企业联系人及联系电话</w:t>
            </w:r>
          </w:p>
        </w:tc>
        <w:tc>
          <w:tcPr>
            <w:tcW w:w="6302" w:type="dxa"/>
            <w:gridSpan w:val="1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4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2802"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企业上年流动资产合计</w:t>
            </w:r>
          </w:p>
        </w:tc>
        <w:tc>
          <w:tcPr>
            <w:tcW w:w="128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c>
          <w:tcPr>
            <w:tcW w:w="3192"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企业上年流动负债合计</w:t>
            </w:r>
          </w:p>
        </w:tc>
        <w:tc>
          <w:tcPr>
            <w:tcW w:w="182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2802"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企业上年度主营业务收入</w:t>
            </w:r>
          </w:p>
        </w:tc>
        <w:tc>
          <w:tcPr>
            <w:tcW w:w="128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c>
          <w:tcPr>
            <w:tcW w:w="2177"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企业上年度实际应交税金总额</w:t>
            </w:r>
          </w:p>
        </w:tc>
        <w:tc>
          <w:tcPr>
            <w:tcW w:w="1015"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c>
          <w:tcPr>
            <w:tcW w:w="182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其中：企业所得税：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4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2802"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企业上年度</w:t>
            </w:r>
            <w:r>
              <w:rPr>
                <w:bCs/>
                <w:kern w:val="0"/>
                <w:sz w:val="21"/>
                <w:szCs w:val="21"/>
              </w:rPr>
              <w:t>R&amp;D</w:t>
            </w:r>
            <w:r>
              <w:rPr>
                <w:rFonts w:hint="eastAsia"/>
                <w:bCs/>
                <w:kern w:val="0"/>
                <w:sz w:val="21"/>
                <w:szCs w:val="21"/>
              </w:rPr>
              <w:t>经费支出</w:t>
            </w:r>
          </w:p>
        </w:tc>
        <w:tc>
          <w:tcPr>
            <w:tcW w:w="2098"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c>
          <w:tcPr>
            <w:tcW w:w="209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企业上年度实现净利润</w:t>
            </w:r>
          </w:p>
        </w:tc>
        <w:tc>
          <w:tcPr>
            <w:tcW w:w="2098"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478"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项目基本情况</w:t>
            </w:r>
          </w:p>
          <w:p>
            <w:pPr>
              <w:widowControl/>
              <w:adjustRightInd w:val="0"/>
              <w:snapToGrid w:val="0"/>
              <w:spacing w:line="240" w:lineRule="auto"/>
              <w:ind w:firstLine="0" w:firstLineChars="0"/>
              <w:jc w:val="center"/>
              <w:rPr>
                <w:bCs/>
                <w:kern w:val="0"/>
                <w:sz w:val="21"/>
                <w:szCs w:val="21"/>
              </w:rPr>
            </w:pPr>
          </w:p>
          <w:p>
            <w:pPr>
              <w:widowControl/>
              <w:adjustRightInd w:val="0"/>
              <w:snapToGrid w:val="0"/>
              <w:spacing w:line="240" w:lineRule="auto"/>
              <w:ind w:firstLine="0" w:firstLineChars="0"/>
              <w:jc w:val="center"/>
              <w:rPr>
                <w:bCs/>
                <w:kern w:val="0"/>
                <w:sz w:val="21"/>
                <w:szCs w:val="21"/>
              </w:rPr>
            </w:pPr>
          </w:p>
          <w:p>
            <w:pPr>
              <w:adjustRightInd w:val="0"/>
              <w:snapToGrid w:val="0"/>
              <w:ind w:firstLine="420"/>
              <w:jc w:val="center"/>
              <w:rPr>
                <w:bCs/>
                <w:kern w:val="0"/>
                <w:sz w:val="21"/>
                <w:szCs w:val="21"/>
              </w:rPr>
            </w:pPr>
          </w:p>
        </w:tc>
        <w:tc>
          <w:tcPr>
            <w:tcW w:w="178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项目名称</w:t>
            </w:r>
          </w:p>
        </w:tc>
        <w:tc>
          <w:tcPr>
            <w:tcW w:w="7308" w:type="dxa"/>
            <w:gridSpan w:val="17"/>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4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178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技术领域</w:t>
            </w:r>
          </w:p>
        </w:tc>
        <w:tc>
          <w:tcPr>
            <w:tcW w:w="2798" w:type="dxa"/>
            <w:gridSpan w:val="9"/>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c>
          <w:tcPr>
            <w:tcW w:w="2436"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技术来源</w:t>
            </w:r>
          </w:p>
        </w:tc>
        <w:tc>
          <w:tcPr>
            <w:tcW w:w="2074"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178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项目总投资</w:t>
            </w:r>
          </w:p>
        </w:tc>
        <w:tc>
          <w:tcPr>
            <w:tcW w:w="2798" w:type="dxa"/>
            <w:gridSpan w:val="9"/>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c>
          <w:tcPr>
            <w:tcW w:w="4510"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项目竣工投产后预计产生经济效益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4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4586" w:type="dxa"/>
            <w:gridSpan w:val="1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其中：</w:t>
            </w:r>
          </w:p>
        </w:tc>
        <w:tc>
          <w:tcPr>
            <w:tcW w:w="2436"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主要经济指标</w:t>
            </w:r>
          </w:p>
        </w:tc>
        <w:tc>
          <w:tcPr>
            <w:tcW w:w="2074"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4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2482"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bCs/>
                <w:kern w:val="0"/>
                <w:sz w:val="21"/>
                <w:szCs w:val="21"/>
              </w:rPr>
            </w:pPr>
            <w:r>
              <w:rPr>
                <w:bCs/>
                <w:kern w:val="0"/>
                <w:sz w:val="21"/>
                <w:szCs w:val="21"/>
              </w:rPr>
              <w:t>1.</w:t>
            </w:r>
            <w:r>
              <w:rPr>
                <w:rFonts w:hint="eastAsia"/>
                <w:bCs/>
                <w:kern w:val="0"/>
                <w:sz w:val="21"/>
                <w:szCs w:val="21"/>
              </w:rPr>
              <w:t>自筹资金</w:t>
            </w:r>
          </w:p>
        </w:tc>
        <w:tc>
          <w:tcPr>
            <w:tcW w:w="2104"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c>
          <w:tcPr>
            <w:tcW w:w="2436"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bCs/>
                <w:kern w:val="0"/>
                <w:sz w:val="21"/>
                <w:szCs w:val="21"/>
              </w:rPr>
            </w:pPr>
            <w:r>
              <w:rPr>
                <w:bCs/>
                <w:kern w:val="0"/>
                <w:sz w:val="21"/>
                <w:szCs w:val="21"/>
              </w:rPr>
              <w:t>1.</w:t>
            </w:r>
            <w:r>
              <w:rPr>
                <w:rFonts w:hint="eastAsia"/>
                <w:bCs/>
                <w:kern w:val="0"/>
                <w:sz w:val="21"/>
                <w:szCs w:val="21"/>
              </w:rPr>
              <w:t>新增产值（现价）</w:t>
            </w:r>
          </w:p>
        </w:tc>
        <w:tc>
          <w:tcPr>
            <w:tcW w:w="2074"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4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2482"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bCs/>
                <w:kern w:val="0"/>
                <w:sz w:val="21"/>
                <w:szCs w:val="21"/>
              </w:rPr>
            </w:pPr>
            <w:r>
              <w:rPr>
                <w:bCs/>
                <w:kern w:val="0"/>
                <w:sz w:val="21"/>
                <w:szCs w:val="21"/>
              </w:rPr>
              <w:t>2.</w:t>
            </w:r>
            <w:r>
              <w:rPr>
                <w:rFonts w:hint="eastAsia"/>
                <w:bCs/>
                <w:kern w:val="0"/>
                <w:sz w:val="21"/>
                <w:szCs w:val="21"/>
              </w:rPr>
              <w:t>银行贷款</w:t>
            </w:r>
          </w:p>
        </w:tc>
        <w:tc>
          <w:tcPr>
            <w:tcW w:w="2104"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c>
          <w:tcPr>
            <w:tcW w:w="2436"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bCs/>
                <w:kern w:val="0"/>
                <w:sz w:val="21"/>
                <w:szCs w:val="21"/>
              </w:rPr>
            </w:pPr>
            <w:r>
              <w:rPr>
                <w:bCs/>
                <w:kern w:val="0"/>
                <w:sz w:val="21"/>
                <w:szCs w:val="21"/>
              </w:rPr>
              <w:t>2.</w:t>
            </w:r>
            <w:r>
              <w:rPr>
                <w:rFonts w:hint="eastAsia"/>
                <w:bCs/>
                <w:kern w:val="0"/>
                <w:sz w:val="21"/>
                <w:szCs w:val="21"/>
              </w:rPr>
              <w:t>新增销售收入</w:t>
            </w:r>
          </w:p>
        </w:tc>
        <w:tc>
          <w:tcPr>
            <w:tcW w:w="2074"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4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2482"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bCs/>
                <w:kern w:val="0"/>
                <w:sz w:val="21"/>
                <w:szCs w:val="21"/>
              </w:rPr>
            </w:pPr>
            <w:r>
              <w:rPr>
                <w:bCs/>
                <w:kern w:val="0"/>
                <w:sz w:val="21"/>
                <w:szCs w:val="21"/>
              </w:rPr>
              <w:t>3.</w:t>
            </w:r>
            <w:r>
              <w:rPr>
                <w:rFonts w:hint="eastAsia"/>
                <w:bCs/>
                <w:kern w:val="0"/>
                <w:sz w:val="21"/>
                <w:szCs w:val="21"/>
              </w:rPr>
              <w:t>财政专项资金（包括国债资金）</w:t>
            </w:r>
          </w:p>
        </w:tc>
        <w:tc>
          <w:tcPr>
            <w:tcW w:w="2104" w:type="dxa"/>
            <w:gridSpan w:val="8"/>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c>
          <w:tcPr>
            <w:tcW w:w="2436"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bCs/>
                <w:kern w:val="0"/>
                <w:sz w:val="21"/>
                <w:szCs w:val="21"/>
              </w:rPr>
            </w:pPr>
            <w:r>
              <w:rPr>
                <w:bCs/>
                <w:kern w:val="0"/>
                <w:sz w:val="21"/>
                <w:szCs w:val="21"/>
              </w:rPr>
              <w:t>3.</w:t>
            </w:r>
            <w:r>
              <w:rPr>
                <w:rFonts w:hint="eastAsia"/>
                <w:bCs/>
                <w:kern w:val="0"/>
                <w:sz w:val="21"/>
                <w:szCs w:val="21"/>
              </w:rPr>
              <w:t>新增利润</w:t>
            </w:r>
          </w:p>
        </w:tc>
        <w:tc>
          <w:tcPr>
            <w:tcW w:w="2074"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4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2482"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2104"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2436"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bCs/>
                <w:kern w:val="0"/>
                <w:sz w:val="21"/>
                <w:szCs w:val="21"/>
              </w:rPr>
            </w:pPr>
            <w:r>
              <w:rPr>
                <w:bCs/>
                <w:kern w:val="0"/>
                <w:sz w:val="21"/>
                <w:szCs w:val="21"/>
              </w:rPr>
              <w:t>4.</w:t>
            </w:r>
            <w:r>
              <w:rPr>
                <w:rFonts w:hint="eastAsia"/>
                <w:bCs/>
                <w:kern w:val="0"/>
                <w:sz w:val="21"/>
                <w:szCs w:val="21"/>
              </w:rPr>
              <w:t>新增税金总额</w:t>
            </w:r>
          </w:p>
        </w:tc>
        <w:tc>
          <w:tcPr>
            <w:tcW w:w="2074"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4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2482"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bCs/>
                <w:kern w:val="0"/>
                <w:sz w:val="21"/>
                <w:szCs w:val="21"/>
              </w:rPr>
            </w:pPr>
            <w:r>
              <w:rPr>
                <w:bCs/>
                <w:kern w:val="0"/>
                <w:sz w:val="21"/>
                <w:szCs w:val="21"/>
              </w:rPr>
              <w:t>4.</w:t>
            </w:r>
            <w:r>
              <w:rPr>
                <w:rFonts w:hint="eastAsia"/>
                <w:bCs/>
                <w:kern w:val="0"/>
                <w:sz w:val="21"/>
                <w:szCs w:val="21"/>
              </w:rPr>
              <w:t>其他</w:t>
            </w:r>
          </w:p>
        </w:tc>
        <w:tc>
          <w:tcPr>
            <w:tcW w:w="2104" w:type="dxa"/>
            <w:gridSpan w:val="8"/>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c>
          <w:tcPr>
            <w:tcW w:w="2436"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bCs/>
                <w:kern w:val="0"/>
                <w:sz w:val="21"/>
                <w:szCs w:val="21"/>
              </w:rPr>
            </w:pPr>
            <w:r>
              <w:rPr>
                <w:bCs/>
                <w:kern w:val="0"/>
                <w:sz w:val="21"/>
                <w:szCs w:val="21"/>
              </w:rPr>
              <w:t>5.</w:t>
            </w:r>
            <w:r>
              <w:rPr>
                <w:rFonts w:hint="eastAsia"/>
                <w:bCs/>
                <w:kern w:val="0"/>
                <w:sz w:val="21"/>
                <w:szCs w:val="21"/>
              </w:rPr>
              <w:t>新增就业岗位</w:t>
            </w:r>
          </w:p>
        </w:tc>
        <w:tc>
          <w:tcPr>
            <w:tcW w:w="2074"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4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2482"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2104"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2436"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bCs/>
                <w:kern w:val="0"/>
                <w:sz w:val="21"/>
                <w:szCs w:val="21"/>
              </w:rPr>
            </w:pPr>
            <w:r>
              <w:rPr>
                <w:bCs/>
                <w:kern w:val="0"/>
                <w:sz w:val="21"/>
                <w:szCs w:val="21"/>
              </w:rPr>
              <w:t>6.</w:t>
            </w:r>
            <w:r>
              <w:rPr>
                <w:rFonts w:hint="eastAsia"/>
                <w:bCs/>
                <w:kern w:val="0"/>
                <w:sz w:val="21"/>
                <w:szCs w:val="21"/>
              </w:rPr>
              <w:t>带动农民增收（涉农项目填写）</w:t>
            </w:r>
          </w:p>
        </w:tc>
        <w:tc>
          <w:tcPr>
            <w:tcW w:w="2074"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478"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申请支持方式</w:t>
            </w:r>
          </w:p>
        </w:tc>
        <w:tc>
          <w:tcPr>
            <w:tcW w:w="135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无偿资助</w:t>
            </w:r>
          </w:p>
        </w:tc>
        <w:tc>
          <w:tcPr>
            <w:tcW w:w="2231"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已投入自有资金数额</w:t>
            </w:r>
          </w:p>
        </w:tc>
        <w:tc>
          <w:tcPr>
            <w:tcW w:w="5506" w:type="dxa"/>
            <w:gridSpan w:val="11"/>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4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1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2231"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申请无偿资助金额</w:t>
            </w:r>
          </w:p>
        </w:tc>
        <w:tc>
          <w:tcPr>
            <w:tcW w:w="5506" w:type="dxa"/>
            <w:gridSpan w:val="11"/>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478" w:type="dxa"/>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auto"/>
              <w:ind w:firstLine="0" w:firstLineChars="0"/>
              <w:jc w:val="center"/>
              <w:rPr>
                <w:rFonts w:hint="eastAsia"/>
                <w:bCs/>
                <w:kern w:val="0"/>
                <w:sz w:val="21"/>
                <w:szCs w:val="21"/>
              </w:rPr>
            </w:pPr>
          </w:p>
          <w:p>
            <w:pPr>
              <w:widowControl/>
              <w:adjustRightInd w:val="0"/>
              <w:snapToGrid w:val="0"/>
              <w:spacing w:line="240" w:lineRule="auto"/>
              <w:ind w:firstLine="0" w:firstLineChars="0"/>
              <w:jc w:val="center"/>
              <w:rPr>
                <w:rFonts w:hint="eastAsia"/>
                <w:bCs/>
                <w:kern w:val="0"/>
                <w:sz w:val="21"/>
                <w:szCs w:val="21"/>
              </w:rPr>
            </w:pPr>
            <w:r>
              <w:rPr>
                <w:rFonts w:hint="eastAsia"/>
                <w:bCs/>
                <w:kern w:val="0"/>
                <w:sz w:val="21"/>
                <w:szCs w:val="21"/>
              </w:rPr>
              <w:t>县</w:t>
            </w:r>
          </w:p>
          <w:p>
            <w:pPr>
              <w:widowControl/>
              <w:adjustRightInd w:val="0"/>
              <w:snapToGrid w:val="0"/>
              <w:spacing w:line="240" w:lineRule="auto"/>
              <w:ind w:firstLine="0" w:firstLineChars="0"/>
              <w:jc w:val="center"/>
              <w:rPr>
                <w:rFonts w:hint="eastAsia"/>
                <w:bCs/>
                <w:kern w:val="0"/>
                <w:sz w:val="21"/>
                <w:szCs w:val="21"/>
              </w:rPr>
            </w:pPr>
          </w:p>
          <w:p>
            <w:pPr>
              <w:widowControl/>
              <w:adjustRightInd w:val="0"/>
              <w:snapToGrid w:val="0"/>
              <w:spacing w:line="240" w:lineRule="auto"/>
              <w:ind w:firstLine="0" w:firstLineChars="0"/>
              <w:jc w:val="center"/>
              <w:rPr>
                <w:rFonts w:hint="eastAsia"/>
                <w:bCs/>
                <w:kern w:val="0"/>
                <w:sz w:val="21"/>
                <w:szCs w:val="21"/>
              </w:rPr>
            </w:pPr>
            <w:r>
              <w:rPr>
                <w:rFonts w:hint="eastAsia"/>
                <w:bCs/>
                <w:kern w:val="0"/>
                <w:sz w:val="21"/>
                <w:szCs w:val="21"/>
              </w:rPr>
              <w:t>级</w:t>
            </w:r>
          </w:p>
          <w:p>
            <w:pPr>
              <w:widowControl/>
              <w:adjustRightInd w:val="0"/>
              <w:snapToGrid w:val="0"/>
              <w:spacing w:line="240" w:lineRule="auto"/>
              <w:ind w:firstLine="0" w:firstLineChars="0"/>
              <w:jc w:val="center"/>
              <w:rPr>
                <w:rFonts w:hint="eastAsia"/>
                <w:bCs/>
                <w:kern w:val="0"/>
                <w:sz w:val="21"/>
                <w:szCs w:val="21"/>
              </w:rPr>
            </w:pPr>
          </w:p>
          <w:p>
            <w:pPr>
              <w:widowControl/>
              <w:adjustRightInd w:val="0"/>
              <w:snapToGrid w:val="0"/>
              <w:spacing w:line="240" w:lineRule="auto"/>
              <w:ind w:firstLine="0" w:firstLineChars="0"/>
              <w:jc w:val="center"/>
              <w:rPr>
                <w:rFonts w:hint="eastAsia"/>
                <w:bCs/>
                <w:kern w:val="0"/>
                <w:sz w:val="21"/>
                <w:szCs w:val="21"/>
              </w:rPr>
            </w:pPr>
            <w:r>
              <w:rPr>
                <w:rFonts w:hint="eastAsia"/>
                <w:bCs/>
                <w:kern w:val="0"/>
                <w:sz w:val="21"/>
                <w:szCs w:val="21"/>
              </w:rPr>
              <w:t>财</w:t>
            </w:r>
          </w:p>
          <w:p>
            <w:pPr>
              <w:widowControl/>
              <w:adjustRightInd w:val="0"/>
              <w:snapToGrid w:val="0"/>
              <w:spacing w:line="240" w:lineRule="auto"/>
              <w:ind w:firstLine="0" w:firstLineChars="0"/>
              <w:rPr>
                <w:rFonts w:hint="eastAsia"/>
                <w:bCs/>
                <w:kern w:val="0"/>
                <w:sz w:val="21"/>
                <w:szCs w:val="21"/>
              </w:rPr>
            </w:pPr>
          </w:p>
          <w:p>
            <w:pPr>
              <w:widowControl/>
              <w:adjustRightInd w:val="0"/>
              <w:snapToGrid w:val="0"/>
              <w:spacing w:line="240" w:lineRule="auto"/>
              <w:ind w:firstLine="0" w:firstLineChars="0"/>
              <w:rPr>
                <w:rFonts w:hint="eastAsia"/>
                <w:bCs/>
                <w:kern w:val="0"/>
                <w:sz w:val="21"/>
                <w:szCs w:val="21"/>
              </w:rPr>
            </w:pPr>
            <w:r>
              <w:rPr>
                <w:rFonts w:hint="eastAsia"/>
                <w:bCs/>
                <w:kern w:val="0"/>
                <w:sz w:val="21"/>
                <w:szCs w:val="21"/>
              </w:rPr>
              <w:t>政</w:t>
            </w:r>
          </w:p>
          <w:p>
            <w:pPr>
              <w:widowControl/>
              <w:adjustRightInd w:val="0"/>
              <w:snapToGrid w:val="0"/>
              <w:spacing w:line="240" w:lineRule="auto"/>
              <w:ind w:firstLine="0" w:firstLineChars="0"/>
              <w:rPr>
                <w:rFonts w:hint="eastAsia"/>
                <w:bCs/>
                <w:kern w:val="0"/>
                <w:sz w:val="21"/>
                <w:szCs w:val="21"/>
              </w:rPr>
            </w:pPr>
          </w:p>
          <w:p>
            <w:pPr>
              <w:widowControl/>
              <w:adjustRightInd w:val="0"/>
              <w:snapToGrid w:val="0"/>
              <w:spacing w:line="240" w:lineRule="auto"/>
              <w:ind w:firstLine="0" w:firstLineChars="0"/>
              <w:rPr>
                <w:rFonts w:hint="eastAsia"/>
                <w:bCs/>
                <w:kern w:val="0"/>
                <w:sz w:val="21"/>
                <w:szCs w:val="21"/>
              </w:rPr>
            </w:pPr>
            <w:r>
              <w:rPr>
                <w:rFonts w:hint="eastAsia"/>
                <w:bCs/>
                <w:kern w:val="0"/>
                <w:sz w:val="21"/>
                <w:szCs w:val="21"/>
              </w:rPr>
              <w:t>部</w:t>
            </w:r>
          </w:p>
          <w:p>
            <w:pPr>
              <w:widowControl/>
              <w:adjustRightInd w:val="0"/>
              <w:snapToGrid w:val="0"/>
              <w:spacing w:line="240" w:lineRule="auto"/>
              <w:ind w:firstLine="0" w:firstLineChars="0"/>
              <w:rPr>
                <w:rFonts w:hint="eastAsia"/>
                <w:bCs/>
                <w:kern w:val="0"/>
                <w:sz w:val="21"/>
                <w:szCs w:val="21"/>
              </w:rPr>
            </w:pPr>
          </w:p>
          <w:p>
            <w:pPr>
              <w:widowControl/>
              <w:adjustRightInd w:val="0"/>
              <w:snapToGrid w:val="0"/>
              <w:spacing w:line="240" w:lineRule="auto"/>
              <w:ind w:firstLine="0" w:firstLineChars="0"/>
              <w:rPr>
                <w:rFonts w:hint="eastAsia"/>
                <w:bCs/>
                <w:kern w:val="0"/>
                <w:sz w:val="21"/>
                <w:szCs w:val="21"/>
              </w:rPr>
            </w:pPr>
            <w:r>
              <w:rPr>
                <w:rFonts w:hint="eastAsia"/>
                <w:bCs/>
                <w:kern w:val="0"/>
                <w:sz w:val="21"/>
                <w:szCs w:val="21"/>
              </w:rPr>
              <w:t>门</w:t>
            </w:r>
          </w:p>
          <w:p>
            <w:pPr>
              <w:widowControl/>
              <w:adjustRightInd w:val="0"/>
              <w:snapToGrid w:val="0"/>
              <w:spacing w:line="240" w:lineRule="auto"/>
              <w:ind w:firstLine="0" w:firstLineChars="0"/>
              <w:rPr>
                <w:rFonts w:hint="eastAsia"/>
                <w:bCs/>
                <w:kern w:val="0"/>
                <w:sz w:val="21"/>
                <w:szCs w:val="21"/>
              </w:rPr>
            </w:pPr>
          </w:p>
          <w:p>
            <w:pPr>
              <w:widowControl/>
              <w:adjustRightInd w:val="0"/>
              <w:snapToGrid w:val="0"/>
              <w:spacing w:line="240" w:lineRule="auto"/>
              <w:ind w:firstLine="0" w:firstLineChars="0"/>
              <w:rPr>
                <w:rFonts w:hint="eastAsia"/>
                <w:bCs/>
                <w:kern w:val="0"/>
                <w:sz w:val="21"/>
                <w:szCs w:val="21"/>
              </w:rPr>
            </w:pPr>
            <w:r>
              <w:rPr>
                <w:rFonts w:hint="eastAsia"/>
                <w:bCs/>
                <w:kern w:val="0"/>
                <w:sz w:val="21"/>
                <w:szCs w:val="21"/>
              </w:rPr>
              <w:t>审</w:t>
            </w:r>
          </w:p>
          <w:p>
            <w:pPr>
              <w:widowControl/>
              <w:adjustRightInd w:val="0"/>
              <w:snapToGrid w:val="0"/>
              <w:spacing w:line="240" w:lineRule="auto"/>
              <w:ind w:firstLine="0" w:firstLineChars="0"/>
              <w:rPr>
                <w:rFonts w:hint="eastAsia"/>
                <w:bCs/>
                <w:kern w:val="0"/>
                <w:sz w:val="21"/>
                <w:szCs w:val="21"/>
              </w:rPr>
            </w:pPr>
          </w:p>
          <w:p>
            <w:pPr>
              <w:widowControl/>
              <w:adjustRightInd w:val="0"/>
              <w:snapToGrid w:val="0"/>
              <w:spacing w:line="240" w:lineRule="auto"/>
              <w:ind w:firstLine="0" w:firstLineChars="0"/>
              <w:rPr>
                <w:rFonts w:hint="eastAsia"/>
                <w:bCs/>
                <w:kern w:val="0"/>
                <w:sz w:val="21"/>
                <w:szCs w:val="21"/>
              </w:rPr>
            </w:pPr>
            <w:r>
              <w:rPr>
                <w:rFonts w:hint="eastAsia"/>
                <w:bCs/>
                <w:kern w:val="0"/>
                <w:sz w:val="21"/>
                <w:szCs w:val="21"/>
              </w:rPr>
              <w:t>核</w:t>
            </w:r>
          </w:p>
          <w:p>
            <w:pPr>
              <w:widowControl/>
              <w:adjustRightInd w:val="0"/>
              <w:snapToGrid w:val="0"/>
              <w:spacing w:line="240" w:lineRule="auto"/>
              <w:ind w:firstLine="0" w:firstLineChars="0"/>
              <w:rPr>
                <w:rFonts w:hint="eastAsia"/>
                <w:bCs/>
                <w:kern w:val="0"/>
                <w:sz w:val="21"/>
                <w:szCs w:val="21"/>
              </w:rPr>
            </w:pPr>
          </w:p>
          <w:p>
            <w:pPr>
              <w:widowControl/>
              <w:adjustRightInd w:val="0"/>
              <w:snapToGrid w:val="0"/>
              <w:spacing w:line="240" w:lineRule="auto"/>
              <w:ind w:firstLine="0" w:firstLineChars="0"/>
              <w:rPr>
                <w:rFonts w:hint="eastAsia"/>
                <w:bCs/>
                <w:kern w:val="0"/>
                <w:sz w:val="21"/>
                <w:szCs w:val="21"/>
              </w:rPr>
            </w:pPr>
            <w:r>
              <w:rPr>
                <w:rFonts w:hint="eastAsia"/>
                <w:bCs/>
                <w:kern w:val="0"/>
                <w:sz w:val="21"/>
                <w:szCs w:val="21"/>
              </w:rPr>
              <w:t>意</w:t>
            </w:r>
          </w:p>
          <w:p>
            <w:pPr>
              <w:widowControl/>
              <w:adjustRightInd w:val="0"/>
              <w:snapToGrid w:val="0"/>
              <w:spacing w:line="240" w:lineRule="auto"/>
              <w:ind w:firstLine="0" w:firstLineChars="0"/>
              <w:rPr>
                <w:rFonts w:hint="eastAsia"/>
                <w:bCs/>
                <w:kern w:val="0"/>
                <w:sz w:val="21"/>
                <w:szCs w:val="21"/>
              </w:rPr>
            </w:pPr>
          </w:p>
          <w:p>
            <w:pPr>
              <w:widowControl/>
              <w:adjustRightInd w:val="0"/>
              <w:snapToGrid w:val="0"/>
              <w:spacing w:line="240" w:lineRule="auto"/>
              <w:ind w:firstLine="0" w:firstLineChars="0"/>
              <w:rPr>
                <w:bCs/>
                <w:kern w:val="0"/>
                <w:sz w:val="21"/>
                <w:szCs w:val="21"/>
              </w:rPr>
            </w:pPr>
            <w:r>
              <w:rPr>
                <w:rFonts w:hint="eastAsia"/>
                <w:bCs/>
                <w:kern w:val="0"/>
                <w:sz w:val="21"/>
                <w:szCs w:val="21"/>
              </w:rPr>
              <w:t>见</w:t>
            </w:r>
          </w:p>
          <w:p>
            <w:pPr>
              <w:adjustRightInd w:val="0"/>
              <w:snapToGrid w:val="0"/>
              <w:ind w:firstLine="420"/>
              <w:jc w:val="center"/>
              <w:rPr>
                <w:bCs/>
                <w:kern w:val="0"/>
                <w:sz w:val="21"/>
                <w:szCs w:val="21"/>
              </w:rPr>
            </w:pPr>
            <w:r>
              <w:rPr>
                <w:rFonts w:hint="eastAsia"/>
                <w:bCs/>
                <w:kern w:val="0"/>
                <w:sz w:val="21"/>
                <w:szCs w:val="21"/>
              </w:rPr>
              <w:t xml:space="preserve">市 </w:t>
            </w:r>
          </w:p>
        </w:tc>
        <w:tc>
          <w:tcPr>
            <w:tcW w:w="269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center"/>
              <w:rPr>
                <w:kern w:val="0"/>
                <w:sz w:val="21"/>
                <w:szCs w:val="21"/>
              </w:rPr>
            </w:pPr>
            <w:r>
              <w:rPr>
                <w:rFonts w:hint="eastAsia"/>
                <w:kern w:val="0"/>
                <w:sz w:val="21"/>
                <w:szCs w:val="21"/>
              </w:rPr>
              <w:t>企业财务报表是否经具有资质的中介机构审计</w:t>
            </w:r>
          </w:p>
        </w:tc>
        <w:tc>
          <w:tcPr>
            <w:tcW w:w="900" w:type="dxa"/>
            <w:gridSpan w:val="4"/>
            <w:tcBorders>
              <w:top w:val="single" w:color="auto" w:sz="4" w:space="0"/>
              <w:left w:val="single" w:color="auto" w:sz="4" w:space="0"/>
              <w:bottom w:val="single" w:color="auto" w:sz="4" w:space="0"/>
              <w:right w:val="single" w:color="auto" w:sz="4" w:space="0"/>
            </w:tcBorders>
            <w:vAlign w:val="top"/>
          </w:tcPr>
          <w:p>
            <w:pPr>
              <w:adjustRightInd w:val="0"/>
              <w:snapToGrid w:val="0"/>
              <w:ind w:firstLine="420"/>
              <w:rPr>
                <w:bCs/>
                <w:kern w:val="0"/>
                <w:sz w:val="21"/>
                <w:szCs w:val="21"/>
              </w:rPr>
            </w:pPr>
          </w:p>
        </w:tc>
        <w:tc>
          <w:tcPr>
            <w:tcW w:w="540" w:type="dxa"/>
            <w:gridSpan w:val="2"/>
            <w:vMerge w:val="restart"/>
            <w:tcBorders>
              <w:top w:val="single" w:color="auto" w:sz="4" w:space="0"/>
              <w:left w:val="single" w:color="auto" w:sz="4" w:space="0"/>
              <w:right w:val="single" w:color="auto" w:sz="4" w:space="0"/>
            </w:tcBorders>
            <w:vAlign w:val="center"/>
          </w:tcPr>
          <w:p>
            <w:pPr>
              <w:adjustRightInd w:val="0"/>
              <w:snapToGrid w:val="0"/>
              <w:ind w:firstLine="420"/>
              <w:jc w:val="center"/>
              <w:rPr>
                <w:bCs/>
                <w:kern w:val="0"/>
                <w:sz w:val="21"/>
                <w:szCs w:val="21"/>
              </w:rPr>
            </w:pPr>
            <w:r>
              <w:rPr>
                <w:rFonts w:hint="eastAsia"/>
                <w:bCs/>
                <w:kern w:val="0"/>
                <w:sz w:val="21"/>
                <w:szCs w:val="21"/>
              </w:rPr>
              <w:t xml:space="preserve">县县级科技主管部门审核意见 </w:t>
            </w:r>
          </w:p>
        </w:tc>
        <w:tc>
          <w:tcPr>
            <w:tcW w:w="3240" w:type="dxa"/>
            <w:gridSpan w:val="8"/>
            <w:vMerge w:val="restart"/>
            <w:tcBorders>
              <w:top w:val="single" w:color="auto" w:sz="4" w:space="0"/>
              <w:left w:val="single" w:color="auto" w:sz="4" w:space="0"/>
              <w:right w:val="single" w:color="auto" w:sz="4" w:space="0"/>
            </w:tcBorders>
            <w:vAlign w:val="center"/>
          </w:tcPr>
          <w:p>
            <w:pPr>
              <w:adjustRightInd w:val="0"/>
              <w:snapToGrid w:val="0"/>
              <w:ind w:firstLine="0" w:firstLineChars="0"/>
              <w:rPr>
                <w:kern w:val="0"/>
                <w:sz w:val="21"/>
                <w:szCs w:val="21"/>
              </w:rPr>
            </w:pPr>
            <w:r>
              <w:rPr>
                <w:rFonts w:hint="eastAsia"/>
                <w:kern w:val="0"/>
                <w:sz w:val="21"/>
                <w:szCs w:val="21"/>
              </w:rPr>
              <w:t>企业填报的基本情况是否属实</w:t>
            </w:r>
          </w:p>
          <w:p>
            <w:pPr>
              <w:adjustRightInd w:val="0"/>
              <w:snapToGrid w:val="0"/>
              <w:ind w:firstLine="420"/>
              <w:rPr>
                <w:bCs/>
                <w:kern w:val="0"/>
                <w:sz w:val="21"/>
                <w:szCs w:val="21"/>
              </w:rPr>
            </w:pPr>
            <w:r>
              <w:rPr>
                <w:rFonts w:hint="eastAsia"/>
                <w:kern w:val="0"/>
                <w:sz w:val="21"/>
                <w:szCs w:val="21"/>
              </w:rPr>
              <w:t xml:space="preserve"> </w:t>
            </w:r>
          </w:p>
        </w:tc>
        <w:tc>
          <w:tcPr>
            <w:tcW w:w="1726" w:type="dxa"/>
            <w:vMerge w:val="restart"/>
            <w:tcBorders>
              <w:top w:val="single" w:color="auto" w:sz="4" w:space="0"/>
              <w:left w:val="single" w:color="auto" w:sz="4" w:space="0"/>
              <w:right w:val="single" w:color="auto" w:sz="4" w:space="0"/>
            </w:tcBorders>
            <w:vAlign w:val="center"/>
          </w:tcPr>
          <w:p>
            <w:pPr>
              <w:widowControl/>
              <w:spacing w:line="240" w:lineRule="auto"/>
              <w:ind w:firstLine="0" w:firstLineChars="0"/>
              <w:jc w:val="left"/>
              <w:rPr>
                <w:bCs/>
                <w:kern w:val="0"/>
                <w:sz w:val="21"/>
                <w:szCs w:val="21"/>
              </w:rPr>
            </w:pPr>
          </w:p>
          <w:p>
            <w:pPr>
              <w:adjustRightInd w:val="0"/>
              <w:snapToGrid w:val="0"/>
              <w:ind w:firstLine="0" w:firstLineChars="0"/>
              <w:rPr>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478" w:type="dxa"/>
            <w:vMerge w:val="continue"/>
            <w:tcBorders>
              <w:left w:val="single" w:color="auto" w:sz="4" w:space="0"/>
              <w:right w:val="single" w:color="auto" w:sz="4" w:space="0"/>
            </w:tcBorders>
            <w:vAlign w:val="center"/>
          </w:tcPr>
          <w:p>
            <w:pPr>
              <w:adjustRightInd w:val="0"/>
              <w:snapToGrid w:val="0"/>
              <w:ind w:firstLine="420"/>
              <w:jc w:val="center"/>
              <w:rPr>
                <w:bCs/>
                <w:kern w:val="0"/>
                <w:sz w:val="21"/>
                <w:szCs w:val="21"/>
              </w:rPr>
            </w:pPr>
          </w:p>
        </w:tc>
        <w:tc>
          <w:tcPr>
            <w:tcW w:w="269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center"/>
              <w:rPr>
                <w:kern w:val="0"/>
                <w:sz w:val="21"/>
                <w:szCs w:val="21"/>
              </w:rPr>
            </w:pPr>
            <w:r>
              <w:rPr>
                <w:rFonts w:hint="eastAsia"/>
                <w:kern w:val="0"/>
                <w:sz w:val="21"/>
                <w:szCs w:val="21"/>
              </w:rPr>
              <w:t>企业是否定期向财政部门报送财务决算报表</w:t>
            </w:r>
          </w:p>
        </w:tc>
        <w:tc>
          <w:tcPr>
            <w:tcW w:w="900" w:type="dxa"/>
            <w:gridSpan w:val="4"/>
            <w:tcBorders>
              <w:top w:val="single" w:color="auto" w:sz="4" w:space="0"/>
              <w:left w:val="single" w:color="auto" w:sz="4" w:space="0"/>
              <w:bottom w:val="single" w:color="auto" w:sz="4" w:space="0"/>
              <w:right w:val="single" w:color="auto" w:sz="4" w:space="0"/>
            </w:tcBorders>
            <w:vAlign w:val="top"/>
          </w:tcPr>
          <w:p>
            <w:pPr>
              <w:adjustRightInd w:val="0"/>
              <w:snapToGrid w:val="0"/>
              <w:ind w:firstLine="420"/>
              <w:rPr>
                <w:kern w:val="0"/>
                <w:sz w:val="21"/>
                <w:szCs w:val="21"/>
              </w:rPr>
            </w:pPr>
          </w:p>
        </w:tc>
        <w:tc>
          <w:tcPr>
            <w:tcW w:w="540" w:type="dxa"/>
            <w:gridSpan w:val="2"/>
            <w:vMerge w:val="continue"/>
            <w:tcBorders>
              <w:left w:val="single" w:color="auto" w:sz="4" w:space="0"/>
              <w:right w:val="single" w:color="auto" w:sz="4" w:space="0"/>
            </w:tcBorders>
            <w:vAlign w:val="center"/>
          </w:tcPr>
          <w:p>
            <w:pPr>
              <w:adjustRightInd w:val="0"/>
              <w:snapToGrid w:val="0"/>
              <w:ind w:firstLine="420"/>
              <w:jc w:val="center"/>
              <w:rPr>
                <w:bCs/>
                <w:kern w:val="0"/>
                <w:sz w:val="21"/>
                <w:szCs w:val="21"/>
              </w:rPr>
            </w:pPr>
          </w:p>
        </w:tc>
        <w:tc>
          <w:tcPr>
            <w:tcW w:w="3240" w:type="dxa"/>
            <w:gridSpan w:val="8"/>
            <w:vMerge w:val="continue"/>
            <w:tcBorders>
              <w:left w:val="single" w:color="auto" w:sz="4" w:space="0"/>
              <w:bottom w:val="single" w:color="auto" w:sz="4" w:space="0"/>
              <w:right w:val="single" w:color="auto" w:sz="4" w:space="0"/>
            </w:tcBorders>
            <w:vAlign w:val="center"/>
          </w:tcPr>
          <w:p>
            <w:pPr>
              <w:adjustRightInd w:val="0"/>
              <w:snapToGrid w:val="0"/>
              <w:ind w:firstLine="420"/>
              <w:rPr>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adjustRightInd w:val="0"/>
              <w:snapToGrid w:val="0"/>
              <w:ind w:firstLine="420"/>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478" w:type="dxa"/>
            <w:vMerge w:val="continue"/>
            <w:tcBorders>
              <w:left w:val="single" w:color="auto" w:sz="4" w:space="0"/>
              <w:right w:val="single" w:color="auto" w:sz="4" w:space="0"/>
            </w:tcBorders>
            <w:vAlign w:val="center"/>
          </w:tcPr>
          <w:p>
            <w:pPr>
              <w:adjustRightInd w:val="0"/>
              <w:snapToGrid w:val="0"/>
              <w:ind w:firstLine="420"/>
              <w:jc w:val="center"/>
              <w:rPr>
                <w:bCs/>
                <w:kern w:val="0"/>
                <w:sz w:val="21"/>
                <w:szCs w:val="21"/>
              </w:rPr>
            </w:pPr>
          </w:p>
        </w:tc>
        <w:tc>
          <w:tcPr>
            <w:tcW w:w="269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center"/>
              <w:rPr>
                <w:kern w:val="0"/>
                <w:sz w:val="21"/>
                <w:szCs w:val="21"/>
              </w:rPr>
            </w:pPr>
            <w:r>
              <w:rPr>
                <w:rFonts w:hint="eastAsia"/>
                <w:kern w:val="0"/>
                <w:sz w:val="21"/>
                <w:szCs w:val="21"/>
              </w:rPr>
              <w:t>企业近三年是否收到财政、审计和市场监管部门处罚</w:t>
            </w:r>
          </w:p>
        </w:tc>
        <w:tc>
          <w:tcPr>
            <w:tcW w:w="900" w:type="dxa"/>
            <w:gridSpan w:val="4"/>
            <w:tcBorders>
              <w:top w:val="single" w:color="auto" w:sz="4" w:space="0"/>
              <w:left w:val="single" w:color="auto" w:sz="4" w:space="0"/>
              <w:bottom w:val="single" w:color="auto" w:sz="4" w:space="0"/>
              <w:right w:val="single" w:color="auto" w:sz="4" w:space="0"/>
            </w:tcBorders>
            <w:vAlign w:val="top"/>
          </w:tcPr>
          <w:p>
            <w:pPr>
              <w:adjustRightInd w:val="0"/>
              <w:snapToGrid w:val="0"/>
              <w:ind w:firstLine="420"/>
              <w:rPr>
                <w:kern w:val="0"/>
                <w:sz w:val="21"/>
                <w:szCs w:val="21"/>
              </w:rPr>
            </w:pPr>
          </w:p>
        </w:tc>
        <w:tc>
          <w:tcPr>
            <w:tcW w:w="540" w:type="dxa"/>
            <w:gridSpan w:val="2"/>
            <w:vMerge w:val="continue"/>
            <w:tcBorders>
              <w:left w:val="single" w:color="auto" w:sz="4" w:space="0"/>
              <w:right w:val="single" w:color="auto" w:sz="4" w:space="0"/>
            </w:tcBorders>
            <w:vAlign w:val="center"/>
          </w:tcPr>
          <w:p>
            <w:pPr>
              <w:adjustRightInd w:val="0"/>
              <w:snapToGrid w:val="0"/>
              <w:ind w:firstLine="420"/>
              <w:jc w:val="center"/>
              <w:rPr>
                <w:bCs/>
                <w:kern w:val="0"/>
                <w:sz w:val="21"/>
                <w:szCs w:val="21"/>
              </w:rPr>
            </w:pPr>
          </w:p>
        </w:tc>
        <w:tc>
          <w:tcPr>
            <w:tcW w:w="3240" w:type="dxa"/>
            <w:gridSpan w:val="8"/>
            <w:vMerge w:val="restart"/>
            <w:tcBorders>
              <w:top w:val="single" w:color="auto" w:sz="4" w:space="0"/>
              <w:left w:val="single" w:color="auto" w:sz="4" w:space="0"/>
              <w:right w:val="single" w:color="auto" w:sz="4" w:space="0"/>
            </w:tcBorders>
            <w:vAlign w:val="center"/>
          </w:tcPr>
          <w:p>
            <w:pPr>
              <w:adjustRightInd w:val="0"/>
              <w:snapToGrid w:val="0"/>
              <w:ind w:firstLine="0" w:firstLineChars="0"/>
              <w:rPr>
                <w:rFonts w:hint="eastAsia"/>
                <w:kern w:val="0"/>
                <w:sz w:val="21"/>
                <w:szCs w:val="21"/>
              </w:rPr>
            </w:pPr>
            <w:r>
              <w:rPr>
                <w:rFonts w:hint="eastAsia"/>
                <w:kern w:val="0"/>
                <w:sz w:val="21"/>
                <w:szCs w:val="21"/>
              </w:rPr>
              <w:t>申请无偿资助的，自有资金</w:t>
            </w:r>
          </w:p>
          <w:p>
            <w:pPr>
              <w:adjustRightInd w:val="0"/>
              <w:snapToGrid w:val="0"/>
              <w:ind w:firstLine="0" w:firstLineChars="0"/>
              <w:rPr>
                <w:kern w:val="0"/>
                <w:sz w:val="21"/>
                <w:szCs w:val="21"/>
              </w:rPr>
            </w:pPr>
            <w:r>
              <w:rPr>
                <w:rFonts w:hint="eastAsia"/>
                <w:kern w:val="0"/>
                <w:sz w:val="21"/>
                <w:szCs w:val="21"/>
              </w:rPr>
              <w:t>投入情况是否属实</w:t>
            </w:r>
          </w:p>
          <w:p>
            <w:pPr>
              <w:adjustRightInd w:val="0"/>
              <w:snapToGrid w:val="0"/>
              <w:ind w:firstLine="420"/>
              <w:rPr>
                <w:kern w:val="0"/>
                <w:sz w:val="21"/>
                <w:szCs w:val="21"/>
              </w:rPr>
            </w:pPr>
            <w:r>
              <w:rPr>
                <w:rFonts w:hint="eastAsia"/>
                <w:kern w:val="0"/>
                <w:sz w:val="21"/>
                <w:szCs w:val="21"/>
              </w:rPr>
              <w:t xml:space="preserve"> </w:t>
            </w:r>
          </w:p>
        </w:tc>
        <w:tc>
          <w:tcPr>
            <w:tcW w:w="1726" w:type="dxa"/>
            <w:vMerge w:val="restart"/>
            <w:tcBorders>
              <w:top w:val="single" w:color="auto" w:sz="4" w:space="0"/>
              <w:left w:val="single" w:color="auto" w:sz="4" w:space="0"/>
              <w:right w:val="single" w:color="auto" w:sz="4" w:space="0"/>
            </w:tcBorders>
            <w:vAlign w:val="center"/>
          </w:tcPr>
          <w:p>
            <w:pPr>
              <w:widowControl/>
              <w:spacing w:line="240" w:lineRule="auto"/>
              <w:ind w:firstLine="0" w:firstLineChars="0"/>
              <w:jc w:val="left"/>
              <w:rPr>
                <w:kern w:val="0"/>
                <w:sz w:val="21"/>
                <w:szCs w:val="21"/>
              </w:rPr>
            </w:pPr>
          </w:p>
          <w:p>
            <w:pPr>
              <w:widowControl/>
              <w:spacing w:line="240" w:lineRule="auto"/>
              <w:ind w:firstLine="0" w:firstLineChars="0"/>
              <w:jc w:val="left"/>
              <w:rPr>
                <w:kern w:val="0"/>
                <w:sz w:val="21"/>
                <w:szCs w:val="21"/>
              </w:rPr>
            </w:pPr>
          </w:p>
          <w:p>
            <w:pPr>
              <w:adjustRightInd w:val="0"/>
              <w:snapToGrid w:val="0"/>
              <w:ind w:firstLine="0" w:firstLineChars="0"/>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478" w:type="dxa"/>
            <w:vMerge w:val="continue"/>
            <w:tcBorders>
              <w:left w:val="single" w:color="auto" w:sz="4" w:space="0"/>
              <w:right w:val="single" w:color="auto" w:sz="4" w:space="0"/>
            </w:tcBorders>
            <w:vAlign w:val="center"/>
          </w:tcPr>
          <w:p>
            <w:pPr>
              <w:adjustRightInd w:val="0"/>
              <w:snapToGrid w:val="0"/>
              <w:ind w:firstLine="420"/>
              <w:jc w:val="center"/>
              <w:rPr>
                <w:bCs/>
                <w:kern w:val="0"/>
                <w:sz w:val="21"/>
                <w:szCs w:val="21"/>
              </w:rPr>
            </w:pPr>
          </w:p>
        </w:tc>
        <w:tc>
          <w:tcPr>
            <w:tcW w:w="269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center"/>
              <w:rPr>
                <w:kern w:val="0"/>
                <w:sz w:val="21"/>
                <w:szCs w:val="21"/>
              </w:rPr>
            </w:pPr>
            <w:r>
              <w:rPr>
                <w:rFonts w:hint="eastAsia"/>
                <w:kern w:val="0"/>
                <w:sz w:val="21"/>
                <w:szCs w:val="21"/>
              </w:rPr>
              <w:t>企业自筹资金是否到位</w:t>
            </w:r>
          </w:p>
        </w:tc>
        <w:tc>
          <w:tcPr>
            <w:tcW w:w="900" w:type="dxa"/>
            <w:gridSpan w:val="4"/>
            <w:tcBorders>
              <w:top w:val="single" w:color="auto" w:sz="4" w:space="0"/>
              <w:left w:val="single" w:color="auto" w:sz="4" w:space="0"/>
              <w:bottom w:val="single" w:color="auto" w:sz="4" w:space="0"/>
              <w:right w:val="single" w:color="auto" w:sz="4" w:space="0"/>
            </w:tcBorders>
            <w:vAlign w:val="top"/>
          </w:tcPr>
          <w:p>
            <w:pPr>
              <w:adjustRightInd w:val="0"/>
              <w:snapToGrid w:val="0"/>
              <w:ind w:firstLine="420"/>
              <w:rPr>
                <w:kern w:val="0"/>
                <w:sz w:val="21"/>
                <w:szCs w:val="21"/>
              </w:rPr>
            </w:pPr>
          </w:p>
        </w:tc>
        <w:tc>
          <w:tcPr>
            <w:tcW w:w="540" w:type="dxa"/>
            <w:gridSpan w:val="2"/>
            <w:vMerge w:val="continue"/>
            <w:tcBorders>
              <w:left w:val="single" w:color="auto" w:sz="4" w:space="0"/>
              <w:right w:val="single" w:color="auto" w:sz="4" w:space="0"/>
            </w:tcBorders>
            <w:vAlign w:val="center"/>
          </w:tcPr>
          <w:p>
            <w:pPr>
              <w:adjustRightInd w:val="0"/>
              <w:snapToGrid w:val="0"/>
              <w:ind w:firstLine="420"/>
              <w:jc w:val="center"/>
              <w:rPr>
                <w:bCs/>
                <w:kern w:val="0"/>
                <w:sz w:val="21"/>
                <w:szCs w:val="21"/>
              </w:rPr>
            </w:pPr>
          </w:p>
        </w:tc>
        <w:tc>
          <w:tcPr>
            <w:tcW w:w="3240" w:type="dxa"/>
            <w:gridSpan w:val="8"/>
            <w:vMerge w:val="continue"/>
            <w:tcBorders>
              <w:left w:val="single" w:color="auto" w:sz="4" w:space="0"/>
              <w:bottom w:val="single" w:color="auto" w:sz="4" w:space="0"/>
              <w:right w:val="single" w:color="auto" w:sz="4" w:space="0"/>
            </w:tcBorders>
            <w:vAlign w:val="center"/>
          </w:tcPr>
          <w:p>
            <w:pPr>
              <w:adjustRightInd w:val="0"/>
              <w:snapToGrid w:val="0"/>
              <w:ind w:firstLine="420"/>
              <w:rPr>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adjustRightInd w:val="0"/>
              <w:snapToGrid w:val="0"/>
              <w:ind w:firstLine="420"/>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trPr>
        <w:tc>
          <w:tcPr>
            <w:tcW w:w="478" w:type="dxa"/>
            <w:vMerge w:val="continue"/>
            <w:tcBorders>
              <w:left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c>
          <w:tcPr>
            <w:tcW w:w="2870"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center"/>
              <w:rPr>
                <w:kern w:val="0"/>
                <w:sz w:val="21"/>
                <w:szCs w:val="21"/>
              </w:rPr>
            </w:pPr>
            <w:r>
              <w:rPr>
                <w:rFonts w:hint="eastAsia"/>
                <w:kern w:val="0"/>
                <w:sz w:val="21"/>
                <w:szCs w:val="21"/>
              </w:rPr>
              <w:t>企业填报的主要财务指标是否属实</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jc w:val="center"/>
              <w:rPr>
                <w:kern w:val="0"/>
                <w:sz w:val="21"/>
                <w:szCs w:val="21"/>
              </w:rPr>
            </w:pPr>
          </w:p>
          <w:p>
            <w:pPr>
              <w:adjustRightInd w:val="0"/>
              <w:snapToGrid w:val="0"/>
              <w:ind w:firstLine="420"/>
              <w:jc w:val="center"/>
              <w:rPr>
                <w:kern w:val="0"/>
                <w:sz w:val="21"/>
                <w:szCs w:val="21"/>
              </w:rPr>
            </w:pPr>
          </w:p>
          <w:p>
            <w:pPr>
              <w:adjustRightInd w:val="0"/>
              <w:snapToGrid w:val="0"/>
              <w:ind w:firstLine="420"/>
              <w:jc w:val="center"/>
              <w:rPr>
                <w:kern w:val="0"/>
                <w:sz w:val="21"/>
                <w:szCs w:val="21"/>
              </w:rPr>
            </w:pPr>
          </w:p>
        </w:tc>
        <w:tc>
          <w:tcPr>
            <w:tcW w:w="540" w:type="dxa"/>
            <w:gridSpan w:val="2"/>
            <w:vMerge w:val="continue"/>
            <w:tcBorders>
              <w:left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c>
          <w:tcPr>
            <w:tcW w:w="3240"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pPr>
            <w:r>
              <w:rPr>
                <w:rFonts w:hint="eastAsia"/>
                <w:kern w:val="0"/>
                <w:sz w:val="21"/>
                <w:szCs w:val="21"/>
              </w:rPr>
              <w:t>项目研发内容是否真实，实施目标是否可行，项目支撑条件是否具备</w:t>
            </w:r>
          </w:p>
        </w:tc>
        <w:tc>
          <w:tcPr>
            <w:tcW w:w="1726"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jc w:val="center"/>
              <w:rPr>
                <w:kern w:val="0"/>
                <w:sz w:val="21"/>
                <w:szCs w:val="21"/>
              </w:rPr>
            </w:pPr>
          </w:p>
          <w:p>
            <w:pPr>
              <w:adjustRightInd w:val="0"/>
              <w:snapToGrid w:val="0"/>
              <w:ind w:firstLine="420"/>
              <w:jc w:val="center"/>
              <w:rPr>
                <w:kern w:val="0"/>
                <w:sz w:val="21"/>
                <w:szCs w:val="21"/>
              </w:rPr>
            </w:pPr>
          </w:p>
          <w:p>
            <w:pPr>
              <w:adjustRightInd w:val="0"/>
              <w:snapToGrid w:val="0"/>
              <w:ind w:firstLine="420"/>
              <w:jc w:val="center"/>
              <w:rPr>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78" w:type="dxa"/>
            <w:vMerge w:val="continue"/>
            <w:tcBorders>
              <w:left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2870"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center"/>
              <w:rPr>
                <w:kern w:val="0"/>
                <w:sz w:val="21"/>
                <w:szCs w:val="21"/>
              </w:rPr>
            </w:pPr>
            <w:r>
              <w:rPr>
                <w:rFonts w:hint="eastAsia"/>
                <w:kern w:val="0"/>
                <w:sz w:val="21"/>
                <w:szCs w:val="21"/>
              </w:rPr>
              <w:t>企业缴纳税金情况是否属实</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jc w:val="center"/>
              <w:rPr>
                <w:kern w:val="0"/>
                <w:sz w:val="21"/>
                <w:szCs w:val="21"/>
              </w:rPr>
            </w:pPr>
          </w:p>
        </w:tc>
        <w:tc>
          <w:tcPr>
            <w:tcW w:w="540" w:type="dxa"/>
            <w:gridSpan w:val="2"/>
            <w:vMerge w:val="continue"/>
            <w:tcBorders>
              <w:left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3240" w:type="dxa"/>
            <w:gridSpan w:val="8"/>
            <w:vMerge w:val="restart"/>
            <w:tcBorders>
              <w:top w:val="single" w:color="auto" w:sz="4" w:space="0"/>
              <w:left w:val="single" w:color="auto" w:sz="4" w:space="0"/>
              <w:right w:val="single" w:color="auto" w:sz="4" w:space="0"/>
            </w:tcBorders>
            <w:vAlign w:val="center"/>
          </w:tcPr>
          <w:p>
            <w:pPr>
              <w:adjustRightInd w:val="0"/>
              <w:snapToGrid w:val="0"/>
              <w:ind w:firstLine="0" w:firstLineChars="0"/>
              <w:rPr>
                <w:rFonts w:hint="eastAsia"/>
                <w:kern w:val="0"/>
                <w:sz w:val="21"/>
                <w:szCs w:val="21"/>
              </w:rPr>
            </w:pPr>
            <w:r>
              <w:rPr>
                <w:rFonts w:hint="eastAsia"/>
                <w:kern w:val="0"/>
                <w:sz w:val="21"/>
                <w:szCs w:val="21"/>
              </w:rPr>
              <w:t xml:space="preserve"> 项目是否具备技术创新性、</w:t>
            </w:r>
          </w:p>
          <w:p>
            <w:pPr>
              <w:adjustRightInd w:val="0"/>
              <w:snapToGrid w:val="0"/>
              <w:ind w:firstLine="0" w:firstLineChars="0"/>
              <w:rPr>
                <w:kern w:val="0"/>
                <w:sz w:val="21"/>
                <w:szCs w:val="21"/>
              </w:rPr>
            </w:pPr>
            <w:r>
              <w:rPr>
                <w:rFonts w:hint="eastAsia"/>
                <w:kern w:val="0"/>
                <w:sz w:val="21"/>
                <w:szCs w:val="21"/>
              </w:rPr>
              <w:t>带动地方产业经济发展作用</w:t>
            </w:r>
          </w:p>
        </w:tc>
        <w:tc>
          <w:tcPr>
            <w:tcW w:w="1726" w:type="dxa"/>
            <w:vMerge w:val="restart"/>
            <w:tcBorders>
              <w:top w:val="single" w:color="auto" w:sz="4" w:space="0"/>
              <w:left w:val="single" w:color="auto" w:sz="4" w:space="0"/>
              <w:right w:val="single" w:color="auto" w:sz="4" w:space="0"/>
            </w:tcBorders>
            <w:vAlign w:val="center"/>
          </w:tcPr>
          <w:p>
            <w:pPr>
              <w:widowControl/>
              <w:spacing w:line="240" w:lineRule="auto"/>
              <w:ind w:firstLine="0" w:firstLineChars="0"/>
              <w:jc w:val="left"/>
              <w:rPr>
                <w:kern w:val="0"/>
                <w:sz w:val="21"/>
                <w:szCs w:val="21"/>
              </w:rPr>
            </w:pPr>
          </w:p>
          <w:p>
            <w:pPr>
              <w:adjustRightInd w:val="0"/>
              <w:snapToGrid w:val="0"/>
              <w:ind w:firstLine="0" w:firstLineChars="0"/>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478" w:type="dxa"/>
            <w:vMerge w:val="continue"/>
            <w:tcBorders>
              <w:left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2870"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center"/>
              <w:rPr>
                <w:kern w:val="0"/>
                <w:sz w:val="21"/>
                <w:szCs w:val="21"/>
              </w:rPr>
            </w:pPr>
            <w:r>
              <w:rPr>
                <w:rFonts w:hint="eastAsia"/>
                <w:kern w:val="0"/>
                <w:sz w:val="21"/>
                <w:szCs w:val="21"/>
              </w:rPr>
              <w:t>企业项目总投资是否到位</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jc w:val="center"/>
              <w:rPr>
                <w:kern w:val="0"/>
                <w:sz w:val="21"/>
                <w:szCs w:val="21"/>
              </w:rPr>
            </w:pPr>
          </w:p>
        </w:tc>
        <w:tc>
          <w:tcPr>
            <w:tcW w:w="540" w:type="dxa"/>
            <w:gridSpan w:val="2"/>
            <w:vMerge w:val="continue"/>
            <w:tcBorders>
              <w:left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3240" w:type="dxa"/>
            <w:gridSpan w:val="8"/>
            <w:vMerge w:val="continue"/>
            <w:tcBorders>
              <w:left w:val="single" w:color="auto" w:sz="4" w:space="0"/>
              <w:bottom w:val="single" w:color="auto" w:sz="4" w:space="0"/>
              <w:right w:val="single" w:color="auto" w:sz="4" w:space="0"/>
            </w:tcBorders>
            <w:vAlign w:val="center"/>
          </w:tcPr>
          <w:p>
            <w:pPr>
              <w:adjustRightInd w:val="0"/>
              <w:snapToGrid w:val="0"/>
              <w:ind w:firstLine="420"/>
              <w:jc w:val="center"/>
              <w:rPr>
                <w:kern w:val="0"/>
                <w:sz w:val="21"/>
                <w:szCs w:val="21"/>
              </w:rPr>
            </w:pPr>
          </w:p>
        </w:tc>
        <w:tc>
          <w:tcPr>
            <w:tcW w:w="1726" w:type="dxa"/>
            <w:vMerge w:val="continue"/>
            <w:tcBorders>
              <w:left w:val="single" w:color="auto" w:sz="4" w:space="0"/>
              <w:bottom w:val="single" w:color="auto" w:sz="4" w:space="0"/>
              <w:right w:val="single" w:color="auto" w:sz="4" w:space="0"/>
            </w:tcBorders>
            <w:vAlign w:val="center"/>
          </w:tcPr>
          <w:p>
            <w:pPr>
              <w:adjustRightInd w:val="0"/>
              <w:snapToGrid w:val="0"/>
              <w:ind w:firstLine="42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7" w:hRule="atLeast"/>
        </w:trPr>
        <w:tc>
          <w:tcPr>
            <w:tcW w:w="478" w:type="dxa"/>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3590" w:type="dxa"/>
            <w:gridSpan w:val="9"/>
            <w:tcBorders>
              <w:top w:val="single" w:color="auto" w:sz="4" w:space="0"/>
              <w:left w:val="single" w:color="auto" w:sz="4" w:space="0"/>
              <w:bottom w:val="single" w:color="auto" w:sz="4" w:space="0"/>
              <w:right w:val="single" w:color="auto" w:sz="4" w:space="0"/>
            </w:tcBorders>
            <w:vAlign w:val="bottom"/>
          </w:tcPr>
          <w:p>
            <w:pPr>
              <w:adjustRightInd w:val="0"/>
              <w:snapToGrid w:val="0"/>
              <w:ind w:firstLine="420"/>
              <w:jc w:val="right"/>
              <w:rPr>
                <w:kern w:val="0"/>
                <w:sz w:val="21"/>
                <w:szCs w:val="21"/>
              </w:rPr>
            </w:pPr>
            <w:r>
              <w:rPr>
                <w:rFonts w:hint="eastAsia"/>
                <w:kern w:val="0"/>
                <w:sz w:val="21"/>
                <w:szCs w:val="21"/>
              </w:rPr>
              <w:t>年</w:t>
            </w:r>
            <w:r>
              <w:rPr>
                <w:kern w:val="0"/>
                <w:sz w:val="21"/>
                <w:szCs w:val="21"/>
              </w:rPr>
              <w:t xml:space="preserve">   </w:t>
            </w:r>
            <w:r>
              <w:rPr>
                <w:rFonts w:hint="eastAsia"/>
                <w:kern w:val="0"/>
                <w:sz w:val="21"/>
                <w:szCs w:val="21"/>
              </w:rPr>
              <w:t>月</w:t>
            </w:r>
            <w:r>
              <w:rPr>
                <w:kern w:val="0"/>
                <w:sz w:val="21"/>
                <w:szCs w:val="21"/>
              </w:rPr>
              <w:t xml:space="preserve">    </w:t>
            </w:r>
            <w:r>
              <w:rPr>
                <w:rFonts w:hint="eastAsia"/>
                <w:kern w:val="0"/>
                <w:sz w:val="21"/>
                <w:szCs w:val="21"/>
              </w:rPr>
              <w:t>日（签章）</w:t>
            </w:r>
          </w:p>
        </w:tc>
        <w:tc>
          <w:tcPr>
            <w:tcW w:w="540" w:type="dxa"/>
            <w:gridSpan w:val="2"/>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4966" w:type="dxa"/>
            <w:gridSpan w:val="9"/>
            <w:tcBorders>
              <w:top w:val="single" w:color="auto" w:sz="4" w:space="0"/>
              <w:left w:val="single" w:color="auto" w:sz="4" w:space="0"/>
              <w:bottom w:val="single" w:color="auto" w:sz="4" w:space="0"/>
              <w:right w:val="single" w:color="auto" w:sz="4" w:space="0"/>
            </w:tcBorders>
            <w:vAlign w:val="bottom"/>
          </w:tcPr>
          <w:p>
            <w:pPr>
              <w:adjustRightInd w:val="0"/>
              <w:snapToGrid w:val="0"/>
              <w:ind w:firstLine="420"/>
              <w:jc w:val="right"/>
              <w:rPr>
                <w:kern w:val="0"/>
                <w:sz w:val="21"/>
                <w:szCs w:val="21"/>
              </w:rPr>
            </w:pPr>
            <w:r>
              <w:rPr>
                <w:rFonts w:hint="eastAsia"/>
                <w:kern w:val="0"/>
                <w:sz w:val="21"/>
                <w:szCs w:val="21"/>
              </w:rPr>
              <w:t>年</w:t>
            </w:r>
            <w:r>
              <w:rPr>
                <w:kern w:val="0"/>
                <w:sz w:val="21"/>
                <w:szCs w:val="21"/>
              </w:rPr>
              <w:t xml:space="preserve">    </w:t>
            </w:r>
            <w:r>
              <w:rPr>
                <w:rFonts w:hint="eastAsia"/>
                <w:kern w:val="0"/>
                <w:sz w:val="21"/>
                <w:szCs w:val="21"/>
              </w:rPr>
              <w:t>月</w:t>
            </w:r>
            <w:r>
              <w:rPr>
                <w:kern w:val="0"/>
                <w:sz w:val="21"/>
                <w:szCs w:val="21"/>
              </w:rPr>
              <w:t xml:space="preserve">    </w:t>
            </w:r>
            <w:r>
              <w:rPr>
                <w:rFonts w:hint="eastAsia"/>
                <w:kern w:val="0"/>
                <w:sz w:val="21"/>
                <w:szCs w:val="21"/>
              </w:rPr>
              <w:t>日（签章）</w:t>
            </w:r>
          </w:p>
        </w:tc>
      </w:tr>
    </w:tbl>
    <w:p>
      <w:pPr>
        <w:pStyle w:val="3"/>
        <w:adjustRightInd w:val="0"/>
        <w:snapToGrid w:val="0"/>
        <w:spacing w:after="0" w:line="336" w:lineRule="auto"/>
        <w:ind w:firstLine="575" w:firstLineChars="250"/>
        <w:rPr>
          <w:rFonts w:hint="eastAsia"/>
          <w:sz w:val="21"/>
          <w:szCs w:val="21"/>
        </w:rPr>
      </w:pPr>
    </w:p>
    <w:p>
      <w:pPr>
        <w:pStyle w:val="3"/>
        <w:adjustRightInd w:val="0"/>
        <w:snapToGrid w:val="0"/>
        <w:spacing w:after="0" w:line="336" w:lineRule="auto"/>
        <w:ind w:firstLine="0" w:firstLineChars="0"/>
        <w:rPr>
          <w:sz w:val="21"/>
          <w:szCs w:val="21"/>
        </w:rPr>
      </w:pPr>
      <w:r>
        <w:rPr>
          <w:rFonts w:hint="eastAsia"/>
          <w:sz w:val="21"/>
          <w:szCs w:val="21"/>
        </w:rPr>
        <w:t>说明：</w:t>
      </w:r>
      <w:r>
        <w:rPr>
          <w:sz w:val="21"/>
          <w:szCs w:val="21"/>
        </w:rPr>
        <w:t>1</w:t>
      </w:r>
      <w:r>
        <w:rPr>
          <w:rFonts w:hint="eastAsia"/>
          <w:sz w:val="21"/>
          <w:szCs w:val="21"/>
        </w:rPr>
        <w:t>、企业上年度</w:t>
      </w:r>
      <w:r>
        <w:rPr>
          <w:sz w:val="21"/>
          <w:szCs w:val="21"/>
        </w:rPr>
        <w:t>R&amp;D</w:t>
      </w:r>
      <w:r>
        <w:rPr>
          <w:rFonts w:hint="eastAsia"/>
          <w:sz w:val="21"/>
          <w:szCs w:val="21"/>
        </w:rPr>
        <w:t>经费支出：包括实际用于研究与实验发展活动的人员经费支出、购买材料费用支出、购建固定资产费用支出、管理费用支出及其他费用支出；</w:t>
      </w:r>
    </w:p>
    <w:p>
      <w:pPr>
        <w:pStyle w:val="3"/>
        <w:adjustRightInd w:val="0"/>
        <w:snapToGrid w:val="0"/>
        <w:spacing w:after="0" w:line="336" w:lineRule="auto"/>
        <w:ind w:firstLine="575" w:firstLineChars="250"/>
        <w:rPr>
          <w:sz w:val="21"/>
          <w:szCs w:val="21"/>
        </w:rPr>
      </w:pPr>
      <w:r>
        <w:rPr>
          <w:sz w:val="21"/>
          <w:szCs w:val="21"/>
        </w:rPr>
        <w:t>2</w:t>
      </w:r>
      <w:r>
        <w:rPr>
          <w:rFonts w:hint="eastAsia"/>
          <w:sz w:val="21"/>
          <w:szCs w:val="21"/>
        </w:rPr>
        <w:t>、技术领域：①农业</w:t>
      </w:r>
      <w:r>
        <w:rPr>
          <w:sz w:val="21"/>
          <w:szCs w:val="21"/>
        </w:rPr>
        <w:t xml:space="preserve"> </w:t>
      </w:r>
      <w:r>
        <w:rPr>
          <w:rFonts w:hint="eastAsia"/>
          <w:sz w:val="21"/>
          <w:szCs w:val="21"/>
        </w:rPr>
        <w:t>②生物、医药</w:t>
      </w:r>
      <w:r>
        <w:rPr>
          <w:sz w:val="21"/>
          <w:szCs w:val="21"/>
        </w:rPr>
        <w:t xml:space="preserve"> </w:t>
      </w:r>
      <w:r>
        <w:rPr>
          <w:rFonts w:hint="eastAsia"/>
          <w:sz w:val="21"/>
          <w:szCs w:val="21"/>
        </w:rPr>
        <w:t>③矿冶材料</w:t>
      </w:r>
      <w:r>
        <w:rPr>
          <w:sz w:val="21"/>
          <w:szCs w:val="21"/>
        </w:rPr>
        <w:t xml:space="preserve"> </w:t>
      </w:r>
      <w:r>
        <w:rPr>
          <w:rFonts w:hint="eastAsia"/>
          <w:sz w:val="21"/>
          <w:szCs w:val="21"/>
        </w:rPr>
        <w:t>④电子与信息</w:t>
      </w:r>
      <w:r>
        <w:rPr>
          <w:sz w:val="21"/>
          <w:szCs w:val="21"/>
        </w:rPr>
        <w:t xml:space="preserve"> </w:t>
      </w:r>
      <w:r>
        <w:rPr>
          <w:rFonts w:hint="eastAsia"/>
          <w:sz w:val="21"/>
          <w:szCs w:val="21"/>
        </w:rPr>
        <w:t>⑤资源（能源）与环境</w:t>
      </w:r>
      <w:r>
        <w:rPr>
          <w:sz w:val="21"/>
          <w:szCs w:val="21"/>
        </w:rPr>
        <w:t xml:space="preserve"> </w:t>
      </w:r>
      <w:r>
        <w:rPr>
          <w:rFonts w:hint="eastAsia"/>
          <w:sz w:val="21"/>
          <w:szCs w:val="21"/>
        </w:rPr>
        <w:t>⑥先进制造技术</w:t>
      </w:r>
      <w:r>
        <w:rPr>
          <w:sz w:val="21"/>
          <w:szCs w:val="21"/>
        </w:rPr>
        <w:t xml:space="preserve"> </w:t>
      </w:r>
      <w:r>
        <w:rPr>
          <w:rFonts w:hint="eastAsia"/>
          <w:sz w:val="21"/>
          <w:szCs w:val="21"/>
        </w:rPr>
        <w:t>⑦基础设施⑧轻工化工</w:t>
      </w:r>
      <w:r>
        <w:rPr>
          <w:sz w:val="21"/>
          <w:szCs w:val="21"/>
        </w:rPr>
        <w:t xml:space="preserve"> </w:t>
      </w:r>
      <w:r>
        <w:rPr>
          <w:rFonts w:hint="eastAsia"/>
          <w:sz w:val="21"/>
          <w:szCs w:val="21"/>
        </w:rPr>
        <w:t>⑨其他技术；</w:t>
      </w:r>
    </w:p>
    <w:p>
      <w:pPr>
        <w:pStyle w:val="3"/>
        <w:adjustRightInd w:val="0"/>
        <w:snapToGrid w:val="0"/>
        <w:spacing w:after="0" w:line="336" w:lineRule="auto"/>
        <w:ind w:firstLine="575" w:firstLineChars="250"/>
        <w:rPr>
          <w:rFonts w:hint="eastAsia"/>
          <w:sz w:val="21"/>
          <w:szCs w:val="21"/>
        </w:rPr>
      </w:pPr>
      <w:r>
        <w:rPr>
          <w:sz w:val="21"/>
          <w:szCs w:val="21"/>
        </w:rPr>
        <w:t>3</w:t>
      </w:r>
      <w:r>
        <w:rPr>
          <w:rFonts w:hint="eastAsia"/>
          <w:sz w:val="21"/>
          <w:szCs w:val="21"/>
        </w:rPr>
        <w:t>、技术来源：①自有技术</w:t>
      </w:r>
      <w:r>
        <w:rPr>
          <w:sz w:val="21"/>
          <w:szCs w:val="21"/>
        </w:rPr>
        <w:t xml:space="preserve"> </w:t>
      </w:r>
      <w:r>
        <w:rPr>
          <w:rFonts w:hint="eastAsia"/>
          <w:sz w:val="21"/>
          <w:szCs w:val="21"/>
        </w:rPr>
        <w:t>②联合开发技术</w:t>
      </w:r>
      <w:r>
        <w:rPr>
          <w:sz w:val="21"/>
          <w:szCs w:val="21"/>
        </w:rPr>
        <w:t xml:space="preserve"> </w:t>
      </w:r>
      <w:r>
        <w:rPr>
          <w:rFonts w:hint="eastAsia"/>
          <w:sz w:val="21"/>
          <w:szCs w:val="21"/>
        </w:rPr>
        <w:t>③引进技术消化吸收</w:t>
      </w: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申报项目材料之三</w:t>
      </w:r>
    </w:p>
    <w:p>
      <w:pPr>
        <w:spacing w:line="360" w:lineRule="auto"/>
        <w:ind w:firstLine="920" w:firstLineChars="200"/>
        <w:jc w:val="both"/>
        <w:rPr>
          <w:rFonts w:hint="eastAsia" w:ascii="方正小标宋简体" w:hAnsi="宋体" w:eastAsia="方正小标宋简体"/>
          <w:bCs/>
          <w:sz w:val="44"/>
          <w:szCs w:val="32"/>
        </w:rPr>
      </w:pPr>
    </w:p>
    <w:p>
      <w:pPr>
        <w:spacing w:line="360" w:lineRule="auto"/>
        <w:ind w:firstLine="1380" w:firstLineChars="300"/>
        <w:jc w:val="both"/>
        <w:rPr>
          <w:rFonts w:hint="eastAsia" w:ascii="方正小标宋简体" w:hAnsi="宋体" w:eastAsia="方正小标宋简体"/>
          <w:bCs/>
          <w:sz w:val="44"/>
          <w:szCs w:val="32"/>
        </w:rPr>
      </w:pPr>
      <w:r>
        <w:rPr>
          <w:rFonts w:hint="eastAsia" w:ascii="方正小标宋简体" w:hAnsi="宋体" w:eastAsia="方正小标宋简体"/>
          <w:bCs/>
          <w:sz w:val="44"/>
          <w:szCs w:val="32"/>
        </w:rPr>
        <w:t>丽江市科技计划项目经费预算书</w:t>
      </w:r>
    </w:p>
    <w:p>
      <w:pPr>
        <w:spacing w:line="360" w:lineRule="auto"/>
        <w:rPr>
          <w:rFonts w:hint="eastAsia" w:ascii="仿宋_GB2312" w:hAnsi="宋体" w:eastAsia="仿宋_GB2312"/>
          <w:b/>
          <w:sz w:val="24"/>
        </w:rPr>
      </w:pPr>
    </w:p>
    <w:p>
      <w:pPr>
        <w:spacing w:line="360" w:lineRule="auto"/>
        <w:ind w:firstLine="1433" w:firstLineChars="448"/>
        <w:rPr>
          <w:rFonts w:hint="eastAsia" w:ascii="方正小标宋简体" w:hAnsi="宋体" w:eastAsia="方正小标宋简体"/>
          <w:sz w:val="30"/>
          <w:u w:val="single"/>
        </w:rPr>
      </w:pPr>
      <w:r>
        <w:rPr>
          <w:rFonts w:hint="eastAsia" w:ascii="方正小标宋简体" w:hAnsi="宋体" w:eastAsia="方正小标宋简体"/>
          <w:sz w:val="30"/>
        </w:rPr>
        <w:t>计划名称:</w:t>
      </w:r>
      <w:r>
        <w:rPr>
          <w:rFonts w:hint="eastAsia" w:ascii="方正小标宋简体" w:hAnsi="宋体" w:eastAsia="方正小标宋简体"/>
          <w:sz w:val="30"/>
          <w:u w:val="single"/>
        </w:rPr>
        <w:t xml:space="preserve">                             </w:t>
      </w:r>
    </w:p>
    <w:p>
      <w:pPr>
        <w:spacing w:line="360" w:lineRule="auto"/>
        <w:ind w:firstLine="1433" w:firstLineChars="448"/>
        <w:rPr>
          <w:rFonts w:hint="eastAsia" w:ascii="方正小标宋简体" w:hAnsi="宋体" w:eastAsia="方正小标宋简体"/>
          <w:sz w:val="30"/>
          <w:u w:val="single"/>
        </w:rPr>
      </w:pPr>
      <w:r>
        <w:rPr>
          <w:rFonts w:hint="eastAsia" w:ascii="方正小标宋简体" w:hAnsi="宋体" w:eastAsia="方正小标宋简体"/>
          <w:sz w:val="30"/>
        </w:rPr>
        <w:t>项目名称:</w:t>
      </w:r>
      <w:r>
        <w:rPr>
          <w:rFonts w:hint="eastAsia" w:ascii="方正小标宋简体" w:hAnsi="宋体" w:eastAsia="方正小标宋简体"/>
          <w:sz w:val="30"/>
          <w:u w:val="single"/>
        </w:rPr>
        <w:t xml:space="preserve">                             </w:t>
      </w:r>
    </w:p>
    <w:p>
      <w:pPr>
        <w:spacing w:line="360" w:lineRule="auto"/>
        <w:ind w:firstLine="1433" w:firstLineChars="448"/>
        <w:rPr>
          <w:rFonts w:hint="eastAsia" w:ascii="方正小标宋简体" w:hAnsi="宋体" w:eastAsia="方正小标宋简体"/>
          <w:sz w:val="30"/>
          <w:u w:val="single"/>
        </w:rPr>
      </w:pPr>
      <w:r>
        <w:rPr>
          <w:rFonts w:hint="eastAsia" w:ascii="方正小标宋简体" w:hAnsi="宋体" w:eastAsia="方正小标宋简体"/>
          <w:sz w:val="30"/>
        </w:rPr>
        <w:t>项目申报单位（公章） :</w:t>
      </w:r>
      <w:r>
        <w:rPr>
          <w:rFonts w:hint="eastAsia" w:ascii="方正小标宋简体" w:hAnsi="宋体" w:eastAsia="方正小标宋简体"/>
          <w:sz w:val="30"/>
          <w:u w:val="single"/>
        </w:rPr>
        <w:t xml:space="preserve">                </w:t>
      </w:r>
    </w:p>
    <w:p>
      <w:pPr>
        <w:spacing w:line="360" w:lineRule="auto"/>
        <w:ind w:firstLine="1433" w:firstLineChars="448"/>
        <w:rPr>
          <w:rFonts w:hint="eastAsia" w:ascii="方正小标宋简体" w:hAnsi="宋体" w:eastAsia="方正小标宋简体"/>
          <w:sz w:val="30"/>
        </w:rPr>
      </w:pPr>
      <w:r>
        <w:rPr>
          <w:rFonts w:hint="eastAsia" w:ascii="方正小标宋简体" w:hAnsi="宋体" w:eastAsia="方正小标宋简体"/>
          <w:sz w:val="30"/>
        </w:rPr>
        <w:t>项目负责人(签章):</w:t>
      </w:r>
      <w:r>
        <w:rPr>
          <w:rFonts w:hint="eastAsia" w:ascii="方正小标宋简体" w:hAnsi="宋体" w:eastAsia="方正小标宋简体"/>
          <w:sz w:val="30"/>
          <w:u w:val="single"/>
        </w:rPr>
        <w:t xml:space="preserve">                     </w:t>
      </w:r>
    </w:p>
    <w:p>
      <w:pPr>
        <w:spacing w:line="360" w:lineRule="auto"/>
        <w:ind w:firstLine="1433" w:firstLineChars="448"/>
        <w:rPr>
          <w:rFonts w:hint="eastAsia" w:ascii="方正小标宋简体" w:hAnsi="宋体" w:eastAsia="方正小标宋简体"/>
          <w:sz w:val="30"/>
        </w:rPr>
      </w:pPr>
      <w:r>
        <w:rPr>
          <w:rFonts w:hint="eastAsia" w:ascii="方正小标宋简体" w:hAnsi="宋体" w:eastAsia="方正小标宋简体"/>
          <w:sz w:val="30"/>
        </w:rPr>
        <w:t>单位财务负责人(签章):</w:t>
      </w:r>
      <w:r>
        <w:rPr>
          <w:rFonts w:hint="eastAsia" w:ascii="方正小标宋简体" w:hAnsi="宋体" w:eastAsia="方正小标宋简体"/>
          <w:sz w:val="30"/>
          <w:u w:val="single"/>
        </w:rPr>
        <w:t xml:space="preserve">                 </w:t>
      </w:r>
    </w:p>
    <w:p>
      <w:pPr>
        <w:spacing w:line="360" w:lineRule="auto"/>
        <w:ind w:firstLine="1433" w:firstLineChars="448"/>
        <w:rPr>
          <w:rFonts w:hint="eastAsia" w:ascii="方正小标宋简体" w:hAnsi="宋体" w:eastAsia="方正小标宋简体"/>
          <w:sz w:val="30"/>
        </w:rPr>
      </w:pPr>
      <w:r>
        <w:rPr>
          <w:rFonts w:hint="eastAsia" w:ascii="方正小标宋简体" w:hAnsi="宋体" w:eastAsia="方正小标宋简体"/>
          <w:sz w:val="30"/>
        </w:rPr>
        <w:t>开户银行及帐号:</w:t>
      </w:r>
      <w:r>
        <w:rPr>
          <w:rFonts w:hint="eastAsia" w:ascii="方正小标宋简体" w:hAnsi="宋体" w:eastAsia="方正小标宋简体"/>
          <w:sz w:val="30"/>
          <w:u w:val="single"/>
        </w:rPr>
        <w:t xml:space="preserve">                       </w:t>
      </w:r>
    </w:p>
    <w:p>
      <w:pPr>
        <w:spacing w:line="360" w:lineRule="auto"/>
        <w:ind w:firstLine="1433" w:firstLineChars="448"/>
        <w:rPr>
          <w:rFonts w:hint="eastAsia" w:ascii="方正小标宋简体" w:hAnsi="宋体" w:eastAsia="方正小标宋简体"/>
          <w:sz w:val="30"/>
        </w:rPr>
      </w:pPr>
      <w:r>
        <w:rPr>
          <w:rFonts w:hint="eastAsia" w:ascii="方正小标宋简体" w:hAnsi="宋体" w:eastAsia="方正小标宋简体"/>
          <w:sz w:val="30"/>
        </w:rPr>
        <w:t>预算编制人(签章)：</w:t>
      </w:r>
      <w:r>
        <w:rPr>
          <w:rFonts w:hint="eastAsia" w:ascii="方正小标宋简体" w:hAnsi="宋体" w:eastAsia="方正小标宋简体"/>
          <w:sz w:val="30"/>
          <w:u w:val="single"/>
        </w:rPr>
        <w:t xml:space="preserve">                    </w:t>
      </w:r>
    </w:p>
    <w:p>
      <w:pPr>
        <w:spacing w:line="360" w:lineRule="auto"/>
        <w:ind w:firstLine="1440" w:firstLineChars="450"/>
        <w:rPr>
          <w:rFonts w:hint="eastAsia" w:ascii="方正小标宋简体" w:hAnsi="宋体" w:eastAsia="方正小标宋简体"/>
          <w:b/>
          <w:sz w:val="30"/>
        </w:rPr>
      </w:pPr>
      <w:r>
        <w:rPr>
          <w:rFonts w:hint="eastAsia" w:ascii="方正小标宋简体" w:hAnsi="宋体" w:eastAsia="方正小标宋简体"/>
          <w:sz w:val="30"/>
        </w:rPr>
        <w:t xml:space="preserve">填表日期: </w:t>
      </w:r>
      <w:r>
        <w:rPr>
          <w:rFonts w:hint="eastAsia" w:ascii="方正小标宋简体" w:hAnsi="宋体" w:eastAsia="方正小标宋简体"/>
          <w:sz w:val="30"/>
          <w:u w:val="single"/>
        </w:rPr>
        <w:t xml:space="preserve">                            </w:t>
      </w:r>
    </w:p>
    <w:p>
      <w:pPr>
        <w:spacing w:line="360" w:lineRule="auto"/>
        <w:jc w:val="center"/>
        <w:rPr>
          <w:rFonts w:hint="eastAsia" w:ascii="方正小标宋简体" w:hAnsi="宋体" w:eastAsia="方正小标宋简体"/>
          <w:b/>
          <w:sz w:val="30"/>
        </w:rPr>
      </w:pPr>
    </w:p>
    <w:p>
      <w:pPr>
        <w:spacing w:line="360" w:lineRule="auto"/>
        <w:jc w:val="center"/>
        <w:rPr>
          <w:rFonts w:hint="eastAsia" w:ascii="方正小标宋简体" w:hAnsi="宋体" w:eastAsia="方正小标宋简体"/>
          <w:sz w:val="32"/>
          <w:szCs w:val="32"/>
        </w:rPr>
      </w:pPr>
      <w:r>
        <w:rPr>
          <w:rFonts w:hint="eastAsia" w:ascii="方正小标宋简体" w:hAnsi="宋体" w:eastAsia="方正小标宋简体"/>
          <w:sz w:val="32"/>
          <w:szCs w:val="32"/>
        </w:rPr>
        <w:t>丽江市科学技术局</w:t>
      </w:r>
    </w:p>
    <w:p>
      <w:pPr>
        <w:spacing w:line="360" w:lineRule="auto"/>
        <w:rPr>
          <w:rFonts w:hint="eastAsia" w:ascii="方正小标宋简体" w:hAnsi="宋体" w:eastAsia="方正小标宋简体"/>
          <w:sz w:val="24"/>
        </w:rPr>
      </w:pPr>
    </w:p>
    <w:p>
      <w:pPr>
        <w:spacing w:line="360" w:lineRule="auto"/>
        <w:rPr>
          <w:rFonts w:hint="eastAsia" w:ascii="宋体" w:hAnsi="宋体"/>
          <w:b/>
          <w:sz w:val="24"/>
        </w:rPr>
      </w:pPr>
    </w:p>
    <w:p>
      <w:pPr>
        <w:rPr>
          <w:rFonts w:hint="eastAsia" w:eastAsia="黑体"/>
          <w:sz w:val="36"/>
          <w:szCs w:val="32"/>
        </w:rPr>
      </w:pPr>
    </w:p>
    <w:p>
      <w:pPr>
        <w:ind w:firstLine="3220" w:firstLineChars="700"/>
        <w:jc w:val="both"/>
        <w:rPr>
          <w:rFonts w:hint="eastAsia" w:ascii="方正小标宋简体" w:eastAsia="方正小标宋简体"/>
          <w:sz w:val="44"/>
          <w:szCs w:val="44"/>
        </w:rPr>
      </w:pPr>
      <w:r>
        <w:rPr>
          <w:rFonts w:hint="eastAsia" w:ascii="方正小标宋简体" w:eastAsia="方正小标宋简体"/>
          <w:sz w:val="44"/>
          <w:szCs w:val="44"/>
        </w:rPr>
        <w:t>承     诺     书</w:t>
      </w:r>
    </w:p>
    <w:p>
      <w:pPr>
        <w:ind w:left="315"/>
        <w:rPr>
          <w:rFonts w:hint="eastAsia" w:eastAsia="仿宋_GB2312"/>
          <w:sz w:val="30"/>
        </w:rPr>
      </w:pPr>
    </w:p>
    <w:p>
      <w:pPr>
        <w:ind w:firstLine="640" w:firstLineChars="200"/>
        <w:rPr>
          <w:rFonts w:eastAsia="仿宋_GB2312"/>
          <w:sz w:val="30"/>
        </w:rPr>
      </w:pPr>
      <w:r>
        <w:rPr>
          <w:rFonts w:hint="eastAsia" w:eastAsia="仿宋_GB2312"/>
          <w:sz w:val="30"/>
        </w:rPr>
        <w:t>本项目预算申报书的编制是在认真阅读理解云南省科技计划项目经费管理办法（暂行）及实施细则等其他有关财务规章制度基础上，按程序和规定编制的。本单位法定代表人、本项目负责人保证预算申报书各项内容真实、客观，并承担由此引起的相关责任。</w:t>
      </w:r>
    </w:p>
    <w:p>
      <w:pPr>
        <w:ind w:left="345" w:leftChars="150" w:firstLine="640" w:firstLineChars="200"/>
        <w:rPr>
          <w:rFonts w:eastAsia="仿宋_GB2312"/>
          <w:sz w:val="30"/>
        </w:rPr>
      </w:pPr>
    </w:p>
    <w:p>
      <w:pPr>
        <w:ind w:left="345" w:leftChars="150" w:firstLine="640" w:firstLineChars="200"/>
        <w:rPr>
          <w:rFonts w:eastAsia="仿宋_GB2312"/>
          <w:sz w:val="30"/>
        </w:rPr>
      </w:pPr>
    </w:p>
    <w:p>
      <w:pPr>
        <w:ind w:left="345" w:leftChars="150" w:firstLine="640" w:firstLineChars="200"/>
        <w:rPr>
          <w:rFonts w:hint="eastAsia" w:eastAsia="仿宋_GB2312"/>
          <w:sz w:val="30"/>
        </w:rPr>
      </w:pPr>
    </w:p>
    <w:p>
      <w:pPr>
        <w:ind w:left="345" w:leftChars="150" w:firstLine="2592" w:firstLineChars="810"/>
        <w:rPr>
          <w:rFonts w:eastAsia="仿宋_GB2312"/>
          <w:sz w:val="30"/>
        </w:rPr>
      </w:pPr>
      <w:r>
        <w:rPr>
          <w:rFonts w:hint="eastAsia" w:eastAsia="仿宋_GB2312"/>
          <w:sz w:val="30"/>
        </w:rPr>
        <w:t>法定代表人（签章）：</w:t>
      </w:r>
      <w:r>
        <w:rPr>
          <w:rFonts w:eastAsia="仿宋_GB2312"/>
          <w:sz w:val="30"/>
        </w:rPr>
        <w:t xml:space="preserve"> </w:t>
      </w:r>
      <w:r>
        <w:rPr>
          <w:rFonts w:eastAsia="仿宋_GB2312"/>
          <w:sz w:val="30"/>
          <w:u w:val="single"/>
        </w:rPr>
        <w:t xml:space="preserve">           </w:t>
      </w:r>
    </w:p>
    <w:p>
      <w:pPr>
        <w:ind w:firstLine="3200" w:firstLineChars="1000"/>
        <w:rPr>
          <w:rFonts w:eastAsia="仿宋_GB2312"/>
          <w:sz w:val="30"/>
        </w:rPr>
      </w:pPr>
      <w:r>
        <w:rPr>
          <w:rFonts w:hint="eastAsia" w:eastAsia="仿宋_GB2312"/>
          <w:sz w:val="30"/>
        </w:rPr>
        <w:t>（或授权代表人）</w:t>
      </w:r>
      <w:r>
        <w:rPr>
          <w:rFonts w:eastAsia="仿宋_GB2312"/>
          <w:sz w:val="30"/>
        </w:rPr>
        <w:t xml:space="preserve">        </w:t>
      </w:r>
    </w:p>
    <w:p>
      <w:pPr>
        <w:ind w:left="345" w:leftChars="150" w:firstLine="6073" w:firstLineChars="1898"/>
        <w:rPr>
          <w:rFonts w:hint="eastAsia" w:eastAsia="仿宋_GB2312"/>
          <w:sz w:val="30"/>
        </w:rPr>
      </w:pPr>
      <w:r>
        <w:rPr>
          <w:rFonts w:hint="eastAsia" w:eastAsia="仿宋_GB2312"/>
          <w:sz w:val="30"/>
        </w:rPr>
        <w:t>年</w:t>
      </w:r>
      <w:r>
        <w:rPr>
          <w:rFonts w:eastAsia="仿宋_GB2312"/>
          <w:sz w:val="30"/>
        </w:rPr>
        <w:t xml:space="preserve">     </w:t>
      </w:r>
      <w:r>
        <w:rPr>
          <w:rFonts w:hint="eastAsia" w:eastAsia="仿宋_GB2312"/>
          <w:sz w:val="30"/>
        </w:rPr>
        <w:t>月</w:t>
      </w:r>
      <w:r>
        <w:rPr>
          <w:rFonts w:eastAsia="仿宋_GB2312"/>
          <w:sz w:val="30"/>
        </w:rPr>
        <w:t xml:space="preserve">     </w:t>
      </w:r>
      <w:r>
        <w:rPr>
          <w:rFonts w:hint="eastAsia" w:eastAsia="仿宋_GB2312"/>
          <w:sz w:val="30"/>
        </w:rPr>
        <w:t>日</w:t>
      </w:r>
    </w:p>
    <w:p>
      <w:pPr>
        <w:ind w:firstLine="2880" w:firstLineChars="900"/>
        <w:rPr>
          <w:rFonts w:hint="eastAsia" w:eastAsia="仿宋_GB2312"/>
          <w:sz w:val="30"/>
        </w:rPr>
      </w:pPr>
      <w:r>
        <w:rPr>
          <w:rFonts w:hint="eastAsia" w:eastAsia="仿宋_GB2312"/>
          <w:sz w:val="30"/>
        </w:rPr>
        <w:t>项目负责人（签章）：</w:t>
      </w:r>
      <w:r>
        <w:rPr>
          <w:rFonts w:eastAsia="仿宋_GB2312"/>
          <w:sz w:val="30"/>
        </w:rPr>
        <w:t xml:space="preserve"> </w:t>
      </w:r>
      <w:r>
        <w:rPr>
          <w:rFonts w:eastAsia="仿宋_GB2312"/>
          <w:sz w:val="30"/>
          <w:u w:val="single"/>
        </w:rPr>
        <w:t xml:space="preserve">           </w:t>
      </w:r>
    </w:p>
    <w:p>
      <w:pPr>
        <w:ind w:left="345" w:leftChars="150" w:firstLine="6235" w:firstLineChars="1949"/>
        <w:rPr>
          <w:rFonts w:eastAsia="仿宋_GB2312"/>
          <w:sz w:val="30"/>
        </w:rPr>
      </w:pPr>
      <w:r>
        <w:rPr>
          <w:rFonts w:hint="eastAsia" w:eastAsia="仿宋_GB2312"/>
          <w:sz w:val="30"/>
        </w:rPr>
        <w:t>年</w:t>
      </w:r>
      <w:r>
        <w:rPr>
          <w:rFonts w:eastAsia="仿宋_GB2312"/>
          <w:sz w:val="30"/>
        </w:rPr>
        <w:t xml:space="preserve">     </w:t>
      </w:r>
      <w:r>
        <w:rPr>
          <w:rFonts w:hint="eastAsia" w:eastAsia="仿宋_GB2312"/>
          <w:sz w:val="30"/>
        </w:rPr>
        <w:t>月</w:t>
      </w:r>
      <w:r>
        <w:rPr>
          <w:rFonts w:eastAsia="仿宋_GB2312"/>
          <w:sz w:val="30"/>
        </w:rPr>
        <w:t xml:space="preserve">     </w:t>
      </w:r>
      <w:r>
        <w:rPr>
          <w:rFonts w:hint="eastAsia" w:eastAsia="仿宋_GB2312"/>
          <w:sz w:val="30"/>
        </w:rPr>
        <w:t>日</w:t>
      </w:r>
    </w:p>
    <w:p>
      <w:pPr>
        <w:spacing w:line="560" w:lineRule="exact"/>
        <w:jc w:val="center"/>
        <w:rPr>
          <w:rFonts w:ascii="黑体" w:hAnsi="宋体" w:eastAsia="黑体"/>
          <w:bCs/>
          <w:sz w:val="36"/>
        </w:rPr>
      </w:pPr>
      <w:r>
        <w:rPr>
          <w:rFonts w:eastAsia="黑体"/>
          <w:sz w:val="28"/>
        </w:rPr>
        <w:br w:type="page"/>
      </w:r>
      <w:r>
        <w:rPr>
          <w:rFonts w:hint="eastAsia" w:ascii="黑体" w:hAnsi="宋体" w:eastAsia="黑体"/>
          <w:bCs/>
          <w:sz w:val="36"/>
        </w:rPr>
        <w:t>科技计划项目经费预算表编制说明</w:t>
      </w:r>
    </w:p>
    <w:p>
      <w:pPr>
        <w:spacing w:line="560" w:lineRule="exact"/>
        <w:rPr>
          <w:rFonts w:hint="eastAsia" w:ascii="仿宋_GB2312" w:hAnsi="宋体" w:eastAsia="仿宋_GB2312"/>
          <w:b/>
          <w:sz w:val="28"/>
        </w:rPr>
      </w:pPr>
    </w:p>
    <w:p>
      <w:pPr>
        <w:spacing w:line="560" w:lineRule="exact"/>
        <w:ind w:firstLine="660"/>
        <w:rPr>
          <w:rFonts w:hint="default" w:ascii="Times New Roman" w:hAnsi="Times New Roman" w:eastAsia="仿宋_GB2312" w:cs="Times New Roman"/>
          <w:sz w:val="28"/>
        </w:rPr>
      </w:pPr>
      <w:r>
        <w:rPr>
          <w:rFonts w:hint="default" w:ascii="Times New Roman" w:hAnsi="Times New Roman" w:eastAsia="仿宋_GB2312" w:cs="Times New Roman"/>
          <w:sz w:val="28"/>
        </w:rPr>
        <w:t>一、预算编制必须以项目可行性研究报告中的研究任务为依据，并按预算编制的有关要求编制项目经费全额预算，包括经费来源预算和经费支出预算，但不得编制赤字预算。经费来源预算包括用于同一项目的各种不同渠道的货币资金，经费支出预算包括与项目研究开发有关的所有直接费用和间接费用。</w:t>
      </w:r>
    </w:p>
    <w:p>
      <w:pPr>
        <w:spacing w:line="560" w:lineRule="exact"/>
        <w:ind w:firstLine="660"/>
        <w:rPr>
          <w:rFonts w:hint="default" w:ascii="Times New Roman" w:hAnsi="Times New Roman" w:eastAsia="仿宋_GB2312" w:cs="Times New Roman"/>
          <w:sz w:val="28"/>
        </w:rPr>
      </w:pPr>
      <w:r>
        <w:rPr>
          <w:rFonts w:hint="default" w:ascii="Times New Roman" w:hAnsi="Times New Roman" w:eastAsia="仿宋_GB2312" w:cs="Times New Roman"/>
          <w:sz w:val="28"/>
        </w:rPr>
        <w:t>二、项目经费支出预算的主要内容</w:t>
      </w:r>
    </w:p>
    <w:p>
      <w:pPr>
        <w:spacing w:line="560" w:lineRule="exact"/>
        <w:ind w:firstLine="600" w:firstLineChars="200"/>
        <w:rPr>
          <w:rFonts w:hint="default" w:ascii="Times New Roman" w:hAnsi="Times New Roman" w:eastAsia="仿宋_GB2312" w:cs="Times New Roman"/>
          <w:sz w:val="28"/>
        </w:rPr>
      </w:pPr>
      <w:r>
        <w:rPr>
          <w:rFonts w:hint="default" w:ascii="Times New Roman" w:hAnsi="Times New Roman" w:eastAsia="仿宋_GB2312" w:cs="Times New Roman"/>
          <w:sz w:val="28"/>
        </w:rPr>
        <w:t>（一）人员费，指直接参加项目研究开发人员支出的工资性费用。项目组成员所在单位为企业或有人员事业费拨款的，不得在申请资助的项目经费中列支人员费；项目组成员所在单位为转制科研机构的，项目组可在申请资助的经费中列支人员费，比例控制在15％以内。</w:t>
      </w:r>
    </w:p>
    <w:p>
      <w:pPr>
        <w:snapToGrid w:val="0"/>
        <w:spacing w:line="560" w:lineRule="exact"/>
        <w:ind w:firstLine="600" w:firstLineChars="200"/>
        <w:rPr>
          <w:rFonts w:hint="default" w:ascii="Times New Roman" w:hAnsi="Times New Roman" w:eastAsia="仿宋_GB2312" w:cs="Times New Roman"/>
          <w:sz w:val="28"/>
        </w:rPr>
      </w:pPr>
      <w:r>
        <w:rPr>
          <w:rFonts w:hint="default" w:ascii="Times New Roman" w:hAnsi="Times New Roman" w:eastAsia="仿宋_GB2312" w:cs="Times New Roman"/>
          <w:sz w:val="28"/>
        </w:rPr>
        <w:t>（二）设备费，指项目研究开发过程中所必需的专用仪器、设备、样品、样机购置费及设备试制费。单台价值在5万元人民币以上（含5万元人民币）的仪器设备应单独列示</w:t>
      </w:r>
      <w:r>
        <w:rPr>
          <w:rFonts w:hint="default" w:ascii="Times New Roman" w:hAnsi="Times New Roman" w:eastAsia="仿宋_GB2312" w:cs="Times New Roman"/>
          <w:sz w:val="28"/>
          <w:lang w:eastAsia="zh-CN"/>
        </w:rPr>
        <w:t>。</w:t>
      </w:r>
    </w:p>
    <w:p>
      <w:pPr>
        <w:snapToGrid w:val="0"/>
        <w:spacing w:line="560" w:lineRule="exact"/>
        <w:ind w:firstLine="600" w:firstLineChars="200"/>
        <w:rPr>
          <w:rFonts w:hint="default" w:ascii="Times New Roman" w:hAnsi="Times New Roman" w:eastAsia="仿宋_GB2312" w:cs="Times New Roman"/>
          <w:sz w:val="28"/>
        </w:rPr>
      </w:pPr>
      <w:r>
        <w:rPr>
          <w:rFonts w:hint="default" w:ascii="Times New Roman" w:hAnsi="Times New Roman" w:eastAsia="仿宋_GB2312" w:cs="Times New Roman"/>
          <w:sz w:val="28"/>
        </w:rPr>
        <w:t>（三）租赁费：指为项目租赁外单位的专用仪器、设备、场地、试验基地等发生的费用。</w:t>
      </w:r>
    </w:p>
    <w:p>
      <w:pPr>
        <w:snapToGrid w:val="0"/>
        <w:spacing w:line="560" w:lineRule="exact"/>
        <w:ind w:firstLine="600" w:firstLineChars="200"/>
        <w:rPr>
          <w:rFonts w:hint="default" w:ascii="Times New Roman" w:hAnsi="Times New Roman" w:eastAsia="仿宋_GB2312" w:cs="Times New Roman"/>
          <w:sz w:val="28"/>
        </w:rPr>
      </w:pPr>
      <w:r>
        <w:rPr>
          <w:rFonts w:hint="default" w:ascii="Times New Roman" w:hAnsi="Times New Roman" w:eastAsia="仿宋_GB2312" w:cs="Times New Roman"/>
          <w:sz w:val="28"/>
        </w:rPr>
        <w:t>（四）材料费，是指在项目研究开发过程中消耗的各种原材料、辅助材料、低值易耗品的采购及运输、装卸、整理等费用。</w:t>
      </w:r>
    </w:p>
    <w:p>
      <w:pPr>
        <w:spacing w:line="560" w:lineRule="exact"/>
        <w:ind w:firstLine="600" w:firstLineChars="200"/>
        <w:rPr>
          <w:rFonts w:hint="default" w:ascii="Times New Roman" w:hAnsi="Times New Roman" w:eastAsia="仿宋_GB2312" w:cs="Times New Roman"/>
          <w:sz w:val="28"/>
        </w:rPr>
      </w:pPr>
      <w:r>
        <w:rPr>
          <w:rFonts w:hint="default" w:ascii="Times New Roman" w:hAnsi="Times New Roman" w:eastAsia="仿宋_GB2312" w:cs="Times New Roman"/>
          <w:sz w:val="28"/>
        </w:rPr>
        <w:t>（五）燃料动力费：是指在项目研究开发过程中相关大型仪器设备、专用科学装置等运行发生的可以单独计量的水、电、气、燃料消耗费用等。</w:t>
      </w:r>
    </w:p>
    <w:p>
      <w:pPr>
        <w:snapToGrid w:val="0"/>
        <w:spacing w:line="560" w:lineRule="exact"/>
        <w:ind w:firstLine="60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rPr>
        <w:t>（六）试验外协费：指研究、开发项目所发生的带料外加工或因本单位不具备条件而委托外单位进行试验、化验、加工、测试等发生的费用。发生试验外协费时，必须与协作单位签订相关的合同书。</w:t>
      </w:r>
    </w:p>
    <w:p>
      <w:pPr>
        <w:spacing w:line="560" w:lineRule="exact"/>
        <w:ind w:firstLine="600" w:firstLineChars="200"/>
        <w:rPr>
          <w:rFonts w:hint="default" w:ascii="Times New Roman" w:hAnsi="Times New Roman" w:eastAsia="仿宋_GB2312" w:cs="Times New Roman"/>
          <w:sz w:val="28"/>
        </w:rPr>
      </w:pPr>
      <w:r>
        <w:rPr>
          <w:rFonts w:hint="default" w:ascii="Times New Roman" w:hAnsi="Times New Roman" w:eastAsia="仿宋_GB2312" w:cs="Times New Roman"/>
          <w:sz w:val="28"/>
        </w:rPr>
        <w:t>（七）技术引进费：是指项目研究开发过程中所发生的购买专有技术、技术成果等费用。发生技术引进费时，必须与合作单位签订相关的合同书。</w:t>
      </w:r>
    </w:p>
    <w:p>
      <w:pPr>
        <w:snapToGrid w:val="0"/>
        <w:spacing w:line="560" w:lineRule="exact"/>
        <w:ind w:firstLine="600" w:firstLineChars="200"/>
        <w:rPr>
          <w:rFonts w:hint="default" w:ascii="Times New Roman" w:hAnsi="Times New Roman" w:eastAsia="仿宋_GB2312" w:cs="Times New Roman"/>
          <w:sz w:val="28"/>
        </w:rPr>
      </w:pPr>
      <w:r>
        <w:rPr>
          <w:rFonts w:hint="default" w:ascii="Times New Roman" w:hAnsi="Times New Roman" w:eastAsia="仿宋_GB2312" w:cs="Times New Roman"/>
          <w:sz w:val="28"/>
        </w:rPr>
        <w:t>（八）差旅费：是指在项目研究开发过程中开展科学实验（试验）、科学考察、业务调研、学术交流等所发生的外埠差旅费、市内交通费用等。差旅费的开支标准应当按照国家有关规定执行。</w:t>
      </w:r>
    </w:p>
    <w:p>
      <w:pPr>
        <w:spacing w:line="560" w:lineRule="exact"/>
        <w:ind w:firstLine="600" w:firstLineChars="200"/>
        <w:rPr>
          <w:rFonts w:hint="default" w:ascii="Times New Roman" w:hAnsi="Times New Roman" w:eastAsia="仿宋_GB2312" w:cs="Times New Roman"/>
          <w:sz w:val="28"/>
        </w:rPr>
      </w:pPr>
      <w:r>
        <w:rPr>
          <w:rFonts w:hint="default" w:ascii="Times New Roman" w:hAnsi="Times New Roman" w:eastAsia="仿宋_GB2312" w:cs="Times New Roman"/>
          <w:sz w:val="28"/>
        </w:rPr>
        <w:t>（九）会议费：是指在项目研究开发过程中为组织开展学术研讨、咨询以及协调项目或课题等活动而发生的国内会议费用。课题承担单位应当按照国家有关规定，严格控制会议规模、会议数量、会议开支标准和会期。</w:t>
      </w:r>
    </w:p>
    <w:p>
      <w:pPr>
        <w:spacing w:line="560" w:lineRule="exact"/>
        <w:ind w:firstLine="600" w:firstLineChars="200"/>
        <w:rPr>
          <w:rFonts w:hint="default" w:ascii="Times New Roman" w:hAnsi="Times New Roman" w:eastAsia="仿宋_GB2312" w:cs="Times New Roman"/>
          <w:sz w:val="28"/>
        </w:rPr>
      </w:pPr>
      <w:r>
        <w:rPr>
          <w:rFonts w:hint="default" w:ascii="Times New Roman" w:hAnsi="Times New Roman" w:eastAsia="仿宋_GB2312" w:cs="Times New Roman"/>
          <w:sz w:val="28"/>
        </w:rPr>
        <w:t>（十）出版/文献/信息传播/知识产权事务费：是指在项目研究开发过程中，需要支付的出版费、资料费、专用软件购买费、文献检索费、专利申请及其他知识产权事务等费用。</w:t>
      </w:r>
    </w:p>
    <w:p>
      <w:pPr>
        <w:spacing w:line="560" w:lineRule="exact"/>
        <w:ind w:firstLine="600" w:firstLineChars="200"/>
        <w:rPr>
          <w:rFonts w:hint="default" w:ascii="Times New Roman" w:hAnsi="Times New Roman" w:eastAsia="仿宋_GB2312" w:cs="Times New Roman"/>
          <w:sz w:val="28"/>
        </w:rPr>
      </w:pPr>
      <w:r>
        <w:rPr>
          <w:rFonts w:hint="default" w:ascii="Times New Roman" w:hAnsi="Times New Roman" w:eastAsia="仿宋_GB2312" w:cs="Times New Roman"/>
          <w:sz w:val="28"/>
        </w:rPr>
        <w:t>（十一）劳务费：是指在项目研究开发过程中支付给课题组成员中没有工资性收入的相关人员（如在校研究生）和课题组临时聘用人员等的劳务性费用。</w:t>
      </w:r>
    </w:p>
    <w:p>
      <w:pPr>
        <w:spacing w:line="560" w:lineRule="exact"/>
        <w:ind w:firstLine="600" w:firstLineChars="200"/>
        <w:rPr>
          <w:rFonts w:hint="default" w:ascii="Times New Roman" w:hAnsi="Times New Roman" w:eastAsia="仿宋_GB2312" w:cs="Times New Roman"/>
          <w:sz w:val="28"/>
        </w:rPr>
      </w:pPr>
      <w:r>
        <w:rPr>
          <w:rFonts w:hint="default" w:ascii="Times New Roman" w:hAnsi="Times New Roman" w:eastAsia="仿宋_GB2312" w:cs="Times New Roman"/>
          <w:sz w:val="28"/>
        </w:rPr>
        <w:t>（十二）专家咨询费：是指在项目研究开发过程中支付给临时聘请的咨询专家的费用。专家咨询费不得支付给参与项目管理的相关工作人员。</w:t>
      </w:r>
    </w:p>
    <w:p>
      <w:pPr>
        <w:spacing w:line="560" w:lineRule="exact"/>
        <w:ind w:firstLine="750" w:firstLineChars="250"/>
        <w:rPr>
          <w:rFonts w:hint="default" w:ascii="Times New Roman" w:hAnsi="Times New Roman" w:eastAsia="仿宋_GB2312" w:cs="Times New Roman"/>
          <w:sz w:val="28"/>
        </w:rPr>
      </w:pPr>
      <w:r>
        <w:rPr>
          <w:rFonts w:hint="default" w:ascii="Times New Roman" w:hAnsi="Times New Roman" w:eastAsia="仿宋_GB2312" w:cs="Times New Roman"/>
          <w:sz w:val="28"/>
        </w:rPr>
        <w:t>以会议形式组织的咨询，专家咨询费的开支一般参照高级专业技术职称人员500-800元/人天、其他专业技术人员300-500元/人天的标准执行。</w:t>
      </w:r>
    </w:p>
    <w:p>
      <w:pPr>
        <w:spacing w:line="560" w:lineRule="exact"/>
        <w:ind w:firstLine="600" w:firstLineChars="200"/>
        <w:rPr>
          <w:rFonts w:hint="default" w:ascii="Times New Roman" w:hAnsi="Times New Roman" w:eastAsia="仿宋_GB2312" w:cs="Times New Roman"/>
          <w:sz w:val="28"/>
        </w:rPr>
      </w:pPr>
      <w:r>
        <w:rPr>
          <w:rFonts w:hint="default" w:ascii="Times New Roman" w:hAnsi="Times New Roman" w:eastAsia="仿宋_GB2312" w:cs="Times New Roman"/>
          <w:sz w:val="28"/>
        </w:rPr>
        <w:t>以通讯形式组织的咨询，专家咨询费的开支一般参照高级专业技术职称人员60-100元/人次、其他专业技术人员40-80元/人次的标准执行。</w:t>
      </w:r>
    </w:p>
    <w:p>
      <w:pPr>
        <w:spacing w:line="560" w:lineRule="exact"/>
        <w:ind w:firstLine="600" w:firstLineChars="200"/>
        <w:rPr>
          <w:rFonts w:hint="default" w:ascii="Times New Roman" w:hAnsi="Times New Roman" w:eastAsia="仿宋_GB2312" w:cs="Times New Roman"/>
          <w:sz w:val="28"/>
        </w:rPr>
      </w:pPr>
      <w:r>
        <w:rPr>
          <w:rFonts w:hint="default" w:ascii="Times New Roman" w:hAnsi="Times New Roman" w:eastAsia="仿宋_GB2312" w:cs="Times New Roman"/>
          <w:sz w:val="28"/>
        </w:rPr>
        <w:t>（十三）管理费：是指在项目研究开发过程中对使用本单位现有仪器设备及房屋，日常水、电、气、燃料消耗，以及其他有关管理费用的补助支出。管理费按照课题专项经费预算分段超额累退比例法核定，核定比例如下:</w:t>
      </w:r>
    </w:p>
    <w:p>
      <w:pPr>
        <w:spacing w:line="560" w:lineRule="exact"/>
        <w:ind w:firstLine="600" w:firstLineChars="200"/>
        <w:rPr>
          <w:rFonts w:hint="default" w:ascii="Times New Roman" w:hAnsi="Times New Roman" w:eastAsia="仿宋_GB2312" w:cs="Times New Roman"/>
          <w:sz w:val="28"/>
        </w:rPr>
      </w:pPr>
      <w:r>
        <w:rPr>
          <w:rFonts w:hint="default" w:ascii="Times New Roman" w:hAnsi="Times New Roman" w:eastAsia="仿宋_GB2312" w:cs="Times New Roman"/>
          <w:sz w:val="28"/>
        </w:rPr>
        <w:t>项目经费预算在100万元及以下的部分按照不高于8%的比例核定</w:t>
      </w:r>
      <w:r>
        <w:rPr>
          <w:rFonts w:hint="default" w:ascii="Times New Roman" w:hAnsi="Times New Roman" w:eastAsia="仿宋_GB2312" w:cs="Times New Roman"/>
          <w:sz w:val="28"/>
          <w:lang w:eastAsia="zh-CN"/>
        </w:rPr>
        <w:t>。</w:t>
      </w:r>
    </w:p>
    <w:p>
      <w:pPr>
        <w:spacing w:line="560" w:lineRule="exact"/>
        <w:ind w:firstLine="600" w:firstLineChars="200"/>
        <w:rPr>
          <w:rFonts w:hint="default" w:ascii="Times New Roman" w:hAnsi="Times New Roman" w:eastAsia="仿宋_GB2312" w:cs="Times New Roman"/>
          <w:sz w:val="28"/>
        </w:rPr>
      </w:pPr>
      <w:r>
        <w:rPr>
          <w:rFonts w:hint="default" w:ascii="Times New Roman" w:hAnsi="Times New Roman" w:eastAsia="仿宋_GB2312" w:cs="Times New Roman"/>
          <w:sz w:val="28"/>
        </w:rPr>
        <w:t>超过100万元至500万元的部分按不高于5%的比例核定</w:t>
      </w:r>
      <w:r>
        <w:rPr>
          <w:rFonts w:hint="default" w:ascii="Times New Roman" w:hAnsi="Times New Roman" w:eastAsia="仿宋_GB2312" w:cs="Times New Roman"/>
          <w:sz w:val="28"/>
          <w:szCs w:val="28"/>
        </w:rPr>
        <w:t>[100×8%+（资助经费总额-100）×5%]</w:t>
      </w:r>
      <w:r>
        <w:rPr>
          <w:rFonts w:hint="default" w:ascii="Times New Roman" w:hAnsi="Times New Roman" w:eastAsia="仿宋_GB2312" w:cs="Times New Roman"/>
          <w:sz w:val="28"/>
          <w:szCs w:val="28"/>
          <w:lang w:eastAsia="zh-CN"/>
        </w:rPr>
        <w:t>。</w:t>
      </w:r>
    </w:p>
    <w:p>
      <w:pPr>
        <w:spacing w:line="560" w:lineRule="exact"/>
        <w:ind w:firstLine="600" w:firstLineChars="200"/>
        <w:rPr>
          <w:rFonts w:hint="default" w:ascii="Times New Roman" w:hAnsi="Times New Roman" w:eastAsia="仿宋_GB2312" w:cs="Times New Roman"/>
          <w:sz w:val="28"/>
        </w:rPr>
      </w:pPr>
      <w:r>
        <w:rPr>
          <w:rFonts w:hint="default" w:ascii="Times New Roman" w:hAnsi="Times New Roman" w:eastAsia="仿宋_GB2312" w:cs="Times New Roman"/>
          <w:sz w:val="28"/>
        </w:rPr>
        <w:t>超过500万元至1000万元的部分按不高于2%的比例核定</w:t>
      </w:r>
      <w:r>
        <w:rPr>
          <w:rFonts w:hint="default" w:ascii="Times New Roman" w:hAnsi="Times New Roman" w:eastAsia="仿宋_GB2312" w:cs="Times New Roman"/>
          <w:sz w:val="28"/>
          <w:lang w:eastAsia="zh-CN"/>
        </w:rPr>
        <w:t>。</w:t>
      </w:r>
    </w:p>
    <w:p>
      <w:pPr>
        <w:spacing w:line="560" w:lineRule="exact"/>
        <w:ind w:firstLine="600" w:firstLineChars="200"/>
        <w:rPr>
          <w:rFonts w:hint="default" w:ascii="Times New Roman" w:hAnsi="Times New Roman" w:eastAsia="仿宋_GB2312" w:cs="Times New Roman"/>
          <w:sz w:val="28"/>
        </w:rPr>
      </w:pPr>
      <w:r>
        <w:rPr>
          <w:rFonts w:hint="default" w:ascii="Times New Roman" w:hAnsi="Times New Roman" w:eastAsia="仿宋_GB2312" w:cs="Times New Roman"/>
          <w:sz w:val="28"/>
        </w:rPr>
        <w:t>超过1000万元的部分按不高于1%的比例核定。</w:t>
      </w:r>
    </w:p>
    <w:p>
      <w:pPr>
        <w:spacing w:line="560" w:lineRule="exact"/>
        <w:ind w:firstLine="600" w:firstLineChars="200"/>
        <w:rPr>
          <w:rFonts w:hint="default" w:ascii="Times New Roman" w:hAnsi="Times New Roman" w:eastAsia="仿宋_GB2312" w:cs="Times New Roman"/>
          <w:sz w:val="28"/>
        </w:rPr>
      </w:pPr>
      <w:r>
        <w:rPr>
          <w:rFonts w:hint="default" w:ascii="Times New Roman" w:hAnsi="Times New Roman" w:eastAsia="仿宋_GB2312" w:cs="Times New Roman"/>
          <w:sz w:val="28"/>
        </w:rPr>
        <w:t>（十四）其他费用：指未列入以上各项之外的其他必要开支。其他费用应当在申请项目经费预算时单独列示并注明开支的具体内容，单独核定。</w:t>
      </w:r>
    </w:p>
    <w:p>
      <w:pPr>
        <w:spacing w:line="560" w:lineRule="exact"/>
        <w:ind w:firstLine="660"/>
        <w:rPr>
          <w:rFonts w:hint="default" w:ascii="Times New Roman" w:hAnsi="Times New Roman" w:eastAsia="仿宋_GB2312" w:cs="Times New Roman"/>
          <w:sz w:val="28"/>
        </w:rPr>
      </w:pPr>
      <w:r>
        <w:rPr>
          <w:rFonts w:hint="default" w:ascii="Times New Roman" w:hAnsi="Times New Roman" w:eastAsia="仿宋_GB2312" w:cs="Times New Roman"/>
          <w:sz w:val="28"/>
        </w:rPr>
        <w:t>三、其他要求</w:t>
      </w:r>
    </w:p>
    <w:p>
      <w:pPr>
        <w:spacing w:line="560" w:lineRule="exact"/>
        <w:ind w:firstLine="660"/>
        <w:rPr>
          <w:rFonts w:hint="default" w:ascii="Times New Roman" w:hAnsi="Times New Roman" w:eastAsia="仿宋_GB2312" w:cs="Times New Roman"/>
          <w:sz w:val="28"/>
        </w:rPr>
      </w:pPr>
      <w:r>
        <w:rPr>
          <w:rFonts w:hint="default" w:ascii="Times New Roman" w:hAnsi="Times New Roman" w:eastAsia="仿宋_GB2312" w:cs="Times New Roman"/>
          <w:sz w:val="28"/>
        </w:rPr>
        <w:t>（一）本预算表及其有关附表的相关数据应保持一致，做到真实、准确。</w:t>
      </w:r>
    </w:p>
    <w:p>
      <w:pPr>
        <w:spacing w:line="560" w:lineRule="exact"/>
        <w:ind w:firstLine="750" w:firstLineChars="250"/>
        <w:rPr>
          <w:rFonts w:hint="default" w:ascii="Times New Roman" w:hAnsi="Times New Roman" w:eastAsia="仿宋_GB2312" w:cs="Times New Roman"/>
          <w:sz w:val="28"/>
        </w:rPr>
      </w:pPr>
      <w:r>
        <w:rPr>
          <w:rFonts w:hint="default" w:ascii="Times New Roman" w:hAnsi="Times New Roman" w:eastAsia="仿宋_GB2312" w:cs="Times New Roman"/>
          <w:sz w:val="28"/>
        </w:rPr>
        <w:t>（二）除编制本预算外，应单独提交详细的预算编制说明书。从其他渠道获得的投入，应在预算编报说明书中列示。</w:t>
      </w:r>
    </w:p>
    <w:p>
      <w:pPr>
        <w:spacing w:line="560" w:lineRule="exact"/>
        <w:ind w:firstLine="660"/>
        <w:rPr>
          <w:rFonts w:hint="default" w:ascii="Times New Roman" w:hAnsi="Times New Roman" w:eastAsia="仿宋_GB2312" w:cs="Times New Roman"/>
          <w:sz w:val="28"/>
        </w:rPr>
      </w:pPr>
      <w:r>
        <w:rPr>
          <w:rFonts w:hint="default" w:ascii="Times New Roman" w:hAnsi="Times New Roman" w:eastAsia="仿宋_GB2312" w:cs="Times New Roman"/>
          <w:sz w:val="28"/>
        </w:rPr>
        <w:t>四、填报过程如有疑问，请与云南省科技厅条件财务处联系。</w:t>
      </w:r>
    </w:p>
    <w:p>
      <w:pPr>
        <w:spacing w:line="560" w:lineRule="exact"/>
        <w:ind w:firstLine="750" w:firstLineChars="250"/>
        <w:rPr>
          <w:rFonts w:hint="eastAsia" w:ascii="仿宋_GB2312" w:hAnsi="宋体" w:eastAsia="仿宋_GB2312"/>
          <w:sz w:val="28"/>
        </w:rPr>
      </w:pPr>
    </w:p>
    <w:p>
      <w:pPr>
        <w:spacing w:line="560" w:lineRule="exact"/>
        <w:ind w:firstLine="600" w:firstLineChars="200"/>
        <w:rPr>
          <w:rFonts w:hint="eastAsia" w:ascii="仿宋_GB2312" w:hAnsi="宋体" w:eastAsia="仿宋_GB2312"/>
          <w:b/>
          <w:sz w:val="28"/>
        </w:rPr>
      </w:pPr>
      <w:r>
        <w:rPr>
          <w:rFonts w:hint="eastAsia" w:ascii="仿宋_GB2312" w:hAnsi="宋体" w:eastAsia="仿宋_GB2312"/>
          <w:b/>
          <w:sz w:val="28"/>
        </w:rPr>
        <w:t>预算说明书内容包括：</w:t>
      </w:r>
    </w:p>
    <w:p>
      <w:pPr>
        <w:spacing w:line="560" w:lineRule="exact"/>
        <w:ind w:firstLine="660"/>
        <w:rPr>
          <w:rFonts w:hint="eastAsia" w:ascii="Times New Roman" w:hAnsi="Times New Roman" w:eastAsia="仿宋_GB2312" w:cs="Times New Roman"/>
          <w:sz w:val="28"/>
        </w:rPr>
      </w:pPr>
      <w:r>
        <w:rPr>
          <w:rFonts w:hint="eastAsia" w:ascii="Times New Roman" w:hAnsi="Times New Roman" w:eastAsia="仿宋_GB2312" w:cs="Times New Roman"/>
          <w:sz w:val="28"/>
        </w:rPr>
        <w:t>1、对承担单位和相关部门承诺提供的支撑条件进行详细说明，并针对项目实施可能形成的科技资源和成果，提出社会共享方案。</w:t>
      </w:r>
    </w:p>
    <w:p>
      <w:pPr>
        <w:spacing w:line="560" w:lineRule="exact"/>
        <w:ind w:firstLine="660"/>
        <w:rPr>
          <w:rFonts w:hint="eastAsia" w:ascii="Times New Roman" w:hAnsi="Times New Roman" w:eastAsia="仿宋_GB2312" w:cs="Times New Roman"/>
          <w:sz w:val="28"/>
        </w:rPr>
      </w:pPr>
      <w:r>
        <w:rPr>
          <w:rFonts w:hint="eastAsia" w:ascii="Times New Roman" w:hAnsi="Times New Roman" w:eastAsia="仿宋_GB2312" w:cs="Times New Roman"/>
          <w:sz w:val="28"/>
        </w:rPr>
        <w:t>2、从现有支撑条件、在项目中承担的主要任务、经费来源、经费支出及测算理由等方面，分别对各承担单位经费安排经费进行详细说明。</w:t>
      </w:r>
    </w:p>
    <w:p>
      <w:pPr>
        <w:spacing w:line="560" w:lineRule="exact"/>
        <w:ind w:firstLine="660"/>
        <w:rPr>
          <w:rFonts w:hint="eastAsia" w:ascii="Times New Roman" w:hAnsi="Times New Roman" w:eastAsia="仿宋_GB2312" w:cs="Times New Roman"/>
          <w:sz w:val="28"/>
        </w:rPr>
      </w:pPr>
      <w:r>
        <w:rPr>
          <w:rFonts w:hint="eastAsia" w:ascii="Times New Roman" w:hAnsi="Times New Roman" w:eastAsia="仿宋_GB2312" w:cs="Times New Roman"/>
          <w:sz w:val="28"/>
        </w:rPr>
        <w:t>3、对各科目支出的主要用途、与项目研究的相关性及测算方法、测算依据进行详细分析说明。（分科目具体说明）</w:t>
      </w:r>
    </w:p>
    <w:p>
      <w:pPr>
        <w:spacing w:line="560" w:lineRule="exact"/>
        <w:ind w:firstLine="660"/>
        <w:rPr>
          <w:rFonts w:hint="eastAsia" w:ascii="Times New Roman" w:hAnsi="Times New Roman" w:eastAsia="仿宋_GB2312" w:cs="Times New Roman"/>
          <w:sz w:val="28"/>
        </w:rPr>
      </w:pPr>
      <w:r>
        <w:rPr>
          <w:rFonts w:hint="eastAsia" w:ascii="Times New Roman" w:hAnsi="Times New Roman" w:eastAsia="仿宋_GB2312" w:cs="Times New Roman"/>
          <w:sz w:val="28"/>
        </w:rPr>
        <w:t>4、自筹经费来源说明，需说明经费的来源、用途，并提供证明材料。</w:t>
      </w:r>
    </w:p>
    <w:p>
      <w:pPr>
        <w:spacing w:line="560" w:lineRule="exact"/>
        <w:ind w:firstLine="660"/>
        <w:rPr>
          <w:rFonts w:hint="eastAsia" w:ascii="Times New Roman" w:hAnsi="Times New Roman" w:eastAsia="仿宋_GB2312" w:cs="Times New Roman"/>
          <w:sz w:val="28"/>
        </w:rPr>
      </w:pPr>
      <w:r>
        <w:rPr>
          <w:rFonts w:hint="eastAsia" w:ascii="Times New Roman" w:hAnsi="Times New Roman" w:eastAsia="仿宋_GB2312" w:cs="Times New Roman"/>
          <w:sz w:val="28"/>
        </w:rPr>
        <w:t>（三）与项目有关的前期研究（包括阶段性成果）支出的各项经费不得编入本预算表。</w:t>
      </w:r>
    </w:p>
    <w:p>
      <w:pPr>
        <w:spacing w:line="560" w:lineRule="exact"/>
        <w:ind w:firstLine="660"/>
        <w:rPr>
          <w:rFonts w:hint="eastAsia" w:ascii="Times New Roman" w:hAnsi="Times New Roman" w:eastAsia="仿宋_GB2312" w:cs="Times New Roman"/>
          <w:sz w:val="28"/>
        </w:rPr>
      </w:pPr>
      <w:r>
        <w:rPr>
          <w:rFonts w:hint="eastAsia" w:ascii="Times New Roman" w:hAnsi="Times New Roman" w:eastAsia="仿宋_GB2312" w:cs="Times New Roman"/>
          <w:sz w:val="28"/>
        </w:rPr>
        <w:t>（四）本预算表应由项目申请人会同申报单位财会部门共同编制，并由项目申请人签字以及申报单位财务部门审核签章确认。</w:t>
      </w:r>
    </w:p>
    <w:p>
      <w:pPr>
        <w:spacing w:line="360" w:lineRule="auto"/>
        <w:jc w:val="center"/>
        <w:rPr>
          <w:rFonts w:hint="eastAsia" w:ascii="黑体" w:hAnsi="宋体" w:eastAsia="黑体"/>
          <w:bCs/>
          <w:sz w:val="36"/>
        </w:rPr>
      </w:pPr>
      <w:r>
        <w:rPr>
          <w:rFonts w:hint="eastAsia" w:ascii="黑体" w:hAnsi="宋体" w:eastAsia="黑体"/>
          <w:bCs/>
          <w:sz w:val="36"/>
        </w:rPr>
        <w:t>项目申报单位及主管部门经费预算审查意见</w:t>
      </w:r>
    </w:p>
    <w:p>
      <w:pPr>
        <w:pBdr>
          <w:top w:val="single" w:color="auto" w:sz="4" w:space="1"/>
          <w:left w:val="single" w:color="auto" w:sz="4" w:space="0"/>
          <w:right w:val="single" w:color="auto" w:sz="4" w:space="0"/>
        </w:pBdr>
        <w:spacing w:line="360" w:lineRule="auto"/>
        <w:rPr>
          <w:rFonts w:hint="eastAsia" w:ascii="仿宋_GB2312" w:hAnsi="宋体" w:eastAsia="仿宋_GB2312"/>
          <w:sz w:val="24"/>
        </w:rPr>
      </w:pPr>
      <w:r>
        <w:rPr>
          <w:rFonts w:hint="eastAsia" w:ascii="宋体" w:hAnsi="宋体"/>
          <w:sz w:val="24"/>
        </w:rPr>
        <w:t>　</w:t>
      </w:r>
      <w:r>
        <w:rPr>
          <w:rFonts w:hint="eastAsia" w:ascii="仿宋_GB2312" w:hAnsi="宋体" w:eastAsia="仿宋_GB2312"/>
          <w:sz w:val="24"/>
        </w:rPr>
        <w:t>　　　　　　　　　　　　　　　　　　　　　　　　　　</w:t>
      </w:r>
    </w:p>
    <w:p>
      <w:pPr>
        <w:pBdr>
          <w:top w:val="single" w:color="auto" w:sz="4" w:space="1"/>
          <w:left w:val="single" w:color="auto" w:sz="4" w:space="0"/>
          <w:right w:val="single" w:color="auto" w:sz="4" w:space="0"/>
        </w:pBdr>
        <w:spacing w:line="360" w:lineRule="auto"/>
        <w:rPr>
          <w:rFonts w:hint="eastAsia" w:ascii="仿宋_GB2312" w:hAnsi="宋体" w:eastAsia="仿宋_GB2312"/>
          <w:sz w:val="24"/>
        </w:rPr>
      </w:pPr>
      <w:r>
        <w:rPr>
          <w:rFonts w:hint="eastAsia" w:ascii="仿宋_GB2312" w:hAnsi="宋体" w:eastAsia="仿宋_GB2312"/>
          <w:sz w:val="24"/>
        </w:rPr>
        <w:t>　　　　　　　　　　　　　　　　　　　　　　　　　　　</w:t>
      </w:r>
    </w:p>
    <w:p>
      <w:pPr>
        <w:pBdr>
          <w:top w:val="single" w:color="auto" w:sz="4" w:space="1"/>
          <w:left w:val="single" w:color="auto" w:sz="4" w:space="0"/>
          <w:right w:val="single" w:color="auto" w:sz="4" w:space="0"/>
        </w:pBdr>
        <w:spacing w:line="360" w:lineRule="auto"/>
        <w:rPr>
          <w:rFonts w:hint="eastAsia" w:ascii="仿宋_GB2312" w:hAnsi="宋体" w:eastAsia="仿宋_GB2312"/>
          <w:sz w:val="24"/>
        </w:rPr>
      </w:pPr>
      <w:r>
        <w:rPr>
          <w:rFonts w:hint="eastAsia" w:ascii="仿宋_GB2312" w:hAnsi="宋体" w:eastAsia="仿宋_GB2312"/>
          <w:sz w:val="24"/>
        </w:rPr>
        <w:t>　　　　　　　　　　　　　　　　　　　　　　　　　　　</w:t>
      </w:r>
    </w:p>
    <w:p>
      <w:pPr>
        <w:pBdr>
          <w:top w:val="single" w:color="auto" w:sz="4" w:space="1"/>
          <w:left w:val="single" w:color="auto" w:sz="4" w:space="0"/>
          <w:right w:val="single" w:color="auto" w:sz="4" w:space="0"/>
        </w:pBdr>
        <w:spacing w:line="360" w:lineRule="auto"/>
        <w:rPr>
          <w:rFonts w:hint="eastAsia" w:ascii="仿宋_GB2312" w:hAnsi="宋体" w:eastAsia="仿宋_GB2312"/>
          <w:sz w:val="24"/>
        </w:rPr>
      </w:pPr>
      <w:r>
        <w:rPr>
          <w:rFonts w:hint="eastAsia" w:ascii="仿宋_GB2312" w:hAnsi="宋体" w:eastAsia="仿宋_GB2312"/>
          <w:sz w:val="24"/>
        </w:rPr>
        <w:t>　　　　　　　　　　　　　　　　　　　　　　　　　　　</w:t>
      </w:r>
    </w:p>
    <w:p>
      <w:pPr>
        <w:pBdr>
          <w:top w:val="single" w:color="auto" w:sz="4" w:space="1"/>
          <w:left w:val="single" w:color="auto" w:sz="4" w:space="0"/>
          <w:right w:val="single" w:color="auto" w:sz="4" w:space="0"/>
        </w:pBdr>
        <w:spacing w:line="360" w:lineRule="auto"/>
        <w:rPr>
          <w:rFonts w:hint="eastAsia" w:ascii="仿宋_GB2312" w:hAnsi="宋体" w:eastAsia="仿宋_GB2312"/>
          <w:sz w:val="24"/>
        </w:rPr>
      </w:pPr>
      <w:r>
        <w:rPr>
          <w:rFonts w:hint="eastAsia" w:ascii="仿宋_GB2312" w:hAnsi="宋体" w:eastAsia="仿宋_GB2312"/>
          <w:sz w:val="24"/>
        </w:rPr>
        <w:t>　　　　　　　　　　　　　　</w:t>
      </w:r>
    </w:p>
    <w:p>
      <w:pPr>
        <w:pBdr>
          <w:top w:val="single" w:color="auto" w:sz="4" w:space="1"/>
          <w:left w:val="single" w:color="auto" w:sz="4" w:space="0"/>
          <w:right w:val="single" w:color="auto" w:sz="4" w:space="0"/>
        </w:pBdr>
        <w:spacing w:line="360" w:lineRule="auto"/>
        <w:rPr>
          <w:rFonts w:hint="eastAsia" w:ascii="仿宋_GB2312" w:hAnsi="宋体" w:eastAsia="仿宋_GB2312"/>
          <w:sz w:val="24"/>
        </w:rPr>
      </w:pPr>
      <w:r>
        <w:rPr>
          <w:rFonts w:hint="eastAsia" w:ascii="仿宋_GB2312" w:hAnsi="宋体" w:eastAsia="仿宋_GB2312"/>
          <w:sz w:val="24"/>
        </w:rPr>
        <w:t>　                项目申报单位</w:t>
      </w:r>
      <w:r>
        <w:rPr>
          <w:rFonts w:hint="eastAsia" w:ascii="仿宋_GB2312" w:hAnsi="宋体" w:eastAsia="仿宋_GB2312"/>
          <w:sz w:val="24"/>
          <w:u w:val="single"/>
        </w:rPr>
        <w:t xml:space="preserve">                </w:t>
      </w:r>
      <w:r>
        <w:rPr>
          <w:rFonts w:hint="eastAsia" w:ascii="仿宋_GB2312" w:hAnsi="宋体" w:eastAsia="仿宋_GB2312"/>
          <w:sz w:val="24"/>
        </w:rPr>
        <w:t>（公章）</w:t>
      </w:r>
    </w:p>
    <w:p>
      <w:pPr>
        <w:pBdr>
          <w:top w:val="single" w:color="auto" w:sz="4" w:space="1"/>
          <w:left w:val="single" w:color="auto" w:sz="4" w:space="0"/>
          <w:right w:val="single" w:color="auto" w:sz="4" w:space="0"/>
        </w:pBdr>
        <w:spacing w:line="360" w:lineRule="auto"/>
        <w:ind w:firstLine="4940" w:firstLineChars="1900"/>
        <w:rPr>
          <w:rFonts w:hint="eastAsia" w:ascii="仿宋_GB2312" w:hAnsi="宋体" w:eastAsia="仿宋_GB2312"/>
          <w:sz w:val="24"/>
        </w:rPr>
      </w:pPr>
      <w:r>
        <w:rPr>
          <w:rFonts w:hint="eastAsia" w:ascii="仿宋_GB2312" w:hAnsi="宋体" w:eastAsia="仿宋_GB2312"/>
          <w:sz w:val="24"/>
        </w:rPr>
        <w:t>　年　　月　　日</w:t>
      </w:r>
    </w:p>
    <w:p>
      <w:pPr>
        <w:pBdr>
          <w:top w:val="single" w:color="auto" w:sz="4" w:space="11"/>
          <w:left w:val="single" w:color="auto" w:sz="4" w:space="0"/>
          <w:bottom w:val="single" w:color="auto" w:sz="4" w:space="1"/>
          <w:right w:val="single" w:color="auto" w:sz="4" w:space="0"/>
        </w:pBdr>
        <w:spacing w:line="360" w:lineRule="auto"/>
        <w:rPr>
          <w:rFonts w:hint="eastAsia" w:ascii="仿宋_GB2312" w:hAnsi="宋体" w:eastAsia="仿宋_GB2312"/>
          <w:sz w:val="24"/>
        </w:rPr>
      </w:pPr>
      <w:r>
        <w:rPr>
          <w:rFonts w:hint="eastAsia" w:ascii="仿宋_GB2312" w:hAnsi="宋体" w:eastAsia="仿宋_GB2312"/>
          <w:sz w:val="24"/>
        </w:rPr>
        <w:t>　　　　　　　　　　　　　　　</w:t>
      </w:r>
    </w:p>
    <w:p>
      <w:pPr>
        <w:pBdr>
          <w:top w:val="single" w:color="auto" w:sz="4" w:space="11"/>
          <w:left w:val="single" w:color="auto" w:sz="4" w:space="0"/>
          <w:bottom w:val="single" w:color="auto" w:sz="4" w:space="1"/>
          <w:right w:val="single" w:color="auto" w:sz="4" w:space="0"/>
        </w:pBdr>
        <w:spacing w:line="360" w:lineRule="auto"/>
        <w:rPr>
          <w:rFonts w:hint="eastAsia" w:ascii="仿宋_GB2312" w:hAnsi="宋体" w:eastAsia="仿宋_GB2312"/>
          <w:sz w:val="24"/>
        </w:rPr>
      </w:pPr>
    </w:p>
    <w:p>
      <w:pPr>
        <w:pBdr>
          <w:top w:val="single" w:color="auto" w:sz="4" w:space="11"/>
          <w:left w:val="single" w:color="auto" w:sz="4" w:space="0"/>
          <w:bottom w:val="single" w:color="auto" w:sz="4" w:space="1"/>
          <w:right w:val="single" w:color="auto" w:sz="4" w:space="0"/>
        </w:pBdr>
        <w:spacing w:line="360" w:lineRule="auto"/>
        <w:rPr>
          <w:rFonts w:hint="eastAsia" w:ascii="仿宋_GB2312" w:hAnsi="宋体" w:eastAsia="仿宋_GB2312"/>
          <w:sz w:val="24"/>
        </w:rPr>
      </w:pPr>
    </w:p>
    <w:p>
      <w:pPr>
        <w:pBdr>
          <w:top w:val="single" w:color="auto" w:sz="4" w:space="11"/>
          <w:left w:val="single" w:color="auto" w:sz="4" w:space="0"/>
          <w:bottom w:val="single" w:color="auto" w:sz="4" w:space="1"/>
          <w:right w:val="single" w:color="auto" w:sz="4" w:space="0"/>
        </w:pBdr>
        <w:spacing w:line="360" w:lineRule="auto"/>
        <w:rPr>
          <w:rFonts w:hint="eastAsia" w:ascii="仿宋_GB2312" w:hAnsi="宋体" w:eastAsia="仿宋_GB2312"/>
          <w:sz w:val="24"/>
        </w:rPr>
      </w:pPr>
    </w:p>
    <w:p>
      <w:pPr>
        <w:pBdr>
          <w:top w:val="single" w:color="auto" w:sz="4" w:space="11"/>
          <w:left w:val="single" w:color="auto" w:sz="4" w:space="0"/>
          <w:bottom w:val="single" w:color="auto" w:sz="4" w:space="1"/>
          <w:right w:val="single" w:color="auto" w:sz="4" w:space="0"/>
        </w:pBdr>
        <w:spacing w:line="360" w:lineRule="auto"/>
        <w:rPr>
          <w:rFonts w:hint="eastAsia" w:ascii="仿宋_GB2312" w:hAnsi="宋体" w:eastAsia="仿宋_GB2312"/>
          <w:sz w:val="24"/>
        </w:rPr>
      </w:pPr>
      <w:r>
        <w:rPr>
          <w:rFonts w:hint="eastAsia" w:ascii="仿宋_GB2312" w:hAnsi="宋体" w:eastAsia="仿宋_GB2312"/>
          <w:sz w:val="24"/>
        </w:rPr>
        <w:t xml:space="preserve">                     </w:t>
      </w:r>
    </w:p>
    <w:p>
      <w:pPr>
        <w:pBdr>
          <w:top w:val="single" w:color="auto" w:sz="4" w:space="11"/>
          <w:left w:val="single" w:color="auto" w:sz="4" w:space="0"/>
          <w:bottom w:val="single" w:color="auto" w:sz="4" w:space="1"/>
          <w:right w:val="single" w:color="auto" w:sz="4" w:space="0"/>
        </w:pBdr>
        <w:spacing w:line="360" w:lineRule="auto"/>
        <w:rPr>
          <w:rFonts w:hint="eastAsia" w:ascii="仿宋_GB2312" w:hAnsi="宋体" w:eastAsia="仿宋_GB2312"/>
          <w:sz w:val="24"/>
        </w:rPr>
      </w:pPr>
      <w:r>
        <w:rPr>
          <w:rFonts w:hint="eastAsia" w:ascii="仿宋_GB2312" w:hAnsi="宋体" w:eastAsia="仿宋_GB2312"/>
          <w:sz w:val="24"/>
        </w:rPr>
        <w:t xml:space="preserve">                     区县科技主管部门</w:t>
      </w:r>
      <w:r>
        <w:rPr>
          <w:rFonts w:hint="eastAsia" w:ascii="仿宋_GB2312" w:hAnsi="宋体" w:eastAsia="仿宋_GB2312"/>
          <w:sz w:val="24"/>
          <w:u w:val="single"/>
        </w:rPr>
        <w:t xml:space="preserve">                </w:t>
      </w:r>
      <w:r>
        <w:rPr>
          <w:rFonts w:hint="eastAsia" w:ascii="仿宋_GB2312" w:hAnsi="宋体" w:eastAsia="仿宋_GB2312"/>
          <w:sz w:val="24"/>
        </w:rPr>
        <w:t>（公章）</w:t>
      </w:r>
    </w:p>
    <w:p>
      <w:pPr>
        <w:pBdr>
          <w:top w:val="single" w:color="auto" w:sz="4" w:space="11"/>
          <w:left w:val="single" w:color="auto" w:sz="4" w:space="0"/>
          <w:bottom w:val="single" w:color="auto" w:sz="4" w:space="1"/>
          <w:right w:val="single" w:color="auto" w:sz="4" w:space="0"/>
        </w:pBdr>
        <w:spacing w:line="360" w:lineRule="auto"/>
        <w:rPr>
          <w:rFonts w:hint="eastAsia" w:ascii="黑体" w:hAnsi="宋体" w:eastAsia="黑体"/>
          <w:bCs/>
          <w:sz w:val="36"/>
        </w:rPr>
      </w:pPr>
      <w:r>
        <w:rPr>
          <w:rFonts w:hint="eastAsia" w:ascii="仿宋_GB2312" w:hAnsi="宋体" w:eastAsia="仿宋_GB2312"/>
          <w:sz w:val="24"/>
        </w:rPr>
        <w:t xml:space="preserve">                                     年    月    日　        </w:t>
      </w:r>
    </w:p>
    <w:p>
      <w:pPr>
        <w:spacing w:line="540" w:lineRule="exact"/>
        <w:jc w:val="center"/>
        <w:rPr>
          <w:rFonts w:hint="eastAsia" w:ascii="黑体" w:hAnsi="宋体" w:eastAsia="黑体"/>
          <w:bCs/>
          <w:sz w:val="36"/>
        </w:rPr>
      </w:pPr>
      <w:r>
        <w:rPr>
          <w:rFonts w:hint="eastAsia" w:ascii="黑体" w:hAnsi="宋体" w:eastAsia="黑体"/>
          <w:bCs/>
          <w:sz w:val="36"/>
        </w:rPr>
        <w:t>科技计划项目经费预算表</w:t>
      </w:r>
    </w:p>
    <w:p>
      <w:pPr>
        <w:spacing w:line="540" w:lineRule="exact"/>
        <w:jc w:val="right"/>
        <w:rPr>
          <w:rFonts w:hint="eastAsia" w:ascii="仿宋_GB2312" w:hAnsi="宋体" w:eastAsia="仿宋_GB2312"/>
          <w:sz w:val="24"/>
        </w:rPr>
      </w:pPr>
      <w:r>
        <w:rPr>
          <w:rFonts w:hint="eastAsia" w:ascii="仿宋_GB2312" w:hAnsi="宋体" w:eastAsia="仿宋_GB2312"/>
          <w:sz w:val="24"/>
        </w:rPr>
        <w:t>单位：万元（保留两位小数）</w:t>
      </w:r>
    </w:p>
    <w:tbl>
      <w:tblPr>
        <w:tblStyle w:val="11"/>
        <w:tblW w:w="94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0"/>
        <w:gridCol w:w="1670"/>
        <w:gridCol w:w="1885"/>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黑体" w:hAnsi="宋体" w:eastAsia="黑体"/>
                <w:sz w:val="24"/>
              </w:rPr>
            </w:pPr>
            <w:r>
              <w:rPr>
                <w:rFonts w:hint="eastAsia" w:ascii="黑体" w:hAnsi="宋体" w:eastAsia="黑体"/>
                <w:sz w:val="24"/>
              </w:rPr>
              <w:t>预算科目</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jc w:val="center"/>
              <w:rPr>
                <w:rFonts w:ascii="黑体" w:hAnsi="宋体" w:eastAsia="黑体"/>
                <w:sz w:val="24"/>
              </w:rPr>
            </w:pPr>
            <w:r>
              <w:rPr>
                <w:rFonts w:hint="eastAsia" w:ascii="黑体" w:hAnsi="宋体" w:eastAsia="黑体"/>
                <w:sz w:val="24"/>
              </w:rPr>
              <w:t>总预算数</w:t>
            </w:r>
          </w:p>
        </w:tc>
        <w:tc>
          <w:tcPr>
            <w:tcW w:w="1885" w:type="dxa"/>
            <w:tcBorders>
              <w:top w:val="thinThickSmallGap" w:color="auto" w:sz="24" w:space="0"/>
              <w:left w:val="thinThickSmallGap" w:color="auto" w:sz="24" w:space="0"/>
              <w:bottom w:val="single" w:color="auto" w:sz="4" w:space="0"/>
              <w:right w:val="thickThinSmallGap" w:color="auto" w:sz="24" w:space="0"/>
            </w:tcBorders>
            <w:vAlign w:val="center"/>
          </w:tcPr>
          <w:p>
            <w:pPr>
              <w:spacing w:line="600" w:lineRule="exact"/>
              <w:jc w:val="center"/>
              <w:rPr>
                <w:rFonts w:ascii="黑体" w:hAnsi="宋体" w:eastAsia="黑体"/>
                <w:spacing w:val="-20"/>
                <w:sz w:val="24"/>
              </w:rPr>
            </w:pPr>
            <w:r>
              <w:rPr>
                <w:rFonts w:hint="eastAsia" w:ascii="黑体" w:hAnsi="宋体" w:eastAsia="黑体"/>
                <w:spacing w:val="-20"/>
                <w:sz w:val="24"/>
              </w:rPr>
              <w:t>其中：申请资助数</w:t>
            </w: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jc w:val="center"/>
              <w:rPr>
                <w:rFonts w:ascii="黑体" w:hAnsi="宋体" w:eastAsia="黑体"/>
                <w:sz w:val="24"/>
              </w:rPr>
            </w:pPr>
            <w:r>
              <w:rPr>
                <w:rFonts w:hint="eastAsia" w:ascii="黑体" w:hAnsi="宋体"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宋体" w:eastAsia="仿宋_GB2312"/>
                <w:sz w:val="24"/>
              </w:rPr>
            </w:pPr>
            <w:r>
              <w:rPr>
                <w:rFonts w:hint="eastAsia" w:ascii="仿宋_GB2312" w:hAnsi="宋体" w:eastAsia="仿宋_GB2312"/>
                <w:sz w:val="24"/>
              </w:rPr>
              <w:t>⑴</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jc w:val="center"/>
              <w:rPr>
                <w:rFonts w:ascii="仿宋_GB2312" w:hAnsi="宋体" w:eastAsia="仿宋_GB2312"/>
                <w:sz w:val="24"/>
              </w:rPr>
            </w:pPr>
            <w:r>
              <w:rPr>
                <w:rFonts w:hint="eastAsia" w:ascii="仿宋_GB2312" w:hAnsi="宋体" w:eastAsia="仿宋_GB2312"/>
                <w:sz w:val="24"/>
              </w:rPr>
              <w:t>⑵</w:t>
            </w: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jc w:val="center"/>
              <w:rPr>
                <w:rFonts w:ascii="仿宋_GB2312" w:hAnsi="宋体" w:eastAsia="仿宋_GB2312"/>
                <w:sz w:val="24"/>
              </w:rPr>
            </w:pPr>
            <w:r>
              <w:rPr>
                <w:rFonts w:hint="eastAsia" w:ascii="仿宋_GB2312" w:hAnsi="宋体" w:eastAsia="仿宋_GB2312"/>
                <w:sz w:val="24"/>
              </w:rPr>
              <w:t>⑶</w:t>
            </w: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jc w:val="center"/>
              <w:rPr>
                <w:rFonts w:ascii="仿宋_GB2312" w:hAnsi="宋体" w:eastAsia="仿宋_GB2312"/>
                <w:sz w:val="24"/>
              </w:rPr>
            </w:pPr>
            <w:r>
              <w:rPr>
                <w:rFonts w:hint="eastAsia" w:ascii="仿宋_GB2312" w:hAnsi="宋体" w:eastAsia="仿宋_GB2312"/>
                <w:sz w:val="24"/>
              </w:rPr>
              <w:t>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b/>
                <w:sz w:val="24"/>
              </w:rPr>
            </w:pPr>
            <w:r>
              <w:rPr>
                <w:rFonts w:hint="eastAsia" w:ascii="宋体" w:hAnsi="宋体"/>
                <w:b/>
                <w:sz w:val="24"/>
              </w:rPr>
              <w:t>一、来源预算合计</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jc w:val="center"/>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jc w:val="center"/>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b/>
                <w:sz w:val="24"/>
              </w:rPr>
            </w:pPr>
            <w:r>
              <w:rPr>
                <w:rFonts w:hint="eastAsia" w:ascii="宋体" w:hAnsi="宋体"/>
                <w:b/>
                <w:sz w:val="24"/>
              </w:rPr>
              <w:t>（一）</w:t>
            </w:r>
            <w:r>
              <w:rPr>
                <w:rFonts w:hint="eastAsia" w:ascii="宋体" w:hAnsi="宋体"/>
                <w:sz w:val="24"/>
              </w:rPr>
              <w:t>申请科技项目经费的资助</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jc w:val="center"/>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jc w:val="center"/>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sz w:val="24"/>
              </w:rPr>
            </w:pPr>
            <w:r>
              <w:rPr>
                <w:rFonts w:hint="eastAsia" w:ascii="宋体" w:hAnsi="宋体"/>
                <w:sz w:val="24"/>
              </w:rPr>
              <w:t>（二）自筹经费来源</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jc w:val="center"/>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jc w:val="center"/>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jc w:val="center"/>
              <w:rPr>
                <w:rFonts w:ascii="仿宋_GB2312" w:hAnsi="宋体" w:eastAsia="仿宋_GB2312"/>
                <w:spacing w:val="-20"/>
                <w:sz w:val="24"/>
                <w:szCs w:val="21"/>
              </w:rPr>
            </w:pPr>
            <w:r>
              <w:rPr>
                <w:rFonts w:hint="eastAsia" w:ascii="仿宋_GB2312" w:hAnsi="宋体" w:eastAsia="仿宋_GB2312"/>
                <w:spacing w:val="-20"/>
                <w:sz w:val="24"/>
                <w:szCs w:val="21"/>
              </w:rPr>
              <w:t>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ind w:firstLine="260" w:firstLineChars="100"/>
              <w:rPr>
                <w:rFonts w:ascii="宋体" w:hAnsi="宋体"/>
                <w:sz w:val="24"/>
              </w:rPr>
            </w:pPr>
            <w:r>
              <w:rPr>
                <w:rFonts w:hint="eastAsia" w:ascii="宋体" w:hAnsi="宋体"/>
                <w:sz w:val="24"/>
              </w:rPr>
              <w:t>1、其他财政拨款</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jc w:val="center"/>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jc w:val="center"/>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ind w:firstLine="260" w:firstLineChars="100"/>
              <w:rPr>
                <w:rFonts w:ascii="宋体" w:hAnsi="宋体"/>
                <w:sz w:val="24"/>
              </w:rPr>
            </w:pPr>
            <w:r>
              <w:rPr>
                <w:rFonts w:hint="eastAsia" w:ascii="宋体" w:hAnsi="宋体"/>
                <w:sz w:val="24"/>
              </w:rPr>
              <w:t>2.承担单位自有货币资金</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jc w:val="center"/>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jc w:val="center"/>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ind w:firstLine="260" w:firstLineChars="100"/>
              <w:rPr>
                <w:rFonts w:ascii="宋体" w:hAnsi="宋体"/>
                <w:sz w:val="24"/>
              </w:rPr>
            </w:pPr>
            <w:r>
              <w:rPr>
                <w:rFonts w:hint="eastAsia" w:ascii="宋体" w:hAnsi="宋体"/>
                <w:sz w:val="24"/>
              </w:rPr>
              <w:t>3.从银行获得的贷款</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jc w:val="center"/>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jc w:val="center"/>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ind w:firstLine="260" w:firstLineChars="100"/>
              <w:rPr>
                <w:rFonts w:ascii="宋体" w:hAnsi="宋体"/>
                <w:sz w:val="24"/>
              </w:rPr>
            </w:pPr>
            <w:r>
              <w:rPr>
                <w:rFonts w:hint="eastAsia" w:ascii="宋体" w:hAnsi="宋体"/>
                <w:sz w:val="24"/>
              </w:rPr>
              <w:t>4.其他资金</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jc w:val="center"/>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jc w:val="center"/>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b/>
                <w:sz w:val="24"/>
              </w:rPr>
            </w:pPr>
            <w:r>
              <w:rPr>
                <w:rFonts w:hint="eastAsia" w:ascii="宋体" w:hAnsi="宋体"/>
                <w:b/>
                <w:sz w:val="24"/>
              </w:rPr>
              <w:t>二、支出预算合计</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sz w:val="24"/>
              </w:rPr>
            </w:pPr>
            <w:r>
              <w:rPr>
                <w:rFonts w:hint="eastAsia" w:ascii="宋体" w:hAnsi="宋体"/>
                <w:sz w:val="24"/>
              </w:rPr>
              <w:t>（一）人员费</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910" w:type="dxa"/>
            <w:tcBorders>
              <w:top w:val="single" w:color="auto" w:sz="4" w:space="0"/>
              <w:left w:val="single" w:color="auto" w:sz="4" w:space="0"/>
              <w:bottom w:val="single" w:color="auto" w:sz="4" w:space="0"/>
              <w:right w:val="single" w:color="auto" w:sz="4" w:space="0"/>
            </w:tcBorders>
            <w:vAlign w:val="center"/>
          </w:tcPr>
          <w:p>
            <w:pPr>
              <w:tabs>
                <w:tab w:val="left" w:pos="402"/>
              </w:tabs>
              <w:spacing w:line="600" w:lineRule="exact"/>
              <w:ind w:firstLine="260" w:firstLineChars="100"/>
              <w:rPr>
                <w:rFonts w:ascii="宋体" w:hAnsi="宋体"/>
                <w:sz w:val="24"/>
              </w:rPr>
            </w:pPr>
            <w:r>
              <w:rPr>
                <w:rFonts w:hint="eastAsia" w:ascii="宋体" w:hAnsi="宋体"/>
                <w:sz w:val="24"/>
              </w:rPr>
              <w:t>1.项目负责人</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rPr>
                <w:rFonts w:ascii="仿宋_GB2312" w:hAnsi="宋体" w:eastAsia="仿宋_GB2312"/>
                <w:sz w:val="24"/>
              </w:rPr>
            </w:pPr>
          </w:p>
        </w:tc>
        <w:tc>
          <w:tcPr>
            <w:tcW w:w="2008" w:type="dxa"/>
            <w:vMerge w:val="restart"/>
            <w:tcBorders>
              <w:top w:val="single" w:color="auto" w:sz="4" w:space="0"/>
              <w:left w:val="thickThinSmallGap" w:color="auto" w:sz="24" w:space="0"/>
              <w:bottom w:val="single" w:color="auto" w:sz="4" w:space="0"/>
              <w:right w:val="single" w:color="auto" w:sz="4" w:space="0"/>
            </w:tcBorders>
            <w:vAlign w:val="center"/>
          </w:tcPr>
          <w:p>
            <w:pPr>
              <w:spacing w:line="600" w:lineRule="exact"/>
              <w:rPr>
                <w:rFonts w:ascii="仿宋_GB2312" w:hAnsi="宋体" w:eastAsia="仿宋_GB2312"/>
                <w:sz w:val="24"/>
              </w:rPr>
            </w:pPr>
            <w:r>
              <w:rPr>
                <w:rFonts w:hint="eastAsia" w:ascii="仿宋_GB2312" w:hAnsi="宋体" w:eastAsia="仿宋_GB2312"/>
                <w:sz w:val="24"/>
              </w:rPr>
              <w:t>附表1列示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ind w:firstLine="260" w:firstLineChars="100"/>
              <w:rPr>
                <w:rFonts w:ascii="宋体" w:hAnsi="宋体"/>
                <w:sz w:val="24"/>
              </w:rPr>
            </w:pPr>
            <w:r>
              <w:rPr>
                <w:rFonts w:hint="eastAsia" w:ascii="宋体" w:hAnsi="宋体"/>
                <w:sz w:val="24"/>
              </w:rPr>
              <w:t>2.主要研究人员</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rPr>
                <w:rFonts w:ascii="仿宋_GB2312" w:hAnsi="宋体" w:eastAsia="仿宋_GB2312"/>
                <w:sz w:val="24"/>
              </w:rPr>
            </w:pPr>
          </w:p>
        </w:tc>
        <w:tc>
          <w:tcPr>
            <w:tcW w:w="2008" w:type="dxa"/>
            <w:vMerge w:val="continue"/>
            <w:tcBorders>
              <w:top w:val="single" w:color="auto" w:sz="4" w:space="0"/>
              <w:left w:val="thickThinSmallGap" w:color="auto" w:sz="24" w:space="0"/>
              <w:bottom w:val="single" w:color="auto" w:sz="4" w:space="0"/>
              <w:right w:val="single" w:color="auto" w:sz="4" w:space="0"/>
            </w:tcBorders>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sz w:val="24"/>
              </w:rPr>
            </w:pPr>
            <w:r>
              <w:rPr>
                <w:rFonts w:hint="eastAsia" w:ascii="宋体" w:hAnsi="宋体"/>
                <w:sz w:val="24"/>
              </w:rPr>
              <w:t>（二）设备费</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tabs>
                <w:tab w:val="left" w:pos="62"/>
              </w:tabs>
              <w:spacing w:line="600" w:lineRule="exact"/>
              <w:ind w:firstLine="260" w:firstLineChars="100"/>
              <w:rPr>
                <w:rFonts w:ascii="宋体" w:hAnsi="宋体"/>
                <w:sz w:val="24"/>
              </w:rPr>
            </w:pPr>
            <w:r>
              <w:rPr>
                <w:rFonts w:hint="eastAsia" w:ascii="宋体" w:hAnsi="宋体"/>
                <w:sz w:val="24"/>
              </w:rPr>
              <w:t>1.购置费</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rPr>
                <w:rFonts w:ascii="仿宋_GB2312" w:hAnsi="宋体" w:eastAsia="仿宋_GB2312"/>
                <w:sz w:val="24"/>
              </w:rPr>
            </w:pPr>
            <w:r>
              <w:rPr>
                <w:rFonts w:hint="eastAsia" w:ascii="仿宋_GB2312" w:hAnsi="宋体" w:eastAsia="仿宋_GB2312"/>
                <w:sz w:val="24"/>
              </w:rPr>
              <w:t>附表2列示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spacing w:val="-20"/>
                <w:sz w:val="24"/>
              </w:rPr>
            </w:pPr>
            <w:r>
              <w:rPr>
                <w:rFonts w:hint="eastAsia" w:ascii="宋体" w:hAnsi="宋体"/>
                <w:sz w:val="24"/>
              </w:rPr>
              <w:t xml:space="preserve"> </w:t>
            </w:r>
            <w:r>
              <w:rPr>
                <w:rFonts w:hint="eastAsia" w:ascii="宋体" w:hAnsi="宋体"/>
                <w:spacing w:val="-20"/>
                <w:sz w:val="24"/>
              </w:rPr>
              <w:t xml:space="preserve"> (1)单价5万元（含）以上的设备</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sz w:val="24"/>
              </w:rPr>
            </w:pPr>
            <w:r>
              <w:rPr>
                <w:rFonts w:hint="eastAsia" w:ascii="宋体" w:hAnsi="宋体"/>
                <w:sz w:val="24"/>
              </w:rPr>
              <w:t xml:space="preserve">  (2)单价5万元以下的设备</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sz w:val="24"/>
              </w:rPr>
            </w:pPr>
            <w:r>
              <w:rPr>
                <w:rFonts w:hint="eastAsia" w:ascii="宋体" w:hAnsi="宋体"/>
                <w:sz w:val="24"/>
              </w:rPr>
              <w:t xml:space="preserve">  2.试制费</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rPr>
                <w:rFonts w:ascii="仿宋_GB2312" w:hAnsi="宋体" w:eastAsia="仿宋_GB2312"/>
                <w:sz w:val="24"/>
              </w:rPr>
            </w:pPr>
            <w:r>
              <w:rPr>
                <w:rFonts w:hint="eastAsia" w:ascii="仿宋_GB2312" w:hAnsi="宋体" w:eastAsia="仿宋_GB2312"/>
                <w:sz w:val="24"/>
              </w:rPr>
              <w:t>附表3列示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sz w:val="24"/>
              </w:rPr>
            </w:pPr>
            <w:r>
              <w:rPr>
                <w:rFonts w:hint="eastAsia" w:ascii="宋体" w:hAnsi="宋体"/>
                <w:sz w:val="24"/>
              </w:rPr>
              <w:t>（三）租赁费</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rPr>
                <w:rFonts w:ascii="仿宋_GB2312" w:hAnsi="宋体" w:eastAsia="仿宋_GB2312"/>
                <w:sz w:val="24"/>
              </w:rPr>
            </w:pPr>
            <w:r>
              <w:rPr>
                <w:rFonts w:hint="eastAsia" w:ascii="仿宋_GB2312" w:hAnsi="宋体" w:eastAsia="仿宋_GB2312"/>
                <w:sz w:val="24"/>
              </w:rPr>
              <w:t>附表4列示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sz w:val="24"/>
              </w:rPr>
            </w:pPr>
            <w:r>
              <w:rPr>
                <w:rFonts w:hint="eastAsia" w:ascii="宋体" w:hAnsi="宋体"/>
                <w:sz w:val="24"/>
              </w:rPr>
              <w:t>1、租用仪器、设备费用</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sz w:val="24"/>
              </w:rPr>
            </w:pPr>
            <w:r>
              <w:rPr>
                <w:rFonts w:hint="eastAsia" w:ascii="宋体" w:hAnsi="宋体"/>
                <w:sz w:val="24"/>
              </w:rPr>
              <w:t>2、租用场地、试验基地费用</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sz w:val="24"/>
              </w:rPr>
            </w:pPr>
            <w:r>
              <w:rPr>
                <w:rFonts w:hint="eastAsia" w:ascii="宋体" w:hAnsi="宋体"/>
                <w:sz w:val="24"/>
              </w:rPr>
              <w:t>（四）材料费</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rPr>
                <w:rFonts w:ascii="仿宋_GB2312" w:hAnsi="宋体" w:eastAsia="仿宋_GB2312"/>
                <w:sz w:val="24"/>
              </w:rPr>
            </w:pPr>
            <w:r>
              <w:rPr>
                <w:rFonts w:hint="eastAsia" w:ascii="仿宋_GB2312" w:hAnsi="宋体" w:eastAsia="仿宋_GB2312"/>
                <w:sz w:val="24"/>
              </w:rPr>
              <w:t>附表5列示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sz w:val="24"/>
              </w:rPr>
            </w:pPr>
            <w:r>
              <w:rPr>
                <w:rFonts w:hint="eastAsia" w:ascii="宋体" w:hAnsi="宋体"/>
                <w:sz w:val="24"/>
              </w:rPr>
              <w:t xml:space="preserve">  1.原材料</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sz w:val="24"/>
              </w:rPr>
            </w:pPr>
            <w:r>
              <w:rPr>
                <w:rFonts w:hint="eastAsia" w:ascii="宋体" w:hAnsi="宋体"/>
                <w:sz w:val="24"/>
              </w:rPr>
              <w:t xml:space="preserve">  2.辅助材料</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sz w:val="24"/>
              </w:rPr>
            </w:pPr>
            <w:r>
              <w:rPr>
                <w:rFonts w:hint="eastAsia" w:ascii="宋体" w:hAnsi="宋体"/>
                <w:sz w:val="24"/>
              </w:rPr>
              <w:t xml:space="preserve">  3.低值易耗品</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sz w:val="24"/>
              </w:rPr>
            </w:pPr>
            <w:r>
              <w:rPr>
                <w:rFonts w:hint="eastAsia" w:ascii="宋体" w:hAnsi="宋体"/>
                <w:sz w:val="24"/>
              </w:rPr>
              <w:t xml:space="preserve">  4.其他材料费</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sz w:val="24"/>
              </w:rPr>
            </w:pPr>
            <w:r>
              <w:rPr>
                <w:rFonts w:hint="eastAsia" w:ascii="宋体" w:hAnsi="宋体"/>
                <w:sz w:val="24"/>
              </w:rPr>
              <w:t>（五）燃料动力费</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sz w:val="24"/>
              </w:rPr>
            </w:pPr>
            <w:r>
              <w:rPr>
                <w:rFonts w:hint="eastAsia" w:ascii="宋体" w:hAnsi="宋体"/>
                <w:sz w:val="24"/>
              </w:rPr>
              <w:t>（六）试验外协费</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sz w:val="24"/>
              </w:rPr>
            </w:pPr>
            <w:r>
              <w:rPr>
                <w:rFonts w:hint="eastAsia" w:ascii="宋体" w:hAnsi="宋体"/>
                <w:sz w:val="24"/>
              </w:rPr>
              <w:t xml:space="preserve">  1.测试及化验费</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rPr>
                <w:rFonts w:ascii="仿宋_GB2312" w:hAnsi="宋体" w:eastAsia="仿宋_GB2312"/>
                <w:sz w:val="24"/>
              </w:rPr>
            </w:pPr>
            <w:r>
              <w:rPr>
                <w:rFonts w:hint="eastAsia" w:ascii="仿宋_GB2312" w:hAnsi="宋体" w:eastAsia="仿宋_GB2312"/>
                <w:sz w:val="24"/>
              </w:rPr>
              <w:t>附表6—1列示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sz w:val="24"/>
              </w:rPr>
            </w:pPr>
            <w:r>
              <w:rPr>
                <w:rFonts w:hint="eastAsia" w:ascii="宋体" w:hAnsi="宋体"/>
                <w:sz w:val="24"/>
              </w:rPr>
              <w:t xml:space="preserve">  2.外协费</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rPr>
                <w:rFonts w:ascii="仿宋_GB2312" w:hAnsi="宋体" w:eastAsia="仿宋_GB2312"/>
                <w:spacing w:val="-20"/>
                <w:sz w:val="24"/>
                <w:szCs w:val="21"/>
              </w:rPr>
            </w:pPr>
            <w:r>
              <w:rPr>
                <w:rFonts w:hint="eastAsia" w:ascii="仿宋_GB2312" w:hAnsi="宋体" w:eastAsia="仿宋_GB2312"/>
                <w:sz w:val="24"/>
              </w:rPr>
              <w:t>附表6—2列示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sz w:val="24"/>
              </w:rPr>
            </w:pPr>
            <w:r>
              <w:rPr>
                <w:rFonts w:hint="eastAsia" w:ascii="宋体" w:hAnsi="宋体"/>
                <w:sz w:val="24"/>
              </w:rPr>
              <w:t>（七）技术引进费</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rPr>
                <w:rFonts w:ascii="仿宋_GB2312" w:hAnsi="宋体" w:eastAsia="仿宋_GB2312"/>
                <w:spacing w:val="-20"/>
                <w:sz w:val="24"/>
                <w:szCs w:val="21"/>
              </w:rPr>
            </w:pPr>
            <w:r>
              <w:rPr>
                <w:rFonts w:hint="eastAsia" w:ascii="仿宋_GB2312" w:hAnsi="宋体" w:eastAsia="仿宋_GB2312"/>
                <w:spacing w:val="-20"/>
                <w:sz w:val="24"/>
                <w:szCs w:val="21"/>
              </w:rPr>
              <w:t>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sz w:val="24"/>
              </w:rPr>
            </w:pPr>
            <w:r>
              <w:rPr>
                <w:rFonts w:hint="eastAsia" w:ascii="宋体" w:hAnsi="宋体"/>
                <w:sz w:val="24"/>
              </w:rPr>
              <w:t>（八）差旅费</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rPr>
                <w:rFonts w:ascii="仿宋_GB2312" w:hAnsi="宋体" w:eastAsia="仿宋_GB2312"/>
                <w:sz w:val="24"/>
              </w:rPr>
            </w:pPr>
            <w:r>
              <w:rPr>
                <w:rFonts w:hint="eastAsia" w:ascii="仿宋_GB2312" w:hAnsi="宋体" w:eastAsia="仿宋_GB2312"/>
                <w:sz w:val="24"/>
              </w:rPr>
              <w:t>附表7列示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sz w:val="24"/>
              </w:rPr>
            </w:pPr>
            <w:r>
              <w:rPr>
                <w:rFonts w:hint="eastAsia" w:ascii="宋体" w:hAnsi="宋体"/>
                <w:sz w:val="24"/>
              </w:rPr>
              <w:t>（九）会议费</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sz w:val="24"/>
              </w:rPr>
            </w:pPr>
            <w:r>
              <w:rPr>
                <w:rFonts w:hint="eastAsia" w:ascii="宋体" w:hAnsi="宋体"/>
                <w:sz w:val="24"/>
              </w:rPr>
              <w:t>（十）出版/文献/信息传播/知识产权事务费</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sz w:val="24"/>
              </w:rPr>
            </w:pPr>
            <w:r>
              <w:rPr>
                <w:rFonts w:hint="eastAsia" w:ascii="宋体" w:hAnsi="宋体"/>
                <w:sz w:val="24"/>
              </w:rPr>
              <w:t>（十一）劳务费</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rPr>
                <w:rFonts w:ascii="仿宋_GB2312" w:hAnsi="宋体" w:eastAsia="仿宋_GB2312"/>
                <w:sz w:val="24"/>
              </w:rPr>
            </w:pPr>
            <w:r>
              <w:rPr>
                <w:rFonts w:hint="eastAsia" w:ascii="仿宋_GB2312" w:hAnsi="宋体" w:eastAsia="仿宋_GB2312"/>
                <w:sz w:val="24"/>
              </w:rPr>
              <w:t>附表8列示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sz w:val="24"/>
              </w:rPr>
            </w:pPr>
            <w:r>
              <w:rPr>
                <w:rFonts w:hint="eastAsia" w:ascii="宋体" w:hAnsi="宋体"/>
                <w:sz w:val="24"/>
              </w:rPr>
              <w:t>（十二）专家咨询费</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sz w:val="24"/>
              </w:rPr>
            </w:pPr>
            <w:r>
              <w:rPr>
                <w:rFonts w:hint="eastAsia" w:ascii="宋体" w:hAnsi="宋体"/>
                <w:sz w:val="24"/>
              </w:rPr>
              <w:t>（十三）管理费</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spacing w:val="-10"/>
                <w:sz w:val="24"/>
              </w:rPr>
            </w:pPr>
            <w:r>
              <w:rPr>
                <w:rFonts w:hint="eastAsia" w:ascii="宋体" w:hAnsi="宋体"/>
                <w:spacing w:val="-10"/>
                <w:sz w:val="24"/>
              </w:rPr>
              <w:t xml:space="preserve"> 1.本单位现有</w:t>
            </w:r>
            <w:r>
              <w:rPr>
                <w:rFonts w:hint="eastAsia" w:ascii="宋体" w:hAnsi="宋体"/>
                <w:spacing w:val="-10"/>
                <w:sz w:val="24"/>
                <w:szCs w:val="21"/>
              </w:rPr>
              <w:t>仪器设备、房屋使用</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spacing w:val="-10"/>
                <w:sz w:val="24"/>
              </w:rPr>
            </w:pPr>
            <w:r>
              <w:rPr>
                <w:rFonts w:hint="eastAsia" w:ascii="宋体" w:hAnsi="宋体"/>
                <w:spacing w:val="-10"/>
                <w:sz w:val="24"/>
              </w:rPr>
              <w:t xml:space="preserve"> 2.日常水、电、气、消耗</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sz w:val="24"/>
              </w:rPr>
            </w:pPr>
            <w:r>
              <w:rPr>
                <w:rFonts w:hint="eastAsia" w:ascii="宋体" w:hAnsi="宋体"/>
                <w:sz w:val="24"/>
              </w:rPr>
              <w:t>3.其他有关管理费</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sz w:val="24"/>
              </w:rPr>
            </w:pPr>
            <w:r>
              <w:rPr>
                <w:rFonts w:hint="eastAsia" w:ascii="宋体" w:hAnsi="宋体"/>
                <w:sz w:val="24"/>
              </w:rPr>
              <w:t>（十四）其他费用</w:t>
            </w: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sz w:val="24"/>
              </w:rPr>
            </w:pP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b/>
                <w:sz w:val="24"/>
              </w:rPr>
            </w:pPr>
          </w:p>
        </w:tc>
        <w:tc>
          <w:tcPr>
            <w:tcW w:w="1670" w:type="dxa"/>
            <w:tcBorders>
              <w:top w:val="single" w:color="auto" w:sz="4" w:space="0"/>
              <w:left w:val="single" w:color="auto" w:sz="4" w:space="0"/>
              <w:bottom w:val="single" w:color="auto" w:sz="4" w:space="0"/>
              <w:right w:val="thinThickSmallGap" w:color="auto" w:sz="24" w:space="0"/>
            </w:tcBorders>
            <w:vAlign w:val="center"/>
          </w:tcPr>
          <w:p>
            <w:pPr>
              <w:spacing w:line="600" w:lineRule="exact"/>
              <w:rPr>
                <w:rFonts w:ascii="仿宋_GB2312" w:hAnsi="宋体" w:eastAsia="仿宋_GB2312"/>
                <w:sz w:val="24"/>
              </w:rPr>
            </w:pPr>
          </w:p>
        </w:tc>
        <w:tc>
          <w:tcPr>
            <w:tcW w:w="1885" w:type="dxa"/>
            <w:tcBorders>
              <w:top w:val="single" w:color="auto" w:sz="4" w:space="0"/>
              <w:left w:val="thinThickSmallGap" w:color="auto" w:sz="24" w:space="0"/>
              <w:bottom w:val="single" w:color="auto" w:sz="4" w:space="0"/>
              <w:right w:val="thickThinSmallGap" w:color="auto" w:sz="24" w:space="0"/>
            </w:tcBorders>
            <w:vAlign w:val="center"/>
          </w:tcPr>
          <w:p>
            <w:pPr>
              <w:spacing w:line="600" w:lineRule="exact"/>
              <w:rPr>
                <w:rFonts w:ascii="仿宋_GB2312" w:hAnsi="宋体" w:eastAsia="仿宋_GB2312"/>
                <w:sz w:val="24"/>
              </w:rPr>
            </w:pPr>
          </w:p>
        </w:tc>
        <w:tc>
          <w:tcPr>
            <w:tcW w:w="2008" w:type="dxa"/>
            <w:tcBorders>
              <w:top w:val="single" w:color="auto" w:sz="4" w:space="0"/>
              <w:left w:val="thickThinSmallGap" w:color="auto" w:sz="24" w:space="0"/>
              <w:bottom w:val="single" w:color="auto" w:sz="4" w:space="0"/>
              <w:right w:val="single" w:color="auto" w:sz="4" w:space="0"/>
            </w:tcBorders>
            <w:vAlign w:val="center"/>
          </w:tcPr>
          <w:p>
            <w:pPr>
              <w:spacing w:line="600" w:lineRule="exact"/>
              <w:rPr>
                <w:rFonts w:ascii="仿宋_GB2312" w:hAnsi="宋体" w:eastAsia="仿宋_GB2312"/>
                <w:sz w:val="24"/>
              </w:rPr>
            </w:pPr>
          </w:p>
        </w:tc>
      </w:tr>
    </w:tbl>
    <w:p>
      <w:pPr>
        <w:widowControl/>
        <w:spacing w:line="360" w:lineRule="auto"/>
        <w:jc w:val="left"/>
        <w:rPr>
          <w:rFonts w:ascii="宋体" w:hAnsi="宋体"/>
          <w:color w:val="FF0000"/>
          <w:sz w:val="24"/>
        </w:rPr>
        <w:sectPr>
          <w:pgSz w:w="11906" w:h="16838"/>
          <w:pgMar w:top="1134" w:right="1134" w:bottom="1134" w:left="1134" w:header="851" w:footer="1418" w:gutter="0"/>
          <w:cols w:space="720" w:num="1"/>
          <w:docGrid w:type="linesAndChars" w:linePitch="579" w:charSpace="4127"/>
        </w:sectPr>
      </w:pPr>
    </w:p>
    <w:p>
      <w:pPr>
        <w:rPr>
          <w:rFonts w:hint="eastAsia" w:ascii="仿宋_GB2312" w:hAnsi="宋体" w:eastAsia="仿宋_GB2312"/>
          <w:sz w:val="28"/>
        </w:rPr>
      </w:pPr>
      <w:r>
        <w:rPr>
          <w:rFonts w:hint="eastAsia" w:ascii="仿宋_GB2312" w:hAnsi="宋体" w:eastAsia="仿宋_GB2312"/>
          <w:sz w:val="28"/>
        </w:rPr>
        <w:t>附表1</w:t>
      </w:r>
    </w:p>
    <w:p>
      <w:pPr>
        <w:jc w:val="center"/>
        <w:rPr>
          <w:rFonts w:hint="eastAsia" w:ascii="黑体" w:hAnsi="宋体" w:eastAsia="黑体"/>
          <w:bCs/>
          <w:sz w:val="36"/>
          <w:szCs w:val="32"/>
        </w:rPr>
      </w:pPr>
      <w:r>
        <w:rPr>
          <w:rFonts w:hint="eastAsia" w:ascii="黑体" w:hAnsi="宋体" w:eastAsia="黑体"/>
          <w:bCs/>
          <w:sz w:val="36"/>
          <w:szCs w:val="32"/>
        </w:rPr>
        <w:t>人员费预算明细表</w:t>
      </w:r>
    </w:p>
    <w:p>
      <w:pPr>
        <w:jc w:val="right"/>
        <w:rPr>
          <w:rFonts w:hint="eastAsia" w:ascii="仿宋_GB2312" w:hAnsi="宋体" w:eastAsia="仿宋_GB2312"/>
          <w:sz w:val="28"/>
        </w:rPr>
      </w:pPr>
      <w:r>
        <w:rPr>
          <w:rFonts w:hint="eastAsia" w:ascii="仿宋_GB2312" w:hAnsi="宋体" w:eastAsia="仿宋_GB2312"/>
          <w:sz w:val="28"/>
        </w:rPr>
        <w:t>单位：万元（保留两位小数）</w:t>
      </w:r>
    </w:p>
    <w:tbl>
      <w:tblPr>
        <w:tblStyle w:val="11"/>
        <w:tblW w:w="14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597"/>
        <w:gridCol w:w="597"/>
        <w:gridCol w:w="1160"/>
        <w:gridCol w:w="1441"/>
        <w:gridCol w:w="2526"/>
        <w:gridCol w:w="2005"/>
        <w:gridCol w:w="1066"/>
        <w:gridCol w:w="1070"/>
        <w:gridCol w:w="2005"/>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9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序号</w:t>
            </w:r>
          </w:p>
        </w:tc>
        <w:tc>
          <w:tcPr>
            <w:tcW w:w="597"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姓名</w:t>
            </w:r>
          </w:p>
        </w:tc>
        <w:tc>
          <w:tcPr>
            <w:tcW w:w="597"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年龄</w:t>
            </w:r>
          </w:p>
        </w:tc>
        <w:tc>
          <w:tcPr>
            <w:tcW w:w="1160"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所在单位名称</w:t>
            </w:r>
          </w:p>
        </w:tc>
        <w:tc>
          <w:tcPr>
            <w:tcW w:w="144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现有专业技术职务</w:t>
            </w:r>
          </w:p>
        </w:tc>
        <w:tc>
          <w:tcPr>
            <w:tcW w:w="252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投入本项目全时工作时间（人月）</w:t>
            </w:r>
          </w:p>
        </w:tc>
        <w:tc>
          <w:tcPr>
            <w:tcW w:w="2005"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在本项目中承担的主要工作</w:t>
            </w:r>
          </w:p>
        </w:tc>
        <w:tc>
          <w:tcPr>
            <w:tcW w:w="213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人员费支出预算数</w:t>
            </w:r>
          </w:p>
        </w:tc>
        <w:tc>
          <w:tcPr>
            <w:tcW w:w="2005"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从所在单位获得的人员经费</w:t>
            </w:r>
          </w:p>
        </w:tc>
        <w:tc>
          <w:tcPr>
            <w:tcW w:w="1723" w:type="dxa"/>
            <w:vMerge w:val="restart"/>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ascii="仿宋_GB2312" w:hAnsi="宋体" w:eastAsia="仿宋_GB2312"/>
                <w:sz w:val="24"/>
              </w:rPr>
            </w:pPr>
            <w:r>
              <w:rPr>
                <w:rFonts w:hint="eastAsia" w:ascii="仿宋_GB2312" w:hAnsi="宋体" w:eastAsia="仿宋_GB2312"/>
                <w:sz w:val="24"/>
              </w:rPr>
              <w:t>从资助项目经费中申请</w:t>
            </w:r>
          </w:p>
          <w:p>
            <w:pPr>
              <w:spacing w:line="280" w:lineRule="exact"/>
              <w:jc w:val="center"/>
              <w:rPr>
                <w:rFonts w:ascii="仿宋_GB2312" w:hAnsi="宋体" w:eastAsia="仿宋_GB2312"/>
                <w:sz w:val="24"/>
              </w:rPr>
            </w:pPr>
            <w:r>
              <w:rPr>
                <w:rFonts w:hint="eastAsia" w:ascii="仿宋_GB2312" w:hAnsi="宋体" w:eastAsia="仿宋_GB2312"/>
                <w:sz w:val="24"/>
              </w:rPr>
              <w:t>补助的人员经费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5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5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4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25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2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06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标准（元/人月）</w:t>
            </w:r>
          </w:p>
        </w:tc>
        <w:tc>
          <w:tcPr>
            <w:tcW w:w="10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金额</w:t>
            </w:r>
          </w:p>
        </w:tc>
        <w:tc>
          <w:tcPr>
            <w:tcW w:w="2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7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5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⑴</w:t>
            </w:r>
          </w:p>
        </w:tc>
        <w:tc>
          <w:tcPr>
            <w:tcW w:w="5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⑵</w:t>
            </w:r>
          </w:p>
        </w:tc>
        <w:tc>
          <w:tcPr>
            <w:tcW w:w="11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⑶</w:t>
            </w:r>
          </w:p>
        </w:tc>
        <w:tc>
          <w:tcPr>
            <w:tcW w:w="144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⑷</w:t>
            </w:r>
          </w:p>
        </w:tc>
        <w:tc>
          <w:tcPr>
            <w:tcW w:w="252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⑸</w:t>
            </w:r>
          </w:p>
        </w:tc>
        <w:tc>
          <w:tcPr>
            <w:tcW w:w="200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⑹</w:t>
            </w:r>
          </w:p>
        </w:tc>
        <w:tc>
          <w:tcPr>
            <w:tcW w:w="106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⑺</w:t>
            </w:r>
          </w:p>
        </w:tc>
        <w:tc>
          <w:tcPr>
            <w:tcW w:w="10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⑻</w:t>
            </w:r>
          </w:p>
        </w:tc>
        <w:tc>
          <w:tcPr>
            <w:tcW w:w="200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⑼</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96"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597"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597"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441"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2526"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2005"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066"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070"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2005"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723"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96"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597"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597"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441"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2526"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2005"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066"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070"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2005"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723"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96"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597"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597"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441"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2526"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2005"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066"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070"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2005"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723"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96"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597"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597"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441"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2526"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2005"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066"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070"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2005"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723"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96"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597"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597"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441"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2526"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2005"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066"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070"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2005"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723"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96"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597"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597"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441"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2526"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2005"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066"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070"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2005"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723"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96"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597"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597"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441"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2526"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2005"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066"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070"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2005"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723"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96"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597"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597"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441"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2526"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2005"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066"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070"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2005"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723"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9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累　计</w:t>
            </w:r>
          </w:p>
        </w:tc>
        <w:tc>
          <w:tcPr>
            <w:tcW w:w="2526"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2005"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ascii="仿宋_GB2312" w:hAnsi="宋体" w:eastAsia="仿宋_GB2312"/>
                <w:sz w:val="24"/>
              </w:rPr>
            </w:pPr>
            <w:r>
              <w:rPr>
                <w:rFonts w:hint="eastAsia" w:ascii="仿宋_GB2312" w:hAnsi="宋体" w:eastAsia="仿宋_GB2312"/>
                <w:sz w:val="24"/>
              </w:rPr>
              <w:t>/</w:t>
            </w:r>
          </w:p>
        </w:tc>
        <w:tc>
          <w:tcPr>
            <w:tcW w:w="1066" w:type="dxa"/>
            <w:tcBorders>
              <w:top w:val="single" w:color="auto" w:sz="4" w:space="0"/>
              <w:left w:val="single" w:color="auto" w:sz="4" w:space="0"/>
              <w:bottom w:val="single" w:color="auto" w:sz="4" w:space="0"/>
              <w:right w:val="single" w:color="auto" w:sz="4" w:space="0"/>
            </w:tcBorders>
            <w:vAlign w:val="top"/>
          </w:tcPr>
          <w:p>
            <w:pPr>
              <w:spacing w:line="280" w:lineRule="exact"/>
              <w:jc w:val="center"/>
              <w:rPr>
                <w:rFonts w:ascii="仿宋_GB2312" w:hAnsi="宋体" w:eastAsia="仿宋_GB2312"/>
                <w:sz w:val="24"/>
              </w:rPr>
            </w:pPr>
            <w:r>
              <w:rPr>
                <w:rFonts w:hint="eastAsia" w:ascii="仿宋_GB2312" w:hAnsi="宋体" w:eastAsia="仿宋_GB2312"/>
                <w:sz w:val="24"/>
              </w:rPr>
              <w:t>/</w:t>
            </w:r>
          </w:p>
        </w:tc>
        <w:tc>
          <w:tcPr>
            <w:tcW w:w="1070"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2005"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c>
          <w:tcPr>
            <w:tcW w:w="1723" w:type="dxa"/>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hAnsi="宋体" w:eastAsia="仿宋_GB2312"/>
                <w:sz w:val="24"/>
              </w:rPr>
            </w:pPr>
          </w:p>
        </w:tc>
      </w:tr>
    </w:tbl>
    <w:p>
      <w:pPr>
        <w:tabs>
          <w:tab w:val="left" w:pos="13260"/>
        </w:tabs>
        <w:spacing w:line="360" w:lineRule="auto"/>
        <w:rPr>
          <w:rFonts w:hint="eastAsia" w:ascii="仿宋_GB2312" w:hAnsi="宋体" w:eastAsia="仿宋_GB2312"/>
          <w:sz w:val="28"/>
        </w:rPr>
      </w:pPr>
      <w:r>
        <w:rPr>
          <w:rFonts w:hint="eastAsia" w:ascii="仿宋_GB2312" w:hAnsi="宋体" w:eastAsia="仿宋_GB2312"/>
          <w:sz w:val="24"/>
        </w:rPr>
        <w:t xml:space="preserve">  注：1.本表⑽=预算表⑵列相关数字。2.本表⑻=⑸×⑺。</w:t>
      </w:r>
    </w:p>
    <w:p>
      <w:pPr>
        <w:rPr>
          <w:rFonts w:hint="eastAsia" w:ascii="仿宋_GB2312" w:hAnsi="宋体" w:eastAsia="仿宋_GB2312"/>
          <w:sz w:val="28"/>
        </w:rPr>
      </w:pPr>
    </w:p>
    <w:p>
      <w:pPr>
        <w:rPr>
          <w:rFonts w:hint="eastAsia" w:ascii="仿宋_GB2312" w:hAnsi="宋体" w:eastAsia="仿宋_GB2312"/>
          <w:sz w:val="28"/>
        </w:rPr>
      </w:pPr>
      <w:r>
        <w:rPr>
          <w:rFonts w:hint="eastAsia" w:ascii="仿宋_GB2312" w:hAnsi="宋体" w:eastAsia="仿宋_GB2312"/>
          <w:sz w:val="28"/>
        </w:rPr>
        <w:t>附表2</w:t>
      </w:r>
    </w:p>
    <w:p>
      <w:pPr>
        <w:jc w:val="center"/>
        <w:rPr>
          <w:rFonts w:hint="eastAsia" w:ascii="黑体" w:hAnsi="宋体" w:eastAsia="黑体"/>
          <w:bCs/>
          <w:sz w:val="36"/>
          <w:szCs w:val="32"/>
        </w:rPr>
      </w:pPr>
      <w:r>
        <w:rPr>
          <w:rFonts w:hint="eastAsia" w:ascii="黑体" w:hAnsi="宋体" w:eastAsia="黑体"/>
          <w:bCs/>
          <w:sz w:val="36"/>
          <w:szCs w:val="32"/>
        </w:rPr>
        <w:t>设备费---购置设备预算明细表</w:t>
      </w:r>
    </w:p>
    <w:p>
      <w:pPr>
        <w:jc w:val="right"/>
        <w:rPr>
          <w:rFonts w:hint="eastAsia" w:ascii="仿宋_GB2312" w:hAnsi="宋体" w:eastAsia="仿宋_GB2312"/>
          <w:sz w:val="24"/>
        </w:rPr>
      </w:pPr>
      <w:r>
        <w:rPr>
          <w:rFonts w:hint="eastAsia" w:ascii="仿宋_GB2312" w:hAnsi="宋体" w:eastAsia="仿宋_GB2312"/>
          <w:sz w:val="24"/>
        </w:rPr>
        <w:t>单位：万元（保留两位小数）</w:t>
      </w:r>
    </w:p>
    <w:tbl>
      <w:tblPr>
        <w:tblStyle w:val="11"/>
        <w:tblW w:w="143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480"/>
        <w:gridCol w:w="1260"/>
        <w:gridCol w:w="1080"/>
        <w:gridCol w:w="940"/>
        <w:gridCol w:w="1190"/>
        <w:gridCol w:w="1830"/>
        <w:gridCol w:w="1440"/>
        <w:gridCol w:w="2291"/>
        <w:gridCol w:w="1080"/>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78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序号</w:t>
            </w:r>
          </w:p>
        </w:tc>
        <w:tc>
          <w:tcPr>
            <w:tcW w:w="148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设备名称</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单价（元/台件）</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数量（台件）</w:t>
            </w:r>
          </w:p>
        </w:tc>
        <w:tc>
          <w:tcPr>
            <w:tcW w:w="94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总价</w:t>
            </w:r>
          </w:p>
        </w:tc>
        <w:tc>
          <w:tcPr>
            <w:tcW w:w="119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设备型号</w:t>
            </w:r>
          </w:p>
        </w:tc>
        <w:tc>
          <w:tcPr>
            <w:tcW w:w="183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购置设备生产国别与地区</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主要技术性能指标</w:t>
            </w:r>
          </w:p>
        </w:tc>
        <w:tc>
          <w:tcPr>
            <w:tcW w:w="229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用途</w:t>
            </w:r>
          </w:p>
          <w:p>
            <w:pPr>
              <w:spacing w:line="400" w:lineRule="exact"/>
              <w:jc w:val="center"/>
              <w:rPr>
                <w:rFonts w:ascii="仿宋_GB2312" w:hAnsi="宋体" w:eastAsia="仿宋_GB2312"/>
                <w:sz w:val="24"/>
              </w:rPr>
            </w:pPr>
            <w:r>
              <w:rPr>
                <w:rFonts w:hint="eastAsia" w:ascii="仿宋_GB2312" w:hAnsi="宋体" w:eastAsia="仿宋_GB2312"/>
                <w:sz w:val="24"/>
              </w:rPr>
              <w:t>（与项目研究任务的关系）</w:t>
            </w:r>
          </w:p>
        </w:tc>
        <w:tc>
          <w:tcPr>
            <w:tcW w:w="202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经费渠道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 w:hRule="atLeast"/>
          <w:jc w:val="center"/>
        </w:trPr>
        <w:tc>
          <w:tcPr>
            <w:tcW w:w="7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8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22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自筹</w:t>
            </w:r>
          </w:p>
        </w:tc>
        <w:tc>
          <w:tcPr>
            <w:tcW w:w="9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财政资助经费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4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⑵</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⑶</w:t>
            </w:r>
          </w:p>
        </w:tc>
        <w:tc>
          <w:tcPr>
            <w:tcW w:w="9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⑷</w:t>
            </w:r>
          </w:p>
        </w:tc>
        <w:tc>
          <w:tcPr>
            <w:tcW w:w="11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⑸</w:t>
            </w:r>
          </w:p>
        </w:tc>
        <w:tc>
          <w:tcPr>
            <w:tcW w:w="18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⑹</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⑺</w:t>
            </w:r>
          </w:p>
        </w:tc>
        <w:tc>
          <w:tcPr>
            <w:tcW w:w="22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⑻</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⑼</w:t>
            </w:r>
          </w:p>
        </w:tc>
        <w:tc>
          <w:tcPr>
            <w:tcW w:w="9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4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9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1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8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22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9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4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9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1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8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22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9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4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9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1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8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22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9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4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9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1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8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22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9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4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9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1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8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22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9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4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9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1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8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22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9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4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9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1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8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22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9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单价5万元以上购置设备合计</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9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1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w:t>
            </w:r>
          </w:p>
        </w:tc>
        <w:tc>
          <w:tcPr>
            <w:tcW w:w="18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w:t>
            </w:r>
          </w:p>
        </w:tc>
        <w:tc>
          <w:tcPr>
            <w:tcW w:w="22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9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单价5万元以下购置设备合计</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9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1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w:t>
            </w:r>
          </w:p>
        </w:tc>
        <w:tc>
          <w:tcPr>
            <w:tcW w:w="18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w:t>
            </w:r>
          </w:p>
        </w:tc>
        <w:tc>
          <w:tcPr>
            <w:tcW w:w="22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9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累    计</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9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11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w:t>
            </w:r>
          </w:p>
        </w:tc>
        <w:tc>
          <w:tcPr>
            <w:tcW w:w="18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w:t>
            </w:r>
          </w:p>
        </w:tc>
        <w:tc>
          <w:tcPr>
            <w:tcW w:w="22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c>
          <w:tcPr>
            <w:tcW w:w="9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p>
        </w:tc>
      </w:tr>
    </w:tbl>
    <w:p>
      <w:pPr>
        <w:spacing w:line="360" w:lineRule="auto"/>
        <w:ind w:firstLine="420"/>
        <w:rPr>
          <w:rFonts w:hint="eastAsia" w:ascii="宋体" w:hAnsi="宋体"/>
          <w:sz w:val="24"/>
        </w:rPr>
      </w:pPr>
      <w:r>
        <w:rPr>
          <w:rFonts w:hint="eastAsia" w:ascii="仿宋_GB2312" w:hAnsi="宋体" w:eastAsia="仿宋_GB2312"/>
          <w:sz w:val="24"/>
        </w:rPr>
        <w:t>注：本表（4）列合计数=（2）×（3）</w:t>
      </w:r>
    </w:p>
    <w:p>
      <w:pPr>
        <w:rPr>
          <w:rFonts w:hint="eastAsia" w:ascii="仿宋_GB2312" w:hAnsi="宋体" w:eastAsia="仿宋_GB2312"/>
          <w:sz w:val="28"/>
        </w:rPr>
      </w:pPr>
      <w:r>
        <w:rPr>
          <w:rFonts w:hint="eastAsia" w:ascii="仿宋_GB2312" w:hAnsi="宋体" w:eastAsia="仿宋_GB2312"/>
          <w:sz w:val="28"/>
        </w:rPr>
        <w:t>附表3</w:t>
      </w:r>
    </w:p>
    <w:p>
      <w:pPr>
        <w:jc w:val="center"/>
        <w:rPr>
          <w:rFonts w:hint="eastAsia" w:ascii="黑体" w:hAnsi="宋体" w:eastAsia="黑体"/>
          <w:bCs/>
          <w:sz w:val="36"/>
          <w:szCs w:val="32"/>
        </w:rPr>
      </w:pPr>
      <w:r>
        <w:rPr>
          <w:rFonts w:hint="eastAsia" w:ascii="黑体" w:hAnsi="宋体" w:eastAsia="黑体"/>
          <w:bCs/>
          <w:sz w:val="36"/>
          <w:szCs w:val="32"/>
        </w:rPr>
        <w:t>设备费---试制设备预算明细表</w:t>
      </w:r>
    </w:p>
    <w:p>
      <w:pPr>
        <w:jc w:val="right"/>
        <w:rPr>
          <w:rFonts w:hint="eastAsia" w:ascii="仿宋_GB2312" w:hAnsi="宋体" w:eastAsia="仿宋_GB2312"/>
          <w:sz w:val="24"/>
        </w:rPr>
      </w:pPr>
      <w:r>
        <w:rPr>
          <w:rFonts w:hint="eastAsia" w:ascii="仿宋_GB2312" w:hAnsi="宋体" w:eastAsia="仿宋_GB2312"/>
          <w:sz w:val="24"/>
        </w:rPr>
        <w:t>单位：万元（保留两位小数）</w:t>
      </w:r>
    </w:p>
    <w:tbl>
      <w:tblPr>
        <w:tblStyle w:val="11"/>
        <w:tblW w:w="141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920"/>
        <w:gridCol w:w="1316"/>
        <w:gridCol w:w="1384"/>
        <w:gridCol w:w="1384"/>
        <w:gridCol w:w="1360"/>
        <w:gridCol w:w="1260"/>
        <w:gridCol w:w="1800"/>
        <w:gridCol w:w="900"/>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0" w:hRule="atLeast"/>
          <w:jc w:val="center"/>
        </w:trPr>
        <w:tc>
          <w:tcPr>
            <w:tcW w:w="788"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r>
              <w:rPr>
                <w:rFonts w:hint="eastAsia" w:ascii="仿宋_GB2312" w:hAnsi="宋体" w:eastAsia="仿宋_GB2312"/>
                <w:sz w:val="24"/>
              </w:rPr>
              <w:t>序号</w:t>
            </w:r>
          </w:p>
        </w:tc>
        <w:tc>
          <w:tcPr>
            <w:tcW w:w="2920"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r>
              <w:rPr>
                <w:rFonts w:hint="eastAsia" w:ascii="仿宋_GB2312" w:hAnsi="宋体" w:eastAsia="仿宋_GB2312"/>
                <w:sz w:val="24"/>
              </w:rPr>
              <w:t>试制设备名称</w:t>
            </w:r>
          </w:p>
        </w:tc>
        <w:tc>
          <w:tcPr>
            <w:tcW w:w="1316"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r>
              <w:rPr>
                <w:rFonts w:hint="eastAsia" w:ascii="仿宋_GB2312" w:hAnsi="宋体" w:eastAsia="仿宋_GB2312"/>
                <w:sz w:val="24"/>
              </w:rPr>
              <w:t>数量（台件）</w:t>
            </w:r>
          </w:p>
        </w:tc>
        <w:tc>
          <w:tcPr>
            <w:tcW w:w="1384"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r>
              <w:rPr>
                <w:rFonts w:hint="eastAsia" w:ascii="仿宋_GB2312" w:hAnsi="宋体" w:eastAsia="仿宋_GB2312"/>
                <w:sz w:val="24"/>
              </w:rPr>
              <w:t>单价（元/台件）</w:t>
            </w:r>
          </w:p>
        </w:tc>
        <w:tc>
          <w:tcPr>
            <w:tcW w:w="1384"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r>
              <w:rPr>
                <w:rFonts w:hint="eastAsia" w:ascii="仿宋_GB2312" w:hAnsi="宋体" w:eastAsia="仿宋_GB2312"/>
                <w:sz w:val="24"/>
              </w:rPr>
              <w:t>总价</w:t>
            </w:r>
          </w:p>
        </w:tc>
        <w:tc>
          <w:tcPr>
            <w:tcW w:w="1360"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r>
              <w:rPr>
                <w:rFonts w:hint="eastAsia" w:ascii="仿宋_GB2312" w:hAnsi="宋体" w:eastAsia="仿宋_GB2312"/>
                <w:sz w:val="24"/>
              </w:rPr>
              <w:t>主要构件及数量</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r>
              <w:rPr>
                <w:rFonts w:hint="eastAsia" w:ascii="仿宋_GB2312" w:hAnsi="宋体" w:eastAsia="仿宋_GB2312"/>
                <w:sz w:val="24"/>
              </w:rPr>
              <w:t>主要技术性能指标</w:t>
            </w: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r>
              <w:rPr>
                <w:rFonts w:hint="eastAsia" w:ascii="仿宋_GB2312" w:hAnsi="宋体" w:eastAsia="仿宋_GB2312"/>
                <w:sz w:val="24"/>
              </w:rPr>
              <w:t>用途</w:t>
            </w:r>
          </w:p>
          <w:p>
            <w:pPr>
              <w:spacing w:line="440" w:lineRule="exact"/>
              <w:jc w:val="center"/>
              <w:rPr>
                <w:rFonts w:ascii="仿宋_GB2312" w:hAnsi="宋体" w:eastAsia="仿宋_GB2312"/>
                <w:sz w:val="24"/>
              </w:rPr>
            </w:pPr>
            <w:r>
              <w:rPr>
                <w:rFonts w:hint="eastAsia" w:ascii="仿宋_GB2312" w:hAnsi="宋体" w:eastAsia="仿宋_GB2312"/>
                <w:sz w:val="24"/>
              </w:rPr>
              <w:t>（与项目研究任务的关系）</w:t>
            </w:r>
          </w:p>
        </w:tc>
        <w:tc>
          <w:tcPr>
            <w:tcW w:w="19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r>
              <w:rPr>
                <w:rFonts w:hint="eastAsia" w:ascii="仿宋_GB2312" w:hAnsi="宋体" w:eastAsia="仿宋_GB2312"/>
                <w:sz w:val="24"/>
              </w:rPr>
              <w:t>经费渠道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7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29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3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自筹</w:t>
            </w:r>
          </w:p>
        </w:tc>
        <w:tc>
          <w:tcPr>
            <w:tcW w:w="10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财政资助经费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29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⑴</w:t>
            </w:r>
          </w:p>
        </w:tc>
        <w:tc>
          <w:tcPr>
            <w:tcW w:w="13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⑵</w:t>
            </w:r>
          </w:p>
        </w:tc>
        <w:tc>
          <w:tcPr>
            <w:tcW w:w="13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⑶</w:t>
            </w:r>
          </w:p>
        </w:tc>
        <w:tc>
          <w:tcPr>
            <w:tcW w:w="13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⑷</w:t>
            </w:r>
          </w:p>
        </w:tc>
        <w:tc>
          <w:tcPr>
            <w:tcW w:w="13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⑸</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⑹</w:t>
            </w:r>
          </w:p>
        </w:tc>
        <w:tc>
          <w:tcPr>
            <w:tcW w:w="18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⑺</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⑻</w:t>
            </w:r>
          </w:p>
        </w:tc>
        <w:tc>
          <w:tcPr>
            <w:tcW w:w="10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29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3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0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29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3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0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29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3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0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29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3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0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29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3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0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29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440" w:lineRule="exact"/>
              <w:ind w:left="-288" w:leftChars="-137" w:firstLine="288" w:firstLineChars="120"/>
              <w:jc w:val="center"/>
              <w:rPr>
                <w:rFonts w:ascii="仿宋_GB2312" w:hAnsi="宋体" w:eastAsia="仿宋_GB2312"/>
                <w:sz w:val="24"/>
              </w:rPr>
            </w:pPr>
          </w:p>
        </w:tc>
        <w:tc>
          <w:tcPr>
            <w:tcW w:w="13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0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29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440" w:lineRule="exact"/>
              <w:ind w:left="-288" w:leftChars="-137" w:firstLine="288" w:firstLineChars="120"/>
              <w:jc w:val="center"/>
              <w:rPr>
                <w:rFonts w:ascii="仿宋_GB2312" w:hAnsi="宋体" w:eastAsia="仿宋_GB2312"/>
                <w:sz w:val="24"/>
              </w:rPr>
            </w:pPr>
          </w:p>
        </w:tc>
        <w:tc>
          <w:tcPr>
            <w:tcW w:w="13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0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08"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r>
              <w:rPr>
                <w:rFonts w:hint="eastAsia" w:ascii="仿宋_GB2312" w:hAnsi="宋体" w:eastAsia="仿宋_GB2312"/>
                <w:sz w:val="24"/>
              </w:rPr>
              <w:t>单价5万元以上试制设备合计</w:t>
            </w:r>
          </w:p>
        </w:tc>
        <w:tc>
          <w:tcPr>
            <w:tcW w:w="13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r>
              <w:rPr>
                <w:rFonts w:hint="eastAsia" w:ascii="仿宋_GB2312" w:hAnsi="宋体" w:eastAsia="仿宋_GB2312"/>
                <w:sz w:val="24"/>
              </w:rPr>
              <w:t>/</w:t>
            </w:r>
          </w:p>
        </w:tc>
        <w:tc>
          <w:tcPr>
            <w:tcW w:w="13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3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r>
              <w:rPr>
                <w:rFonts w:hint="eastAsia" w:ascii="仿宋_GB2312" w:hAnsi="宋体" w:eastAsia="仿宋_GB2312"/>
                <w:sz w:val="24"/>
              </w:rPr>
              <w:t>/</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r>
              <w:rPr>
                <w:rFonts w:hint="eastAsia" w:ascii="仿宋_GB2312" w:hAnsi="宋体" w:eastAsia="仿宋_GB2312"/>
                <w:sz w:val="24"/>
              </w:rPr>
              <w:t>/</w:t>
            </w:r>
          </w:p>
        </w:tc>
        <w:tc>
          <w:tcPr>
            <w:tcW w:w="18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r>
              <w:rPr>
                <w:rFonts w:hint="eastAsia" w:ascii="仿宋_GB2312" w:hAnsi="宋体" w:eastAsia="仿宋_GB2312"/>
                <w:sz w:val="24"/>
              </w:rPr>
              <w:t>/</w:t>
            </w: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0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08"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r>
              <w:rPr>
                <w:rFonts w:hint="eastAsia" w:ascii="仿宋_GB2312" w:hAnsi="宋体" w:eastAsia="仿宋_GB2312"/>
                <w:sz w:val="24"/>
              </w:rPr>
              <w:t>单价5万元以下试制设备合计</w:t>
            </w:r>
          </w:p>
        </w:tc>
        <w:tc>
          <w:tcPr>
            <w:tcW w:w="13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r>
              <w:rPr>
                <w:rFonts w:hint="eastAsia" w:ascii="仿宋_GB2312" w:hAnsi="宋体" w:eastAsia="仿宋_GB2312"/>
                <w:sz w:val="24"/>
              </w:rPr>
              <w:t>/</w:t>
            </w:r>
          </w:p>
        </w:tc>
        <w:tc>
          <w:tcPr>
            <w:tcW w:w="13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3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r>
              <w:rPr>
                <w:rFonts w:hint="eastAsia" w:ascii="仿宋_GB2312" w:hAnsi="宋体" w:eastAsia="仿宋_GB2312"/>
                <w:sz w:val="24"/>
              </w:rPr>
              <w:t>/</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r>
              <w:rPr>
                <w:rFonts w:hint="eastAsia" w:ascii="仿宋_GB2312" w:hAnsi="宋体" w:eastAsia="仿宋_GB2312"/>
                <w:sz w:val="24"/>
              </w:rPr>
              <w:t>/</w:t>
            </w:r>
          </w:p>
        </w:tc>
        <w:tc>
          <w:tcPr>
            <w:tcW w:w="18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r>
              <w:rPr>
                <w:rFonts w:hint="eastAsia" w:ascii="仿宋_GB2312" w:hAnsi="宋体" w:eastAsia="仿宋_GB2312"/>
                <w:sz w:val="24"/>
              </w:rPr>
              <w:t>/</w:t>
            </w: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0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708"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r>
              <w:rPr>
                <w:rFonts w:hint="eastAsia" w:ascii="仿宋_GB2312" w:hAnsi="宋体" w:eastAsia="仿宋_GB2312"/>
                <w:sz w:val="24"/>
              </w:rPr>
              <w:t>累    计</w:t>
            </w:r>
          </w:p>
        </w:tc>
        <w:tc>
          <w:tcPr>
            <w:tcW w:w="13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3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r>
              <w:rPr>
                <w:rFonts w:hint="eastAsia" w:ascii="仿宋_GB2312" w:hAnsi="宋体" w:eastAsia="仿宋_GB2312"/>
                <w:sz w:val="24"/>
              </w:rPr>
              <w:t>/</w:t>
            </w:r>
          </w:p>
        </w:tc>
        <w:tc>
          <w:tcPr>
            <w:tcW w:w="13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3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r>
              <w:rPr>
                <w:rFonts w:hint="eastAsia" w:ascii="仿宋_GB2312" w:hAnsi="宋体" w:eastAsia="仿宋_GB2312"/>
                <w:sz w:val="24"/>
              </w:rPr>
              <w:t>/</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r>
              <w:rPr>
                <w:rFonts w:hint="eastAsia" w:ascii="仿宋_GB2312" w:hAnsi="宋体" w:eastAsia="仿宋_GB2312"/>
                <w:sz w:val="24"/>
              </w:rPr>
              <w:t>/</w:t>
            </w:r>
          </w:p>
        </w:tc>
        <w:tc>
          <w:tcPr>
            <w:tcW w:w="18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r>
              <w:rPr>
                <w:rFonts w:hint="eastAsia" w:ascii="仿宋_GB2312" w:hAnsi="宋体" w:eastAsia="仿宋_GB2312"/>
                <w:sz w:val="24"/>
              </w:rPr>
              <w:t>/</w:t>
            </w:r>
          </w:p>
        </w:tc>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10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r>
    </w:tbl>
    <w:p>
      <w:pPr>
        <w:spacing w:line="360" w:lineRule="auto"/>
        <w:ind w:firstLine="420"/>
        <w:rPr>
          <w:rFonts w:hint="eastAsia" w:ascii="仿宋_GB2312" w:hAnsi="宋体" w:eastAsia="仿宋_GB2312"/>
          <w:sz w:val="24"/>
        </w:rPr>
      </w:pPr>
      <w:r>
        <w:rPr>
          <w:rFonts w:hint="eastAsia" w:ascii="仿宋_GB2312" w:hAnsi="宋体" w:eastAsia="仿宋_GB2312"/>
          <w:sz w:val="24"/>
        </w:rPr>
        <w:t>注：1.本表（4）列合计数=（2）×（3）</w:t>
      </w:r>
    </w:p>
    <w:p>
      <w:pPr>
        <w:rPr>
          <w:rFonts w:hint="eastAsia" w:ascii="仿宋_GB2312" w:hAnsi="宋体" w:eastAsia="仿宋_GB2312"/>
          <w:sz w:val="28"/>
        </w:rPr>
      </w:pPr>
      <w:r>
        <w:rPr>
          <w:rFonts w:hint="eastAsia" w:ascii="仿宋_GB2312" w:hAnsi="宋体" w:eastAsia="仿宋_GB2312"/>
          <w:sz w:val="28"/>
        </w:rPr>
        <w:t>附表4</w:t>
      </w:r>
    </w:p>
    <w:p>
      <w:pPr>
        <w:jc w:val="center"/>
        <w:rPr>
          <w:rFonts w:hint="eastAsia" w:ascii="黑体" w:hAnsi="宋体" w:eastAsia="黑体"/>
          <w:bCs/>
          <w:sz w:val="36"/>
          <w:szCs w:val="32"/>
        </w:rPr>
      </w:pPr>
      <w:r>
        <w:rPr>
          <w:rFonts w:hint="eastAsia" w:ascii="黑体" w:hAnsi="宋体" w:eastAsia="黑体"/>
          <w:bCs/>
          <w:sz w:val="36"/>
          <w:szCs w:val="32"/>
        </w:rPr>
        <w:t>租赁费预算明细表</w:t>
      </w:r>
    </w:p>
    <w:p>
      <w:pPr>
        <w:jc w:val="right"/>
        <w:rPr>
          <w:rFonts w:hint="eastAsia" w:ascii="仿宋_GB2312" w:hAnsi="宋体" w:eastAsia="仿宋_GB2312"/>
          <w:sz w:val="24"/>
        </w:rPr>
      </w:pPr>
      <w:r>
        <w:rPr>
          <w:rFonts w:hint="eastAsia" w:ascii="仿宋_GB2312" w:hAnsi="宋体" w:eastAsia="仿宋_GB2312"/>
          <w:sz w:val="24"/>
        </w:rPr>
        <w:t>单位：万元（保留两位小数）</w:t>
      </w:r>
    </w:p>
    <w:tbl>
      <w:tblPr>
        <w:tblStyle w:val="11"/>
        <w:tblW w:w="143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340"/>
        <w:gridCol w:w="1620"/>
        <w:gridCol w:w="1638"/>
        <w:gridCol w:w="1800"/>
        <w:gridCol w:w="3019"/>
        <w:gridCol w:w="1278"/>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7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序号</w:t>
            </w:r>
          </w:p>
        </w:tc>
        <w:tc>
          <w:tcPr>
            <w:tcW w:w="23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租赁内容</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租赁时间</w:t>
            </w:r>
          </w:p>
        </w:tc>
        <w:tc>
          <w:tcPr>
            <w:tcW w:w="16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单价（万元/单位数量）</w:t>
            </w: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金额</w:t>
            </w:r>
          </w:p>
        </w:tc>
        <w:tc>
          <w:tcPr>
            <w:tcW w:w="301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用途</w:t>
            </w:r>
          </w:p>
        </w:tc>
        <w:tc>
          <w:tcPr>
            <w:tcW w:w="31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经费渠道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7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6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30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自筹</w:t>
            </w:r>
          </w:p>
        </w:tc>
        <w:tc>
          <w:tcPr>
            <w:tcW w:w="18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财政资助经费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sz w:val="24"/>
              </w:rPr>
            </w:pPr>
            <w:r>
              <w:rPr>
                <w:rFonts w:hint="eastAsia" w:ascii="仿宋_GB2312" w:hAnsi="宋体" w:eastAsia="仿宋_GB2312"/>
                <w:sz w:val="24"/>
              </w:rPr>
              <w:t>⑴</w:t>
            </w:r>
          </w:p>
        </w:tc>
        <w:tc>
          <w:tcPr>
            <w:tcW w:w="23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sz w:val="24"/>
              </w:rPr>
            </w:pPr>
            <w:r>
              <w:rPr>
                <w:rFonts w:hint="eastAsia" w:ascii="仿宋_GB2312" w:hAnsi="宋体" w:eastAsia="仿宋_GB2312"/>
                <w:sz w:val="24"/>
              </w:rPr>
              <w:t>⑵</w:t>
            </w:r>
          </w:p>
        </w:tc>
        <w:tc>
          <w:tcPr>
            <w:tcW w:w="16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⑶</w:t>
            </w:r>
          </w:p>
        </w:tc>
        <w:tc>
          <w:tcPr>
            <w:tcW w:w="16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⑷</w:t>
            </w:r>
          </w:p>
        </w:tc>
        <w:tc>
          <w:tcPr>
            <w:tcW w:w="18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⑸</w:t>
            </w:r>
          </w:p>
        </w:tc>
        <w:tc>
          <w:tcPr>
            <w:tcW w:w="30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⑹</w:t>
            </w: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⑺</w:t>
            </w:r>
          </w:p>
        </w:tc>
        <w:tc>
          <w:tcPr>
            <w:tcW w:w="18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hAnsi="宋体" w:eastAsia="仿宋_GB2312"/>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p>
        </w:tc>
        <w:tc>
          <w:tcPr>
            <w:tcW w:w="30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p>
        </w:tc>
        <w:tc>
          <w:tcPr>
            <w:tcW w:w="18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hAnsi="宋体" w:eastAsia="仿宋_GB2312"/>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p>
        </w:tc>
        <w:tc>
          <w:tcPr>
            <w:tcW w:w="30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p>
        </w:tc>
        <w:tc>
          <w:tcPr>
            <w:tcW w:w="18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hAnsi="宋体" w:eastAsia="仿宋_GB2312"/>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p>
        </w:tc>
        <w:tc>
          <w:tcPr>
            <w:tcW w:w="30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p>
        </w:tc>
        <w:tc>
          <w:tcPr>
            <w:tcW w:w="18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hAnsi="宋体" w:eastAsia="仿宋_GB2312"/>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p>
        </w:tc>
        <w:tc>
          <w:tcPr>
            <w:tcW w:w="3019"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hAnsi="宋体" w:eastAsia="仿宋_GB2312"/>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p>
        </w:tc>
        <w:tc>
          <w:tcPr>
            <w:tcW w:w="18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hAnsi="宋体" w:eastAsia="仿宋_GB2312"/>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p>
        </w:tc>
        <w:tc>
          <w:tcPr>
            <w:tcW w:w="3019"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hAnsi="宋体" w:eastAsia="仿宋_GB2312"/>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p>
        </w:tc>
        <w:tc>
          <w:tcPr>
            <w:tcW w:w="18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p>
        </w:tc>
      </w:tr>
    </w:tbl>
    <w:p>
      <w:pPr>
        <w:rPr>
          <w:rFonts w:hint="eastAsia" w:ascii="宋体" w:hAnsi="宋体"/>
          <w:sz w:val="24"/>
        </w:rPr>
      </w:pPr>
    </w:p>
    <w:p>
      <w:pPr>
        <w:rPr>
          <w:rFonts w:hint="eastAsia" w:ascii="宋体" w:hAnsi="宋体"/>
          <w:sz w:val="24"/>
        </w:rPr>
      </w:pPr>
    </w:p>
    <w:p>
      <w:pPr>
        <w:rPr>
          <w:rFonts w:hint="eastAsia" w:ascii="仿宋_GB2312" w:hAnsi="宋体" w:eastAsia="仿宋_GB2312"/>
          <w:sz w:val="28"/>
        </w:rPr>
      </w:pPr>
    </w:p>
    <w:p>
      <w:pPr>
        <w:rPr>
          <w:rFonts w:hint="eastAsia" w:ascii="仿宋_GB2312" w:hAnsi="宋体" w:eastAsia="仿宋_GB2312"/>
          <w:sz w:val="28"/>
        </w:rPr>
      </w:pPr>
      <w:r>
        <w:rPr>
          <w:rFonts w:hint="eastAsia" w:ascii="仿宋_GB2312" w:hAnsi="宋体" w:eastAsia="仿宋_GB2312"/>
          <w:sz w:val="28"/>
        </w:rPr>
        <w:t>附表5</w:t>
      </w:r>
    </w:p>
    <w:p>
      <w:pPr>
        <w:jc w:val="center"/>
        <w:rPr>
          <w:rFonts w:hint="eastAsia" w:ascii="黑体" w:hAnsi="宋体" w:eastAsia="黑体"/>
          <w:bCs/>
          <w:sz w:val="36"/>
          <w:szCs w:val="32"/>
        </w:rPr>
      </w:pPr>
      <w:r>
        <w:rPr>
          <w:rFonts w:hint="eastAsia" w:ascii="黑体" w:hAnsi="宋体" w:eastAsia="黑体"/>
          <w:bCs/>
          <w:sz w:val="36"/>
          <w:szCs w:val="32"/>
        </w:rPr>
        <w:t>材料费预算明细表</w:t>
      </w:r>
    </w:p>
    <w:p>
      <w:pPr>
        <w:jc w:val="right"/>
        <w:rPr>
          <w:rFonts w:hint="eastAsia" w:ascii="仿宋_GB2312" w:hAnsi="宋体" w:eastAsia="仿宋_GB2312"/>
          <w:sz w:val="24"/>
        </w:rPr>
      </w:pPr>
      <w:r>
        <w:rPr>
          <w:rFonts w:hint="eastAsia" w:ascii="仿宋_GB2312" w:hAnsi="宋体" w:eastAsia="仿宋_GB2312"/>
          <w:sz w:val="24"/>
        </w:rPr>
        <w:t>单位：万元（保留两位小数）</w:t>
      </w:r>
    </w:p>
    <w:tbl>
      <w:tblPr>
        <w:tblStyle w:val="11"/>
        <w:tblW w:w="134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2"/>
        <w:gridCol w:w="1737"/>
        <w:gridCol w:w="795"/>
        <w:gridCol w:w="1440"/>
        <w:gridCol w:w="1260"/>
        <w:gridCol w:w="3240"/>
        <w:gridCol w:w="1068"/>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3839"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r>
              <w:rPr>
                <w:rFonts w:hint="eastAsia" w:ascii="仿宋_GB2312" w:hAnsi="宋体" w:eastAsia="仿宋_GB2312"/>
                <w:sz w:val="24"/>
              </w:rPr>
              <w:t>材料类别</w:t>
            </w:r>
          </w:p>
        </w:tc>
        <w:tc>
          <w:tcPr>
            <w:tcW w:w="795"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r>
              <w:rPr>
                <w:rFonts w:hint="eastAsia" w:ascii="仿宋_GB2312" w:hAnsi="宋体" w:eastAsia="仿宋_GB2312"/>
                <w:sz w:val="24"/>
              </w:rPr>
              <w:t>计划数量</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r>
              <w:rPr>
                <w:rFonts w:hint="eastAsia" w:ascii="仿宋_GB2312" w:hAnsi="宋体" w:eastAsia="仿宋_GB2312"/>
                <w:sz w:val="24"/>
              </w:rPr>
              <w:t>单价（万元/单位数量）</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r>
              <w:rPr>
                <w:rFonts w:hint="eastAsia" w:ascii="仿宋_GB2312" w:hAnsi="宋体" w:eastAsia="仿宋_GB2312"/>
                <w:sz w:val="24"/>
              </w:rPr>
              <w:t>金额</w:t>
            </w:r>
          </w:p>
        </w:tc>
        <w:tc>
          <w:tcPr>
            <w:tcW w:w="3240"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r>
              <w:rPr>
                <w:rFonts w:hint="eastAsia" w:ascii="仿宋_GB2312" w:hAnsi="宋体" w:eastAsia="仿宋_GB2312"/>
                <w:sz w:val="24"/>
              </w:rPr>
              <w:t>用途</w:t>
            </w:r>
          </w:p>
        </w:tc>
        <w:tc>
          <w:tcPr>
            <w:tcW w:w="290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r>
              <w:rPr>
                <w:rFonts w:hint="eastAsia" w:ascii="仿宋_GB2312" w:hAnsi="宋体" w:eastAsia="仿宋_GB2312"/>
                <w:sz w:val="24"/>
              </w:rPr>
              <w:t>经费渠道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38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7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32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0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自筹</w:t>
            </w:r>
          </w:p>
        </w:tc>
        <w:tc>
          <w:tcPr>
            <w:tcW w:w="18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财政资助经费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8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⑴</w:t>
            </w:r>
          </w:p>
        </w:tc>
        <w:tc>
          <w:tcPr>
            <w:tcW w:w="7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⑵</w:t>
            </w:r>
          </w:p>
        </w:tc>
        <w:tc>
          <w:tcPr>
            <w:tcW w:w="14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⑶</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⑷</w:t>
            </w:r>
          </w:p>
        </w:tc>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⑸</w:t>
            </w:r>
          </w:p>
        </w:tc>
        <w:tc>
          <w:tcPr>
            <w:tcW w:w="10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⑹</w:t>
            </w:r>
          </w:p>
        </w:tc>
        <w:tc>
          <w:tcPr>
            <w:tcW w:w="18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02"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宋体" w:eastAsia="仿宋_GB2312"/>
                <w:sz w:val="24"/>
              </w:rPr>
            </w:pPr>
            <w:r>
              <w:rPr>
                <w:rFonts w:hint="eastAsia" w:ascii="仿宋_GB2312" w:hAnsi="宋体" w:eastAsia="仿宋_GB2312"/>
                <w:sz w:val="24"/>
              </w:rPr>
              <w:t>一、原材料</w:t>
            </w:r>
          </w:p>
        </w:tc>
        <w:tc>
          <w:tcPr>
            <w:tcW w:w="1737"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r>
              <w:rPr>
                <w:rFonts w:hint="eastAsia" w:ascii="仿宋_GB2312" w:hAnsi="宋体" w:eastAsia="仿宋_GB2312"/>
                <w:sz w:val="24"/>
              </w:rPr>
              <w:t>小计</w:t>
            </w:r>
          </w:p>
        </w:tc>
        <w:tc>
          <w:tcPr>
            <w:tcW w:w="79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324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068"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83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737"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r>
              <w:rPr>
                <w:rFonts w:hint="eastAsia" w:ascii="仿宋_GB2312" w:hAnsi="宋体" w:eastAsia="仿宋_GB2312"/>
                <w:sz w:val="24"/>
              </w:rPr>
              <w:t>其中：</w:t>
            </w:r>
          </w:p>
        </w:tc>
        <w:tc>
          <w:tcPr>
            <w:tcW w:w="79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324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068"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83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737"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r>
              <w:rPr>
                <w:rFonts w:hint="eastAsia" w:ascii="仿宋_GB2312" w:hAnsi="宋体" w:eastAsia="仿宋_GB2312"/>
                <w:sz w:val="24"/>
              </w:rPr>
              <w:t>其中：</w:t>
            </w:r>
          </w:p>
        </w:tc>
        <w:tc>
          <w:tcPr>
            <w:tcW w:w="79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324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068"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83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737"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r>
              <w:rPr>
                <w:rFonts w:hint="eastAsia" w:ascii="仿宋_GB2312" w:hAnsi="宋体" w:eastAsia="仿宋_GB2312"/>
                <w:sz w:val="24"/>
              </w:rPr>
              <w:t>其中：</w:t>
            </w:r>
          </w:p>
        </w:tc>
        <w:tc>
          <w:tcPr>
            <w:tcW w:w="79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324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068"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83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02"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宋体" w:eastAsia="仿宋_GB2312"/>
                <w:sz w:val="24"/>
              </w:rPr>
            </w:pPr>
            <w:r>
              <w:rPr>
                <w:rFonts w:hint="eastAsia" w:ascii="仿宋_GB2312" w:hAnsi="宋体" w:eastAsia="仿宋_GB2312"/>
                <w:sz w:val="24"/>
              </w:rPr>
              <w:t>二、辅助材料</w:t>
            </w:r>
          </w:p>
        </w:tc>
        <w:tc>
          <w:tcPr>
            <w:tcW w:w="1737"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r>
              <w:rPr>
                <w:rFonts w:hint="eastAsia" w:ascii="仿宋_GB2312" w:hAnsi="宋体" w:eastAsia="仿宋_GB2312"/>
                <w:sz w:val="24"/>
              </w:rPr>
              <w:t>小计</w:t>
            </w:r>
          </w:p>
        </w:tc>
        <w:tc>
          <w:tcPr>
            <w:tcW w:w="79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324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068"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83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737"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r>
              <w:rPr>
                <w:rFonts w:hint="eastAsia" w:ascii="仿宋_GB2312" w:hAnsi="宋体" w:eastAsia="仿宋_GB2312"/>
                <w:sz w:val="24"/>
              </w:rPr>
              <w:t>其中：</w:t>
            </w:r>
          </w:p>
        </w:tc>
        <w:tc>
          <w:tcPr>
            <w:tcW w:w="79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324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068"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83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737"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r>
              <w:rPr>
                <w:rFonts w:hint="eastAsia" w:ascii="仿宋_GB2312" w:hAnsi="宋体" w:eastAsia="仿宋_GB2312"/>
                <w:sz w:val="24"/>
              </w:rPr>
              <w:t>其中：</w:t>
            </w:r>
          </w:p>
        </w:tc>
        <w:tc>
          <w:tcPr>
            <w:tcW w:w="79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324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068"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83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02"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r>
              <w:rPr>
                <w:rFonts w:hint="eastAsia" w:ascii="仿宋_GB2312" w:hAnsi="宋体" w:eastAsia="仿宋_GB2312"/>
                <w:sz w:val="24"/>
              </w:rPr>
              <w:t>三、低值易耗品</w:t>
            </w:r>
          </w:p>
        </w:tc>
        <w:tc>
          <w:tcPr>
            <w:tcW w:w="1737"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79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324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068"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83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02"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r>
              <w:rPr>
                <w:rFonts w:hint="eastAsia" w:ascii="仿宋_GB2312" w:hAnsi="宋体" w:eastAsia="仿宋_GB2312"/>
                <w:sz w:val="24"/>
              </w:rPr>
              <w:t>四、其他材料费用</w:t>
            </w:r>
          </w:p>
        </w:tc>
        <w:tc>
          <w:tcPr>
            <w:tcW w:w="1737"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79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324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068"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83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02"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737"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79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324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068"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83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02"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仿宋_GB2312" w:hAnsi="宋体" w:eastAsia="仿宋_GB2312"/>
                <w:sz w:val="24"/>
              </w:rPr>
            </w:pPr>
            <w:r>
              <w:rPr>
                <w:rFonts w:hint="eastAsia" w:ascii="仿宋_GB2312" w:hAnsi="宋体" w:eastAsia="仿宋_GB2312"/>
                <w:sz w:val="24"/>
              </w:rPr>
              <w:t>累计</w:t>
            </w:r>
          </w:p>
        </w:tc>
        <w:tc>
          <w:tcPr>
            <w:tcW w:w="1737"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79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324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068"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c>
          <w:tcPr>
            <w:tcW w:w="183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_GB2312" w:hAnsi="宋体" w:eastAsia="仿宋_GB2312"/>
                <w:sz w:val="24"/>
              </w:rPr>
            </w:pPr>
          </w:p>
        </w:tc>
      </w:tr>
    </w:tbl>
    <w:p>
      <w:pPr>
        <w:spacing w:line="400" w:lineRule="exact"/>
        <w:rPr>
          <w:rFonts w:hint="eastAsia" w:ascii="仿宋_GB2312" w:hAnsi="宋体" w:eastAsia="仿宋_GB2312"/>
          <w:sz w:val="24"/>
        </w:rPr>
      </w:pPr>
      <w:r>
        <w:rPr>
          <w:rFonts w:hint="eastAsia" w:ascii="仿宋_GB2312" w:hAnsi="宋体" w:eastAsia="仿宋_GB2312"/>
          <w:sz w:val="24"/>
        </w:rPr>
        <w:t xml:space="preserve">      注1.原材料“其中”栏填列大宗或贵重材料名称；.</w:t>
      </w:r>
    </w:p>
    <w:p>
      <w:pPr>
        <w:spacing w:line="400" w:lineRule="exact"/>
        <w:rPr>
          <w:rFonts w:hint="eastAsia" w:ascii="仿宋_GB2312" w:hAnsi="宋体" w:eastAsia="仿宋_GB2312"/>
          <w:sz w:val="24"/>
        </w:rPr>
      </w:pPr>
      <w:r>
        <w:rPr>
          <w:rFonts w:hint="eastAsia" w:ascii="仿宋_GB2312" w:hAnsi="宋体" w:eastAsia="仿宋_GB2312"/>
          <w:sz w:val="24"/>
        </w:rPr>
        <w:t xml:space="preserve">        2.本表⑷列合计数=⑵×⑶</w:t>
      </w:r>
    </w:p>
    <w:p>
      <w:pPr>
        <w:rPr>
          <w:rFonts w:hint="eastAsia" w:ascii="仿宋_GB2312" w:hAnsi="宋体" w:eastAsia="仿宋_GB2312"/>
          <w:sz w:val="24"/>
        </w:rPr>
      </w:pPr>
    </w:p>
    <w:p>
      <w:pPr>
        <w:rPr>
          <w:rFonts w:hint="eastAsia" w:ascii="仿宋_GB2312" w:hAnsi="宋体" w:eastAsia="仿宋_GB2312"/>
          <w:sz w:val="24"/>
        </w:rPr>
      </w:pPr>
      <w:r>
        <w:rPr>
          <w:rFonts w:hint="eastAsia" w:ascii="仿宋_GB2312" w:hAnsi="宋体" w:eastAsia="仿宋_GB2312"/>
          <w:sz w:val="24"/>
        </w:rPr>
        <w:t>附表6-1</w:t>
      </w:r>
    </w:p>
    <w:p>
      <w:pPr>
        <w:jc w:val="center"/>
        <w:rPr>
          <w:rFonts w:hint="eastAsia" w:ascii="黑体" w:hAnsi="宋体" w:eastAsia="黑体"/>
          <w:bCs/>
          <w:sz w:val="36"/>
          <w:szCs w:val="32"/>
        </w:rPr>
      </w:pPr>
      <w:r>
        <w:rPr>
          <w:rFonts w:hint="eastAsia" w:ascii="黑体" w:hAnsi="宋体" w:eastAsia="黑体"/>
          <w:bCs/>
          <w:sz w:val="36"/>
          <w:szCs w:val="32"/>
        </w:rPr>
        <w:t>测试及化验费预算明细表</w:t>
      </w:r>
    </w:p>
    <w:p>
      <w:pPr>
        <w:ind w:right="480"/>
        <w:jc w:val="center"/>
        <w:rPr>
          <w:rFonts w:hint="eastAsia" w:ascii="仿宋_GB2312" w:hAnsi="宋体" w:eastAsia="仿宋_GB2312"/>
          <w:sz w:val="24"/>
        </w:rPr>
      </w:pPr>
      <w:r>
        <w:rPr>
          <w:rFonts w:hint="eastAsia" w:ascii="仿宋_GB2312" w:hAnsi="宋体" w:eastAsia="仿宋_GB2312"/>
          <w:sz w:val="24"/>
        </w:rPr>
        <w:t xml:space="preserve">                                                                                          单位：万元（保留两位小数）</w:t>
      </w:r>
    </w:p>
    <w:tbl>
      <w:tblPr>
        <w:tblStyle w:val="11"/>
        <w:tblW w:w="13305" w:type="dxa"/>
        <w:jc w:val="center"/>
        <w:tblInd w:w="6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520"/>
        <w:gridCol w:w="2880"/>
        <w:gridCol w:w="1356"/>
        <w:gridCol w:w="1035"/>
        <w:gridCol w:w="876"/>
        <w:gridCol w:w="1260"/>
        <w:gridCol w:w="705"/>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jc w:val="center"/>
        </w:trPr>
        <w:tc>
          <w:tcPr>
            <w:tcW w:w="8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_GB2312" w:hAnsi="宋体" w:eastAsia="仿宋_GB2312"/>
                <w:sz w:val="24"/>
              </w:rPr>
            </w:pPr>
            <w:r>
              <w:rPr>
                <w:rFonts w:hint="eastAsia" w:ascii="仿宋_GB2312" w:hAnsi="宋体" w:eastAsia="仿宋_GB2312"/>
                <w:sz w:val="24"/>
              </w:rPr>
              <w:t>序号</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r>
              <w:rPr>
                <w:rFonts w:hint="eastAsia" w:ascii="仿宋_GB2312" w:hAnsi="宋体" w:eastAsia="仿宋_GB2312"/>
                <w:sz w:val="24"/>
              </w:rPr>
              <w:t>测试化验加工内容</w:t>
            </w:r>
          </w:p>
        </w:tc>
        <w:tc>
          <w:tcPr>
            <w:tcW w:w="2880"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r>
              <w:rPr>
                <w:rFonts w:hint="eastAsia" w:ascii="仿宋_GB2312" w:hAnsi="宋体" w:eastAsia="仿宋_GB2312"/>
                <w:sz w:val="24"/>
              </w:rPr>
              <w:t>测试化验加工单位</w:t>
            </w:r>
          </w:p>
        </w:tc>
        <w:tc>
          <w:tcPr>
            <w:tcW w:w="1356"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r>
              <w:rPr>
                <w:rFonts w:hint="eastAsia" w:ascii="仿宋_GB2312" w:hAnsi="宋体" w:eastAsia="仿宋_GB2312"/>
                <w:sz w:val="24"/>
              </w:rPr>
              <w:t>计量单位</w:t>
            </w:r>
          </w:p>
        </w:tc>
        <w:tc>
          <w:tcPr>
            <w:tcW w:w="1035"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r>
              <w:rPr>
                <w:rFonts w:hint="eastAsia" w:ascii="仿宋_GB2312" w:hAnsi="宋体" w:eastAsia="仿宋_GB2312"/>
                <w:sz w:val="24"/>
              </w:rPr>
              <w:t>单价</w:t>
            </w:r>
          </w:p>
        </w:tc>
        <w:tc>
          <w:tcPr>
            <w:tcW w:w="876"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r>
              <w:rPr>
                <w:rFonts w:hint="eastAsia" w:ascii="仿宋_GB2312" w:hAnsi="宋体" w:eastAsia="仿宋_GB2312"/>
                <w:sz w:val="24"/>
              </w:rPr>
              <w:t>数量</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r>
              <w:rPr>
                <w:rFonts w:hint="eastAsia" w:ascii="仿宋_GB2312" w:hAnsi="宋体" w:eastAsia="仿宋_GB2312"/>
                <w:sz w:val="24"/>
              </w:rPr>
              <w:t>金额</w:t>
            </w:r>
          </w:p>
        </w:tc>
        <w:tc>
          <w:tcPr>
            <w:tcW w:w="2502"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r>
              <w:rPr>
                <w:rFonts w:hint="eastAsia" w:ascii="仿宋_GB2312" w:hAnsi="宋体" w:eastAsia="仿宋_GB2312"/>
                <w:sz w:val="24"/>
              </w:rPr>
              <w:t>经费渠道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3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0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自筹</w:t>
            </w:r>
          </w:p>
        </w:tc>
        <w:tc>
          <w:tcPr>
            <w:tcW w:w="17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财政资助经费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03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03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03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03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03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03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03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03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03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76"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r>
              <w:rPr>
                <w:rFonts w:hint="eastAsia" w:ascii="仿宋_GB2312" w:hAnsi="宋体" w:eastAsia="仿宋_GB2312"/>
                <w:sz w:val="24"/>
              </w:rPr>
              <w:t>合计</w:t>
            </w:r>
          </w:p>
        </w:tc>
        <w:tc>
          <w:tcPr>
            <w:tcW w:w="135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r>
              <w:rPr>
                <w:rFonts w:hint="eastAsia" w:ascii="仿宋_GB2312" w:hAnsi="宋体" w:eastAsia="仿宋_GB2312"/>
                <w:sz w:val="24"/>
              </w:rPr>
              <w:t>/</w:t>
            </w:r>
          </w:p>
        </w:tc>
        <w:tc>
          <w:tcPr>
            <w:tcW w:w="103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r>
              <w:rPr>
                <w:rFonts w:hint="eastAsia" w:ascii="仿宋_GB2312" w:hAnsi="宋体" w:eastAsia="仿宋_GB2312"/>
                <w:sz w:val="24"/>
              </w:rPr>
              <w:t>/</w:t>
            </w:r>
          </w:p>
        </w:tc>
        <w:tc>
          <w:tcPr>
            <w:tcW w:w="87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r>
              <w:rPr>
                <w:rFonts w:hint="eastAsia" w:ascii="仿宋_GB2312" w:hAnsi="宋体" w:eastAsia="仿宋_GB2312"/>
                <w:sz w:val="24"/>
              </w:rPr>
              <w:t>/</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r>
    </w:tbl>
    <w:p>
      <w:pPr>
        <w:rPr>
          <w:rFonts w:hint="eastAsia" w:ascii="仿宋_GB2312" w:hAnsi="宋体" w:eastAsia="仿宋_GB2312"/>
          <w:sz w:val="24"/>
        </w:rPr>
      </w:pPr>
    </w:p>
    <w:p>
      <w:pPr>
        <w:rPr>
          <w:rFonts w:hint="eastAsia" w:ascii="宋体" w:hAnsi="宋体"/>
          <w:sz w:val="24"/>
        </w:rPr>
      </w:pPr>
    </w:p>
    <w:p>
      <w:pPr>
        <w:rPr>
          <w:rFonts w:hint="eastAsia" w:ascii="仿宋_GB2312" w:hAnsi="宋体" w:eastAsia="仿宋_GB2312"/>
          <w:sz w:val="28"/>
        </w:rPr>
      </w:pPr>
      <w:r>
        <w:rPr>
          <w:rFonts w:hint="eastAsia" w:ascii="仿宋_GB2312" w:hAnsi="宋体" w:eastAsia="仿宋_GB2312"/>
          <w:sz w:val="28"/>
        </w:rPr>
        <w:t>附表6-2</w:t>
      </w:r>
    </w:p>
    <w:p>
      <w:pPr>
        <w:jc w:val="center"/>
        <w:rPr>
          <w:rFonts w:hint="eastAsia" w:ascii="黑体" w:hAnsi="宋体" w:eastAsia="黑体"/>
          <w:bCs/>
          <w:sz w:val="36"/>
          <w:szCs w:val="32"/>
        </w:rPr>
      </w:pPr>
      <w:r>
        <w:rPr>
          <w:rFonts w:hint="eastAsia" w:ascii="黑体" w:hAnsi="宋体" w:eastAsia="黑体"/>
          <w:bCs/>
          <w:sz w:val="36"/>
          <w:szCs w:val="32"/>
        </w:rPr>
        <w:t>外协费预算明细表</w:t>
      </w:r>
    </w:p>
    <w:p>
      <w:pPr>
        <w:ind w:right="480"/>
        <w:jc w:val="center"/>
        <w:rPr>
          <w:rFonts w:hint="eastAsia" w:ascii="仿宋_GB2312" w:hAnsi="宋体" w:eastAsia="仿宋_GB2312"/>
          <w:sz w:val="24"/>
        </w:rPr>
      </w:pPr>
      <w:r>
        <w:rPr>
          <w:rFonts w:hint="eastAsia" w:ascii="仿宋_GB2312" w:hAnsi="宋体" w:eastAsia="仿宋_GB2312"/>
          <w:sz w:val="24"/>
        </w:rPr>
        <w:t xml:space="preserve">                                                                                          单位：万元（保留两位小数）</w:t>
      </w:r>
    </w:p>
    <w:tbl>
      <w:tblPr>
        <w:tblStyle w:val="11"/>
        <w:tblW w:w="12476" w:type="dxa"/>
        <w:jc w:val="center"/>
        <w:tblInd w:w="6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520"/>
        <w:gridCol w:w="3060"/>
        <w:gridCol w:w="1909"/>
        <w:gridCol w:w="1928"/>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876"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r>
              <w:rPr>
                <w:rFonts w:hint="eastAsia" w:ascii="仿宋_GB2312" w:hAnsi="宋体" w:eastAsia="仿宋_GB2312"/>
                <w:sz w:val="24"/>
              </w:rPr>
              <w:t>序号</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r>
              <w:rPr>
                <w:rFonts w:hint="eastAsia" w:ascii="仿宋_GB2312" w:hAnsi="宋体" w:eastAsia="仿宋_GB2312"/>
                <w:sz w:val="24"/>
              </w:rPr>
              <w:t>外协费单位名称</w:t>
            </w:r>
          </w:p>
        </w:tc>
        <w:tc>
          <w:tcPr>
            <w:tcW w:w="3060"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r>
              <w:rPr>
                <w:rFonts w:hint="eastAsia" w:ascii="仿宋_GB2312" w:hAnsi="宋体" w:eastAsia="仿宋_GB2312"/>
                <w:sz w:val="24"/>
              </w:rPr>
              <w:t>外协工作任务内容</w:t>
            </w:r>
          </w:p>
        </w:tc>
        <w:tc>
          <w:tcPr>
            <w:tcW w:w="1909"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r>
              <w:rPr>
                <w:rFonts w:hint="eastAsia" w:ascii="仿宋_GB2312" w:hAnsi="宋体" w:eastAsia="仿宋_GB2312"/>
                <w:sz w:val="24"/>
              </w:rPr>
              <w:t>金额</w:t>
            </w:r>
          </w:p>
        </w:tc>
        <w:tc>
          <w:tcPr>
            <w:tcW w:w="4111"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r>
              <w:rPr>
                <w:rFonts w:hint="eastAsia" w:ascii="仿宋_GB2312" w:hAnsi="宋体" w:eastAsia="仿宋_GB2312"/>
                <w:sz w:val="24"/>
              </w:rPr>
              <w:t>经费渠道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30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9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自筹</w:t>
            </w:r>
          </w:p>
        </w:tc>
        <w:tc>
          <w:tcPr>
            <w:tcW w:w="218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财政资助经费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90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92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18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90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92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18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90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92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18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90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92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18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90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92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18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520" w:type="dxa"/>
            <w:tcBorders>
              <w:top w:val="nil"/>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3060" w:type="dxa"/>
            <w:tcBorders>
              <w:top w:val="nil"/>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909" w:type="dxa"/>
            <w:tcBorders>
              <w:top w:val="nil"/>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92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18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90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92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18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90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92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18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90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92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18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56"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r>
              <w:rPr>
                <w:rFonts w:hint="eastAsia" w:ascii="仿宋_GB2312" w:hAnsi="宋体" w:eastAsia="仿宋_GB2312"/>
                <w:sz w:val="24"/>
              </w:rPr>
              <w:t>合计</w:t>
            </w:r>
          </w:p>
        </w:tc>
        <w:tc>
          <w:tcPr>
            <w:tcW w:w="190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192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c>
          <w:tcPr>
            <w:tcW w:w="218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sz w:val="24"/>
              </w:rPr>
            </w:pPr>
          </w:p>
        </w:tc>
      </w:tr>
    </w:tbl>
    <w:p>
      <w:pPr>
        <w:spacing w:line="360" w:lineRule="auto"/>
        <w:rPr>
          <w:rFonts w:hint="eastAsia" w:ascii="仿宋_GB2312" w:hAnsi="宋体" w:eastAsia="仿宋_GB2312"/>
          <w:sz w:val="24"/>
        </w:rPr>
      </w:pPr>
    </w:p>
    <w:p>
      <w:pPr>
        <w:rPr>
          <w:rFonts w:hint="eastAsia" w:ascii="宋体" w:hAnsi="宋体"/>
          <w:sz w:val="24"/>
        </w:rPr>
      </w:pPr>
    </w:p>
    <w:p>
      <w:pPr>
        <w:rPr>
          <w:rFonts w:hint="eastAsia" w:ascii="仿宋_GB2312" w:hAnsi="宋体" w:eastAsia="仿宋_GB2312"/>
          <w:sz w:val="28"/>
        </w:rPr>
      </w:pPr>
      <w:r>
        <w:rPr>
          <w:rFonts w:hint="eastAsia" w:ascii="仿宋_GB2312" w:hAnsi="宋体" w:eastAsia="仿宋_GB2312"/>
          <w:sz w:val="28"/>
        </w:rPr>
        <w:t>附表7</w:t>
      </w:r>
    </w:p>
    <w:p>
      <w:pPr>
        <w:jc w:val="center"/>
        <w:rPr>
          <w:rFonts w:hint="eastAsia" w:ascii="黑体" w:hAnsi="宋体" w:eastAsia="黑体"/>
          <w:bCs/>
          <w:sz w:val="36"/>
          <w:szCs w:val="32"/>
        </w:rPr>
      </w:pPr>
      <w:r>
        <w:rPr>
          <w:rFonts w:hint="eastAsia" w:ascii="黑体" w:hAnsi="宋体" w:eastAsia="黑体"/>
          <w:bCs/>
          <w:sz w:val="36"/>
          <w:szCs w:val="32"/>
        </w:rPr>
        <w:t>差旅费预算明细表</w:t>
      </w:r>
    </w:p>
    <w:p>
      <w:pPr>
        <w:ind w:right="480" w:firstLine="10440" w:firstLineChars="4350"/>
        <w:rPr>
          <w:rFonts w:hint="eastAsia" w:ascii="仿宋_GB2312" w:hAnsi="宋体" w:eastAsia="仿宋_GB2312"/>
          <w:sz w:val="24"/>
        </w:rPr>
      </w:pPr>
      <w:r>
        <w:rPr>
          <w:rFonts w:hint="eastAsia" w:ascii="仿宋_GB2312" w:hAnsi="宋体" w:eastAsia="仿宋_GB2312"/>
          <w:sz w:val="24"/>
        </w:rPr>
        <w:t>单位：万元（保留两位小数）</w:t>
      </w:r>
    </w:p>
    <w:tbl>
      <w:tblPr>
        <w:tblStyle w:val="11"/>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50"/>
        <w:gridCol w:w="1070"/>
        <w:gridCol w:w="1260"/>
        <w:gridCol w:w="1080"/>
        <w:gridCol w:w="1080"/>
        <w:gridCol w:w="1440"/>
        <w:gridCol w:w="876"/>
        <w:gridCol w:w="1440"/>
        <w:gridCol w:w="924"/>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54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出差人次</w:t>
            </w:r>
          </w:p>
        </w:tc>
        <w:tc>
          <w:tcPr>
            <w:tcW w:w="14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出差地点</w:t>
            </w:r>
          </w:p>
        </w:tc>
        <w:tc>
          <w:tcPr>
            <w:tcW w:w="107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天数</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机票</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车船费</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住宿费</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交通及住勤补贴</w:t>
            </w:r>
          </w:p>
        </w:tc>
        <w:tc>
          <w:tcPr>
            <w:tcW w:w="8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其他</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总计</w:t>
            </w:r>
          </w:p>
        </w:tc>
        <w:tc>
          <w:tcPr>
            <w:tcW w:w="27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经费渠道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自筹</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财政资助经费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⑴</w:t>
            </w:r>
          </w:p>
        </w:tc>
        <w:tc>
          <w:tcPr>
            <w:tcW w:w="14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⑵</w:t>
            </w:r>
          </w:p>
        </w:tc>
        <w:tc>
          <w:tcPr>
            <w:tcW w:w="10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⑶</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⑷</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⑸</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⑹</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⑺</w:t>
            </w:r>
          </w:p>
        </w:tc>
        <w:tc>
          <w:tcPr>
            <w:tcW w:w="8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⑻</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⑼</w:t>
            </w:r>
          </w:p>
        </w:tc>
        <w:tc>
          <w:tcPr>
            <w:tcW w:w="92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⑽</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0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0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0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0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0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0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0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0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累计</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r>
    </w:tbl>
    <w:p>
      <w:pPr>
        <w:rPr>
          <w:rFonts w:hint="eastAsia" w:ascii="宋体" w:hAnsi="宋体"/>
          <w:sz w:val="24"/>
        </w:rPr>
      </w:pPr>
    </w:p>
    <w:p>
      <w:pPr>
        <w:rPr>
          <w:rFonts w:hint="eastAsia" w:ascii="宋体" w:hAnsi="宋体"/>
          <w:sz w:val="24"/>
        </w:rPr>
      </w:pPr>
    </w:p>
    <w:p>
      <w:pPr>
        <w:rPr>
          <w:rFonts w:hint="eastAsia" w:ascii="仿宋_GB2312" w:hAnsi="宋体" w:eastAsia="仿宋_GB2312"/>
          <w:sz w:val="28"/>
        </w:rPr>
      </w:pPr>
      <w:r>
        <w:rPr>
          <w:rFonts w:hint="eastAsia" w:ascii="仿宋_GB2312" w:hAnsi="宋体" w:eastAsia="仿宋_GB2312"/>
          <w:sz w:val="28"/>
        </w:rPr>
        <w:t>附表8</w:t>
      </w:r>
    </w:p>
    <w:p>
      <w:pPr>
        <w:jc w:val="center"/>
        <w:rPr>
          <w:rFonts w:hint="eastAsia" w:ascii="黑体" w:hAnsi="宋体" w:eastAsia="黑体"/>
          <w:bCs/>
          <w:sz w:val="36"/>
          <w:szCs w:val="32"/>
        </w:rPr>
      </w:pPr>
      <w:r>
        <w:rPr>
          <w:rFonts w:hint="eastAsia" w:ascii="黑体" w:hAnsi="宋体" w:eastAsia="黑体"/>
          <w:bCs/>
          <w:sz w:val="36"/>
          <w:szCs w:val="32"/>
        </w:rPr>
        <w:t>劳务费预算明细表</w:t>
      </w:r>
    </w:p>
    <w:p>
      <w:pPr>
        <w:jc w:val="right"/>
        <w:rPr>
          <w:rFonts w:hint="eastAsia" w:ascii="仿宋_GB2312" w:hAnsi="宋体" w:eastAsia="仿宋_GB2312"/>
          <w:sz w:val="24"/>
        </w:rPr>
      </w:pPr>
      <w:r>
        <w:rPr>
          <w:rFonts w:hint="eastAsia" w:ascii="仿宋_GB2312" w:hAnsi="宋体" w:eastAsia="仿宋_GB2312"/>
          <w:sz w:val="24"/>
        </w:rPr>
        <w:t>单位：万元（保留两位小数）</w:t>
      </w:r>
    </w:p>
    <w:tbl>
      <w:tblPr>
        <w:tblStyle w:val="11"/>
        <w:tblW w:w="147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599"/>
        <w:gridCol w:w="599"/>
        <w:gridCol w:w="1172"/>
        <w:gridCol w:w="1458"/>
        <w:gridCol w:w="2558"/>
        <w:gridCol w:w="2031"/>
        <w:gridCol w:w="1066"/>
        <w:gridCol w:w="1070"/>
        <w:gridCol w:w="1888"/>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00"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r>
              <w:rPr>
                <w:rFonts w:hint="eastAsia" w:ascii="仿宋_GB2312" w:hAnsi="宋体" w:eastAsia="仿宋_GB2312"/>
                <w:sz w:val="24"/>
              </w:rPr>
              <w:t>序号</w:t>
            </w:r>
          </w:p>
        </w:tc>
        <w:tc>
          <w:tcPr>
            <w:tcW w:w="599"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r>
              <w:rPr>
                <w:rFonts w:hint="eastAsia" w:ascii="仿宋_GB2312" w:hAnsi="宋体" w:eastAsia="仿宋_GB2312"/>
                <w:sz w:val="24"/>
              </w:rPr>
              <w:t>姓名</w:t>
            </w:r>
          </w:p>
        </w:tc>
        <w:tc>
          <w:tcPr>
            <w:tcW w:w="599"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r>
              <w:rPr>
                <w:rFonts w:hint="eastAsia" w:ascii="仿宋_GB2312" w:hAnsi="宋体" w:eastAsia="仿宋_GB2312"/>
                <w:sz w:val="24"/>
              </w:rPr>
              <w:t>年龄</w:t>
            </w:r>
          </w:p>
        </w:tc>
        <w:tc>
          <w:tcPr>
            <w:tcW w:w="1172"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r>
              <w:rPr>
                <w:rFonts w:hint="eastAsia" w:ascii="仿宋_GB2312" w:hAnsi="宋体" w:eastAsia="仿宋_GB2312"/>
                <w:sz w:val="24"/>
              </w:rPr>
              <w:t>所在单位名称</w:t>
            </w:r>
          </w:p>
        </w:tc>
        <w:tc>
          <w:tcPr>
            <w:tcW w:w="1458"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r>
              <w:rPr>
                <w:rFonts w:hint="eastAsia" w:ascii="仿宋_GB2312" w:hAnsi="宋体" w:eastAsia="仿宋_GB2312"/>
                <w:sz w:val="24"/>
              </w:rPr>
              <w:t>现有专业技术职务</w:t>
            </w:r>
          </w:p>
        </w:tc>
        <w:tc>
          <w:tcPr>
            <w:tcW w:w="2558"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r>
              <w:rPr>
                <w:rFonts w:hint="eastAsia" w:ascii="仿宋_GB2312" w:hAnsi="宋体" w:eastAsia="仿宋_GB2312"/>
                <w:sz w:val="24"/>
              </w:rPr>
              <w:t>投入本项目全时工作时间（人月）</w:t>
            </w:r>
          </w:p>
        </w:tc>
        <w:tc>
          <w:tcPr>
            <w:tcW w:w="2031"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r>
              <w:rPr>
                <w:rFonts w:hint="eastAsia" w:ascii="仿宋_GB2312" w:hAnsi="宋体" w:eastAsia="仿宋_GB2312"/>
                <w:sz w:val="24"/>
              </w:rPr>
              <w:t>在本项目中承担的主要工作</w:t>
            </w:r>
          </w:p>
        </w:tc>
        <w:tc>
          <w:tcPr>
            <w:tcW w:w="2136"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r>
              <w:rPr>
                <w:rFonts w:hint="eastAsia" w:ascii="仿宋_GB2312" w:hAnsi="宋体" w:eastAsia="仿宋_GB2312"/>
                <w:sz w:val="24"/>
              </w:rPr>
              <w:t>劳务费支出预算数</w:t>
            </w:r>
          </w:p>
        </w:tc>
        <w:tc>
          <w:tcPr>
            <w:tcW w:w="1888"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r>
              <w:rPr>
                <w:rFonts w:hint="eastAsia" w:ascii="仿宋_GB2312" w:hAnsi="宋体" w:eastAsia="仿宋_GB2312"/>
                <w:sz w:val="24"/>
              </w:rPr>
              <w:t>从所在单位获得的劳务费</w:t>
            </w:r>
          </w:p>
        </w:tc>
        <w:tc>
          <w:tcPr>
            <w:tcW w:w="1745"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r>
              <w:rPr>
                <w:rFonts w:hint="eastAsia" w:ascii="仿宋_GB2312" w:hAnsi="宋体" w:eastAsia="仿宋_GB2312"/>
                <w:sz w:val="24"/>
              </w:rPr>
              <w:t>从资助项目经费中申请</w:t>
            </w:r>
          </w:p>
          <w:p>
            <w:pPr>
              <w:spacing w:line="640" w:lineRule="exact"/>
              <w:jc w:val="center"/>
              <w:rPr>
                <w:rFonts w:ascii="仿宋_GB2312" w:hAnsi="宋体" w:eastAsia="仿宋_GB2312"/>
                <w:sz w:val="24"/>
              </w:rPr>
            </w:pPr>
            <w:r>
              <w:rPr>
                <w:rFonts w:hint="eastAsia" w:ascii="仿宋_GB2312" w:hAnsi="宋体" w:eastAsia="仿宋_GB2312"/>
                <w:sz w:val="24"/>
              </w:rPr>
              <w:t>补助的劳务费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jc w:val="center"/>
        </w:trPr>
        <w:tc>
          <w:tcPr>
            <w:tcW w:w="6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5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5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1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25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20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06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r>
              <w:rPr>
                <w:rFonts w:hint="eastAsia" w:ascii="仿宋_GB2312" w:hAnsi="宋体" w:eastAsia="仿宋_GB2312"/>
                <w:sz w:val="24"/>
              </w:rPr>
              <w:t>标准（元/人月）</w:t>
            </w:r>
          </w:p>
        </w:tc>
        <w:tc>
          <w:tcPr>
            <w:tcW w:w="107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r>
              <w:rPr>
                <w:rFonts w:hint="eastAsia" w:ascii="仿宋_GB2312" w:hAnsi="宋体" w:eastAsia="仿宋_GB2312"/>
                <w:sz w:val="24"/>
              </w:rPr>
              <w:t>金额</w:t>
            </w:r>
          </w:p>
        </w:tc>
        <w:tc>
          <w:tcPr>
            <w:tcW w:w="18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17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59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r>
              <w:rPr>
                <w:rFonts w:hint="eastAsia" w:ascii="仿宋_GB2312" w:hAnsi="宋体" w:eastAsia="仿宋_GB2312"/>
                <w:sz w:val="24"/>
              </w:rPr>
              <w:t>⑴</w:t>
            </w:r>
          </w:p>
        </w:tc>
        <w:tc>
          <w:tcPr>
            <w:tcW w:w="59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r>
              <w:rPr>
                <w:rFonts w:hint="eastAsia" w:ascii="仿宋_GB2312" w:hAnsi="宋体" w:eastAsia="仿宋_GB2312"/>
                <w:sz w:val="24"/>
              </w:rPr>
              <w:t>⑵</w:t>
            </w:r>
          </w:p>
        </w:tc>
        <w:tc>
          <w:tcPr>
            <w:tcW w:w="117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r>
              <w:rPr>
                <w:rFonts w:hint="eastAsia" w:ascii="仿宋_GB2312" w:hAnsi="宋体" w:eastAsia="仿宋_GB2312"/>
                <w:sz w:val="24"/>
              </w:rPr>
              <w:t>⑶</w:t>
            </w:r>
          </w:p>
        </w:tc>
        <w:tc>
          <w:tcPr>
            <w:tcW w:w="145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r>
              <w:rPr>
                <w:rFonts w:hint="eastAsia" w:ascii="仿宋_GB2312" w:hAnsi="宋体" w:eastAsia="仿宋_GB2312"/>
                <w:sz w:val="24"/>
              </w:rPr>
              <w:t>⑷</w:t>
            </w:r>
          </w:p>
        </w:tc>
        <w:tc>
          <w:tcPr>
            <w:tcW w:w="255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r>
              <w:rPr>
                <w:rFonts w:hint="eastAsia" w:ascii="仿宋_GB2312" w:hAnsi="宋体" w:eastAsia="仿宋_GB2312"/>
                <w:sz w:val="24"/>
              </w:rPr>
              <w:t>⑸</w:t>
            </w:r>
          </w:p>
        </w:tc>
        <w:tc>
          <w:tcPr>
            <w:tcW w:w="20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r>
              <w:rPr>
                <w:rFonts w:hint="eastAsia" w:ascii="仿宋_GB2312" w:hAnsi="宋体" w:eastAsia="仿宋_GB2312"/>
                <w:sz w:val="24"/>
              </w:rPr>
              <w:t>⑹</w:t>
            </w:r>
          </w:p>
        </w:tc>
        <w:tc>
          <w:tcPr>
            <w:tcW w:w="106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r>
              <w:rPr>
                <w:rFonts w:hint="eastAsia" w:ascii="仿宋_GB2312" w:hAnsi="宋体" w:eastAsia="仿宋_GB2312"/>
                <w:sz w:val="24"/>
              </w:rPr>
              <w:t>⑺</w:t>
            </w:r>
          </w:p>
        </w:tc>
        <w:tc>
          <w:tcPr>
            <w:tcW w:w="107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r>
              <w:rPr>
                <w:rFonts w:hint="eastAsia" w:ascii="仿宋_GB2312" w:hAnsi="宋体" w:eastAsia="仿宋_GB2312"/>
                <w:sz w:val="24"/>
              </w:rPr>
              <w:t>⑻</w:t>
            </w:r>
          </w:p>
        </w:tc>
        <w:tc>
          <w:tcPr>
            <w:tcW w:w="188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r>
              <w:rPr>
                <w:rFonts w:hint="eastAsia" w:ascii="仿宋_GB2312" w:hAnsi="宋体" w:eastAsia="仿宋_GB2312"/>
                <w:sz w:val="24"/>
              </w:rPr>
              <w:t>⑼</w:t>
            </w:r>
          </w:p>
        </w:tc>
        <w:tc>
          <w:tcPr>
            <w:tcW w:w="174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r>
              <w:rPr>
                <w:rFonts w:hint="eastAsia" w:ascii="仿宋_GB2312" w:hAnsi="宋体" w:eastAsia="仿宋_GB2312"/>
                <w:sz w:val="24"/>
              </w:rPr>
              <w:t>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59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59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255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20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106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188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174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59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59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255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20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106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188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174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59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59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255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20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106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188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174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59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59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255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20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106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188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174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28"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r>
              <w:rPr>
                <w:rFonts w:hint="eastAsia" w:ascii="仿宋_GB2312" w:hAnsi="宋体" w:eastAsia="仿宋_GB2312"/>
                <w:sz w:val="24"/>
              </w:rPr>
              <w:t>累计</w:t>
            </w:r>
          </w:p>
        </w:tc>
        <w:tc>
          <w:tcPr>
            <w:tcW w:w="255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r>
              <w:rPr>
                <w:rFonts w:hint="eastAsia" w:ascii="仿宋_GB2312" w:hAnsi="宋体" w:eastAsia="仿宋_GB2312"/>
                <w:sz w:val="24"/>
              </w:rPr>
              <w:t>/</w:t>
            </w:r>
          </w:p>
        </w:tc>
        <w:tc>
          <w:tcPr>
            <w:tcW w:w="203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r>
              <w:rPr>
                <w:rFonts w:hint="eastAsia" w:ascii="仿宋_GB2312" w:hAnsi="宋体" w:eastAsia="仿宋_GB2312"/>
                <w:sz w:val="24"/>
              </w:rPr>
              <w:t>/</w:t>
            </w:r>
          </w:p>
        </w:tc>
        <w:tc>
          <w:tcPr>
            <w:tcW w:w="1066"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r>
              <w:rPr>
                <w:rFonts w:hint="eastAsia" w:ascii="仿宋_GB2312" w:hAnsi="宋体" w:eastAsia="仿宋_GB2312"/>
                <w:sz w:val="24"/>
              </w:rPr>
              <w:t>/</w:t>
            </w:r>
          </w:p>
        </w:tc>
        <w:tc>
          <w:tcPr>
            <w:tcW w:w="1070"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1888"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c>
          <w:tcPr>
            <w:tcW w:w="174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仿宋_GB2312" w:hAnsi="宋体" w:eastAsia="仿宋_GB2312"/>
                <w:sz w:val="24"/>
              </w:rPr>
            </w:pPr>
          </w:p>
        </w:tc>
      </w:tr>
    </w:tbl>
    <w:p>
      <w:pPr>
        <w:tabs>
          <w:tab w:val="left" w:pos="13260"/>
        </w:tabs>
        <w:spacing w:line="360" w:lineRule="auto"/>
        <w:rPr>
          <w:rFonts w:hint="eastAsia" w:ascii="仿宋_GB2312" w:hAnsi="宋体" w:eastAsia="仿宋_GB2312"/>
          <w:sz w:val="24"/>
        </w:rPr>
      </w:pPr>
      <w:r>
        <w:rPr>
          <w:rFonts w:hint="eastAsia" w:ascii="仿宋_GB2312" w:hAnsi="宋体" w:eastAsia="仿宋_GB2312"/>
          <w:sz w:val="24"/>
        </w:rPr>
        <w:t xml:space="preserve">  注：本表⑽=预算表⑵列相关数字。   本表⑻=⑸×⑺。</w:t>
      </w:r>
    </w:p>
    <w:p>
      <w:pPr>
        <w:spacing w:line="360" w:lineRule="auto"/>
        <w:rPr>
          <w:rFonts w:hint="eastAsia" w:ascii="宋体" w:hAnsi="宋体"/>
          <w:sz w:val="24"/>
        </w:rPr>
      </w:pPr>
    </w:p>
    <w:p>
      <w:pPr>
        <w:rPr>
          <w:rFonts w:hint="eastAsia" w:ascii="仿宋_GB2312" w:hAnsi="宋体" w:eastAsia="仿宋_GB2312"/>
          <w:sz w:val="28"/>
        </w:rPr>
      </w:pPr>
      <w:r>
        <w:rPr>
          <w:rFonts w:hint="eastAsia" w:ascii="仿宋_GB2312" w:hAnsi="宋体" w:eastAsia="仿宋_GB2312"/>
          <w:sz w:val="28"/>
        </w:rPr>
        <w:t>附表9</w:t>
      </w:r>
    </w:p>
    <w:p>
      <w:pPr>
        <w:jc w:val="center"/>
        <w:rPr>
          <w:rFonts w:hint="eastAsia" w:ascii="黑体" w:hAnsi="宋体" w:eastAsia="黑体"/>
          <w:bCs/>
          <w:sz w:val="36"/>
          <w:szCs w:val="32"/>
        </w:rPr>
      </w:pPr>
      <w:r>
        <w:rPr>
          <w:rFonts w:hint="eastAsia" w:ascii="黑体" w:hAnsi="宋体" w:eastAsia="黑体"/>
          <w:bCs/>
          <w:sz w:val="36"/>
          <w:szCs w:val="32"/>
        </w:rPr>
        <w:t>项目合作单位研究经费支出预算明细表</w:t>
      </w:r>
    </w:p>
    <w:p>
      <w:pPr>
        <w:jc w:val="right"/>
        <w:rPr>
          <w:rFonts w:hint="eastAsia" w:ascii="仿宋_GB2312" w:hAnsi="宋体" w:eastAsia="仿宋_GB2312"/>
          <w:sz w:val="24"/>
        </w:rPr>
      </w:pPr>
      <w:r>
        <w:rPr>
          <w:rFonts w:hint="eastAsia" w:ascii="仿宋_GB2312" w:hAnsi="宋体" w:eastAsia="仿宋_GB2312"/>
          <w:sz w:val="24"/>
        </w:rPr>
        <w:t>单位：万元（保留两位小数）</w:t>
      </w:r>
    </w:p>
    <w:tbl>
      <w:tblPr>
        <w:tblStyle w:val="11"/>
        <w:tblW w:w="144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340"/>
        <w:gridCol w:w="1980"/>
        <w:gridCol w:w="1620"/>
        <w:gridCol w:w="1980"/>
        <w:gridCol w:w="1803"/>
        <w:gridCol w:w="1360"/>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hAnsi="宋体" w:eastAsia="仿宋_GB2312"/>
                <w:sz w:val="24"/>
              </w:rPr>
            </w:pPr>
            <w:r>
              <w:rPr>
                <w:rFonts w:hint="eastAsia" w:ascii="仿宋_GB2312" w:hAnsi="宋体" w:eastAsia="仿宋_GB2312"/>
                <w:sz w:val="24"/>
              </w:rPr>
              <w:t>序号</w:t>
            </w: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hAnsi="宋体" w:eastAsia="仿宋_GB2312"/>
                <w:sz w:val="24"/>
              </w:rPr>
            </w:pPr>
            <w:r>
              <w:rPr>
                <w:rFonts w:hint="eastAsia" w:ascii="仿宋_GB2312" w:hAnsi="宋体" w:eastAsia="仿宋_GB2312"/>
                <w:sz w:val="24"/>
              </w:rPr>
              <w:t>单位名称</w:t>
            </w:r>
          </w:p>
        </w:tc>
        <w:tc>
          <w:tcPr>
            <w:tcW w:w="198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hAnsi="宋体" w:eastAsia="仿宋_GB2312"/>
                <w:sz w:val="24"/>
              </w:rPr>
            </w:pPr>
            <w:r>
              <w:rPr>
                <w:rFonts w:hint="eastAsia" w:ascii="仿宋_GB2312" w:hAnsi="宋体" w:eastAsia="仿宋_GB2312"/>
                <w:sz w:val="24"/>
              </w:rPr>
              <w:t>承担单位类型</w:t>
            </w:r>
          </w:p>
        </w:tc>
        <w:tc>
          <w:tcPr>
            <w:tcW w:w="162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hAnsi="宋体" w:eastAsia="仿宋_GB2312"/>
                <w:sz w:val="24"/>
              </w:rPr>
            </w:pPr>
            <w:r>
              <w:rPr>
                <w:rFonts w:hint="eastAsia" w:ascii="仿宋_GB2312" w:hAnsi="宋体" w:eastAsia="仿宋_GB2312"/>
                <w:sz w:val="24"/>
              </w:rPr>
              <w:t>任务分工</w:t>
            </w:r>
          </w:p>
        </w:tc>
        <w:tc>
          <w:tcPr>
            <w:tcW w:w="198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hAnsi="宋体" w:eastAsia="仿宋_GB2312"/>
                <w:sz w:val="24"/>
              </w:rPr>
            </w:pPr>
            <w:r>
              <w:rPr>
                <w:rFonts w:hint="eastAsia" w:ascii="仿宋_GB2312" w:hAnsi="宋体" w:eastAsia="仿宋_GB2312"/>
                <w:sz w:val="24"/>
              </w:rPr>
              <w:t>研究任务负责人</w:t>
            </w:r>
          </w:p>
        </w:tc>
        <w:tc>
          <w:tcPr>
            <w:tcW w:w="1803"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hAnsi="宋体" w:eastAsia="仿宋_GB2312"/>
                <w:sz w:val="24"/>
              </w:rPr>
            </w:pPr>
            <w:r>
              <w:rPr>
                <w:rFonts w:hint="eastAsia" w:ascii="仿宋_GB2312" w:hAnsi="宋体" w:eastAsia="仿宋_GB2312"/>
                <w:sz w:val="24"/>
              </w:rPr>
              <w:t>资助经费</w:t>
            </w:r>
          </w:p>
        </w:tc>
        <w:tc>
          <w:tcPr>
            <w:tcW w:w="136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hAnsi="宋体" w:eastAsia="仿宋_GB2312"/>
                <w:sz w:val="24"/>
              </w:rPr>
            </w:pPr>
            <w:r>
              <w:rPr>
                <w:rFonts w:hint="eastAsia" w:ascii="仿宋_GB2312" w:hAnsi="宋体" w:eastAsia="仿宋_GB2312"/>
                <w:sz w:val="24"/>
              </w:rPr>
              <w:t>自筹经费</w:t>
            </w:r>
          </w:p>
        </w:tc>
        <w:tc>
          <w:tcPr>
            <w:tcW w:w="238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hAnsi="宋体" w:eastAsia="仿宋_GB2312"/>
                <w:sz w:val="24"/>
              </w:rPr>
            </w:pPr>
            <w:r>
              <w:rPr>
                <w:rFonts w:hint="eastAsia" w:ascii="仿宋_GB2312" w:hAnsi="宋体" w:eastAsia="仿宋_GB2312"/>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hAnsi="宋体" w:eastAsia="仿宋_GB2312"/>
                <w:sz w:val="24"/>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c>
          <w:tcPr>
            <w:tcW w:w="198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c>
          <w:tcPr>
            <w:tcW w:w="198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c>
          <w:tcPr>
            <w:tcW w:w="1803"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c>
          <w:tcPr>
            <w:tcW w:w="136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c>
          <w:tcPr>
            <w:tcW w:w="238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hAnsi="宋体" w:eastAsia="仿宋_GB2312"/>
                <w:sz w:val="24"/>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c>
          <w:tcPr>
            <w:tcW w:w="198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c>
          <w:tcPr>
            <w:tcW w:w="198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c>
          <w:tcPr>
            <w:tcW w:w="1803"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c>
          <w:tcPr>
            <w:tcW w:w="136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c>
          <w:tcPr>
            <w:tcW w:w="238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hAnsi="宋体" w:eastAsia="仿宋_GB2312"/>
                <w:sz w:val="24"/>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c>
          <w:tcPr>
            <w:tcW w:w="198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c>
          <w:tcPr>
            <w:tcW w:w="198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c>
          <w:tcPr>
            <w:tcW w:w="1803"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c>
          <w:tcPr>
            <w:tcW w:w="136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c>
          <w:tcPr>
            <w:tcW w:w="238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hAnsi="宋体" w:eastAsia="仿宋_GB2312"/>
                <w:sz w:val="24"/>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c>
          <w:tcPr>
            <w:tcW w:w="198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c>
          <w:tcPr>
            <w:tcW w:w="198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c>
          <w:tcPr>
            <w:tcW w:w="1803"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c>
          <w:tcPr>
            <w:tcW w:w="136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c>
          <w:tcPr>
            <w:tcW w:w="238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_GB2312" w:hAnsi="宋体" w:eastAsia="仿宋_GB2312"/>
                <w:sz w:val="24"/>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c>
          <w:tcPr>
            <w:tcW w:w="198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c>
          <w:tcPr>
            <w:tcW w:w="198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c>
          <w:tcPr>
            <w:tcW w:w="1803"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c>
          <w:tcPr>
            <w:tcW w:w="136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c>
          <w:tcPr>
            <w:tcW w:w="238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28"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累　　　　计</w:t>
            </w:r>
          </w:p>
        </w:tc>
        <w:tc>
          <w:tcPr>
            <w:tcW w:w="1803"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c>
          <w:tcPr>
            <w:tcW w:w="136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c>
          <w:tcPr>
            <w:tcW w:w="238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_GB2312" w:hAnsi="宋体" w:eastAsia="仿宋_GB2312"/>
                <w:sz w:val="24"/>
              </w:rPr>
            </w:pPr>
          </w:p>
        </w:tc>
      </w:tr>
    </w:tbl>
    <w:p>
      <w:pPr>
        <w:spacing w:line="360" w:lineRule="auto"/>
        <w:rPr>
          <w:rFonts w:hint="eastAsia" w:ascii="仿宋_GB2312" w:hAnsi="宋体" w:eastAsia="仿宋_GB2312"/>
          <w:sz w:val="24"/>
        </w:rPr>
      </w:pPr>
      <w:r>
        <w:rPr>
          <w:rFonts w:hint="eastAsia" w:ascii="仿宋_GB2312" w:hAnsi="宋体" w:eastAsia="仿宋_GB2312"/>
          <w:sz w:val="24"/>
        </w:rPr>
        <w:t>备注：承担单位类型：分第一承担单位或其他合作单位。</w:t>
      </w:r>
    </w:p>
    <w:p>
      <w:pPr>
        <w:widowControl/>
        <w:spacing w:line="360" w:lineRule="auto"/>
        <w:jc w:val="left"/>
        <w:rPr>
          <w:rFonts w:ascii="仿宋_GB2312" w:hAnsi="宋体" w:eastAsia="仿宋_GB2312"/>
          <w:sz w:val="24"/>
        </w:rPr>
        <w:sectPr>
          <w:pgSz w:w="16838" w:h="11906" w:orient="landscape"/>
          <w:pgMar w:top="1134" w:right="1134" w:bottom="1134" w:left="1134" w:header="851" w:footer="1418" w:gutter="0"/>
          <w:cols w:space="720" w:num="1"/>
          <w:docGrid w:type="lines" w:linePitch="579" w:charSpace="0"/>
        </w:sectPr>
      </w:pPr>
    </w:p>
    <w:p>
      <w:pPr>
        <w:jc w:val="center"/>
        <w:rPr>
          <w:rFonts w:hint="eastAsia" w:ascii="黑体" w:eastAsia="黑体"/>
          <w:bCs/>
          <w:sz w:val="36"/>
          <w:szCs w:val="30"/>
        </w:rPr>
      </w:pPr>
      <w:r>
        <w:rPr>
          <w:rFonts w:hint="eastAsia" w:ascii="黑体" w:eastAsia="黑体"/>
          <w:bCs/>
          <w:sz w:val="36"/>
          <w:szCs w:val="30"/>
        </w:rPr>
        <w:t>自筹经费来源证明</w:t>
      </w:r>
    </w:p>
    <w:p>
      <w:pPr>
        <w:jc w:val="center"/>
        <w:rPr>
          <w:rFonts w:hint="eastAsia" w:ascii="仿宋_GB2312" w:eastAsia="仿宋_GB2312"/>
          <w:b/>
          <w:sz w:val="30"/>
          <w:szCs w:val="30"/>
        </w:rPr>
      </w:pPr>
    </w:p>
    <w:p>
      <w:pPr>
        <w:spacing w:line="360" w:lineRule="auto"/>
        <w:ind w:firstLine="750" w:firstLineChars="250"/>
        <w:rPr>
          <w:rFonts w:hint="eastAsia" w:ascii="仿宋_GB2312" w:hAnsi="宋体" w:eastAsia="仿宋_GB2312"/>
          <w:sz w:val="30"/>
          <w:u w:val="single"/>
        </w:rPr>
      </w:pPr>
      <w:r>
        <w:rPr>
          <w:rFonts w:hint="eastAsia" w:ascii="仿宋_GB2312" w:hAnsi="宋体" w:eastAsia="仿宋_GB2312"/>
          <w:sz w:val="30"/>
          <w:u w:val="single"/>
        </w:rPr>
        <w:t xml:space="preserve">                     </w:t>
      </w:r>
      <w:r>
        <w:rPr>
          <w:rFonts w:hint="eastAsia" w:ascii="仿宋_GB2312" w:eastAsia="仿宋_GB2312"/>
          <w:sz w:val="30"/>
          <w:szCs w:val="28"/>
        </w:rPr>
        <w:t>（单位全称）为实施</w:t>
      </w:r>
      <w:r>
        <w:rPr>
          <w:rFonts w:hint="eastAsia" w:ascii="仿宋_GB2312" w:hAnsi="宋体" w:eastAsia="仿宋_GB2312"/>
          <w:sz w:val="30"/>
          <w:u w:val="single"/>
        </w:rPr>
        <w:t xml:space="preserve">            </w:t>
      </w:r>
    </w:p>
    <w:p>
      <w:pPr>
        <w:spacing w:line="360" w:lineRule="auto"/>
        <w:rPr>
          <w:rFonts w:hint="eastAsia" w:ascii="仿宋_GB2312" w:hAnsi="宋体" w:eastAsia="仿宋_GB2312"/>
          <w:sz w:val="30"/>
          <w:u w:val="single"/>
        </w:rPr>
      </w:pPr>
      <w:r>
        <w:rPr>
          <w:rFonts w:hint="eastAsia" w:ascii="仿宋_GB2312" w:eastAsia="仿宋_GB2312"/>
          <w:sz w:val="30"/>
          <w:szCs w:val="28"/>
        </w:rPr>
        <w:t>项目，提供</w:t>
      </w:r>
      <w:r>
        <w:rPr>
          <w:rFonts w:hint="eastAsia" w:ascii="仿宋_GB2312" w:hAnsi="宋体" w:eastAsia="仿宋_GB2312"/>
          <w:sz w:val="30"/>
          <w:u w:val="single"/>
        </w:rPr>
        <w:t xml:space="preserve">        </w:t>
      </w:r>
      <w:r>
        <w:rPr>
          <w:rFonts w:hint="eastAsia" w:ascii="仿宋_GB2312" w:eastAsia="仿宋_GB2312"/>
          <w:sz w:val="30"/>
          <w:szCs w:val="28"/>
        </w:rPr>
        <w:t>万元的配套资金，资金来源为</w:t>
      </w:r>
      <w:r>
        <w:rPr>
          <w:rFonts w:hint="eastAsia" w:ascii="仿宋_GB2312" w:hAnsi="宋体" w:eastAsia="仿宋_GB2312"/>
          <w:sz w:val="30"/>
          <w:u w:val="single"/>
        </w:rPr>
        <w:t xml:space="preserve">            </w:t>
      </w:r>
    </w:p>
    <w:p>
      <w:pPr>
        <w:spacing w:line="360" w:lineRule="auto"/>
        <w:rPr>
          <w:rFonts w:hint="eastAsia" w:ascii="仿宋_GB2312" w:hAnsi="宋体" w:eastAsia="仿宋_GB2312"/>
          <w:sz w:val="30"/>
          <w:u w:val="single"/>
        </w:rPr>
      </w:pPr>
      <w:r>
        <w:rPr>
          <w:rFonts w:hint="eastAsia" w:ascii="仿宋_GB2312" w:eastAsia="仿宋_GB2312"/>
          <w:sz w:val="30"/>
          <w:szCs w:val="28"/>
        </w:rPr>
        <w:t>1、其他财政拨款  2、承担单位自有货币资金  3、银行贷款  4、其他资金）。（如资金来源为1、3、4方式，提供相应证明材料）</w:t>
      </w:r>
    </w:p>
    <w:p>
      <w:pPr>
        <w:spacing w:line="360" w:lineRule="auto"/>
        <w:ind w:firstLine="600" w:firstLineChars="200"/>
        <w:rPr>
          <w:rFonts w:hint="eastAsia" w:ascii="仿宋_GB2312" w:hAnsi="宋体" w:eastAsia="仿宋_GB2312"/>
          <w:sz w:val="30"/>
          <w:u w:val="single"/>
        </w:rPr>
      </w:pPr>
      <w:r>
        <w:rPr>
          <w:rFonts w:hint="eastAsia" w:ascii="仿宋_GB2312" w:eastAsia="仿宋_GB2312"/>
          <w:sz w:val="30"/>
          <w:szCs w:val="28"/>
        </w:rPr>
        <w:t>配套资金主要用于：</w:t>
      </w:r>
      <w:r>
        <w:rPr>
          <w:rFonts w:hint="eastAsia" w:ascii="仿宋_GB2312" w:hAnsi="宋体" w:eastAsia="仿宋_GB2312"/>
          <w:sz w:val="30"/>
          <w:u w:val="single"/>
        </w:rPr>
        <w:t xml:space="preserve">                             </w:t>
      </w:r>
      <w:r>
        <w:rPr>
          <w:rFonts w:hint="eastAsia" w:ascii="仿宋_GB2312" w:eastAsia="仿宋_GB2312"/>
          <w:sz w:val="30"/>
          <w:szCs w:val="28"/>
        </w:rPr>
        <w:t>（填写具体预算支出科目）</w:t>
      </w:r>
    </w:p>
    <w:p>
      <w:pPr>
        <w:ind w:firstLine="570"/>
        <w:rPr>
          <w:rFonts w:hint="eastAsia" w:ascii="仿宋_GB2312" w:eastAsia="仿宋_GB2312"/>
          <w:sz w:val="30"/>
          <w:szCs w:val="28"/>
        </w:rPr>
      </w:pPr>
    </w:p>
    <w:p>
      <w:pPr>
        <w:ind w:firstLine="570"/>
        <w:rPr>
          <w:rFonts w:hint="eastAsia" w:ascii="仿宋_GB2312" w:eastAsia="仿宋_GB2312"/>
          <w:sz w:val="30"/>
          <w:szCs w:val="28"/>
        </w:rPr>
      </w:pPr>
    </w:p>
    <w:p>
      <w:pPr>
        <w:ind w:firstLine="570"/>
        <w:rPr>
          <w:rFonts w:hint="eastAsia" w:ascii="仿宋_GB2312" w:eastAsia="仿宋_GB2312"/>
          <w:sz w:val="30"/>
          <w:szCs w:val="28"/>
          <w:lang w:eastAsia="zh-CN"/>
        </w:rPr>
      </w:pPr>
      <w:r>
        <w:rPr>
          <w:rFonts w:hint="eastAsia" w:ascii="仿宋_GB2312" w:eastAsia="仿宋_GB2312"/>
          <w:sz w:val="30"/>
          <w:szCs w:val="28"/>
        </w:rPr>
        <w:t>特此证明！</w:t>
      </w:r>
    </w:p>
    <w:p>
      <w:pPr>
        <w:ind w:firstLine="570"/>
        <w:rPr>
          <w:rFonts w:hint="eastAsia" w:ascii="仿宋_GB2312" w:eastAsia="仿宋_GB2312"/>
          <w:sz w:val="30"/>
          <w:szCs w:val="28"/>
        </w:rPr>
      </w:pPr>
    </w:p>
    <w:p>
      <w:pPr>
        <w:ind w:firstLine="4356" w:firstLineChars="1452"/>
        <w:rPr>
          <w:rFonts w:hint="eastAsia" w:ascii="仿宋_GB2312" w:eastAsia="仿宋_GB2312"/>
          <w:sz w:val="30"/>
          <w:szCs w:val="28"/>
        </w:rPr>
      </w:pPr>
      <w:r>
        <w:rPr>
          <w:rFonts w:hint="eastAsia" w:ascii="仿宋_GB2312" w:eastAsia="仿宋_GB2312"/>
          <w:sz w:val="30"/>
          <w:szCs w:val="28"/>
        </w:rPr>
        <w:t>出资单位（公章）</w:t>
      </w:r>
    </w:p>
    <w:p>
      <w:pPr>
        <w:ind w:firstLine="5106" w:firstLineChars="1702"/>
        <w:rPr>
          <w:rFonts w:hint="eastAsia" w:ascii="仿宋_GB2312" w:eastAsia="仿宋_GB2312"/>
          <w:sz w:val="30"/>
          <w:szCs w:val="28"/>
        </w:rPr>
      </w:pPr>
    </w:p>
    <w:p>
      <w:pPr>
        <w:ind w:firstLine="5106" w:firstLineChars="1702"/>
        <w:rPr>
          <w:rFonts w:hint="eastAsia" w:ascii="仿宋_GB2312" w:eastAsia="仿宋_GB2312"/>
          <w:sz w:val="30"/>
          <w:szCs w:val="28"/>
        </w:rPr>
      </w:pPr>
      <w:r>
        <w:rPr>
          <w:rFonts w:hint="eastAsia" w:ascii="仿宋_GB2312" w:eastAsia="仿宋_GB2312"/>
          <w:sz w:val="30"/>
          <w:szCs w:val="28"/>
        </w:rPr>
        <w:t>年    月    日</w:t>
      </w:r>
    </w:p>
    <w:p>
      <w:pPr>
        <w:tabs>
          <w:tab w:val="left" w:pos="4305"/>
          <w:tab w:val="left" w:pos="4680"/>
          <w:tab w:val="left" w:pos="4860"/>
          <w:tab w:val="left" w:pos="5220"/>
          <w:tab w:val="left" w:pos="5355"/>
        </w:tabs>
        <w:rPr>
          <w:rFonts w:hint="eastAsia" w:ascii="方正小标宋简体" w:eastAsia="方正小标宋简体"/>
          <w:sz w:val="28"/>
        </w:rPr>
      </w:pPr>
      <w:r>
        <w:rPr>
          <w:rFonts w:hint="eastAsia" w:ascii="方正小标宋简体" w:eastAsia="方正小标宋简体"/>
          <w:sz w:val="28"/>
        </w:rPr>
        <w:t xml:space="preserve">                        </w:t>
      </w:r>
    </w:p>
    <w:p>
      <w:pPr>
        <w:tabs>
          <w:tab w:val="left" w:pos="4305"/>
          <w:tab w:val="left" w:pos="4680"/>
          <w:tab w:val="left" w:pos="4860"/>
          <w:tab w:val="left" w:pos="5220"/>
          <w:tab w:val="left" w:pos="5355"/>
        </w:tabs>
        <w:rPr>
          <w:rFonts w:hint="eastAsia" w:ascii="方正小标宋简体" w:eastAsia="方正小标宋简体"/>
          <w:sz w:val="28"/>
        </w:rPr>
      </w:pPr>
    </w:p>
    <w:p>
      <w:pPr>
        <w:tabs>
          <w:tab w:val="left" w:pos="4305"/>
          <w:tab w:val="left" w:pos="4680"/>
          <w:tab w:val="left" w:pos="4860"/>
          <w:tab w:val="left" w:pos="5220"/>
          <w:tab w:val="left" w:pos="5355"/>
        </w:tabs>
        <w:rPr>
          <w:rFonts w:hint="eastAsia" w:ascii="方正小标宋简体" w:eastAsia="方正小标宋简体"/>
          <w:sz w:val="28"/>
        </w:rPr>
      </w:pPr>
    </w:p>
    <w:p>
      <w:pPr>
        <w:tabs>
          <w:tab w:val="left" w:pos="4305"/>
          <w:tab w:val="left" w:pos="4680"/>
          <w:tab w:val="left" w:pos="4860"/>
          <w:tab w:val="left" w:pos="5220"/>
          <w:tab w:val="left" w:pos="5355"/>
        </w:tabs>
        <w:rPr>
          <w:rFonts w:hint="eastAsia" w:ascii="方正小标宋简体" w:eastAsia="方正小标宋简体"/>
          <w:sz w:val="28"/>
        </w:rPr>
      </w:pPr>
    </w:p>
    <w:p>
      <w:pPr>
        <w:tabs>
          <w:tab w:val="left" w:pos="4305"/>
          <w:tab w:val="left" w:pos="4680"/>
          <w:tab w:val="left" w:pos="4860"/>
          <w:tab w:val="left" w:pos="5220"/>
          <w:tab w:val="left" w:pos="5355"/>
        </w:tabs>
        <w:rPr>
          <w:rFonts w:hint="eastAsia" w:ascii="方正小标宋简体" w:eastAsia="方正小标宋简体"/>
          <w:sz w:val="28"/>
        </w:rPr>
      </w:pPr>
    </w:p>
    <w:p>
      <w:pPr>
        <w:tabs>
          <w:tab w:val="left" w:pos="4305"/>
          <w:tab w:val="left" w:pos="4680"/>
          <w:tab w:val="left" w:pos="4860"/>
          <w:tab w:val="left" w:pos="5220"/>
          <w:tab w:val="left" w:pos="5355"/>
        </w:tabs>
        <w:rPr>
          <w:rFonts w:hint="eastAsia" w:ascii="方正小标宋简体" w:eastAsia="方正小标宋简体"/>
          <w:sz w:val="28"/>
        </w:rPr>
      </w:pPr>
    </w:p>
    <w:p>
      <w:pPr>
        <w:tabs>
          <w:tab w:val="left" w:pos="4305"/>
          <w:tab w:val="left" w:pos="4680"/>
          <w:tab w:val="left" w:pos="4860"/>
          <w:tab w:val="left" w:pos="5220"/>
          <w:tab w:val="left" w:pos="5355"/>
        </w:tabs>
        <w:rPr>
          <w:rFonts w:hint="eastAsia" w:ascii="方正小标宋简体" w:eastAsia="方正小标宋简体"/>
          <w:sz w:val="28"/>
        </w:rPr>
      </w:pPr>
    </w:p>
    <w:p>
      <w:pPr>
        <w:tabs>
          <w:tab w:val="left" w:pos="4305"/>
          <w:tab w:val="left" w:pos="4680"/>
          <w:tab w:val="left" w:pos="4860"/>
          <w:tab w:val="left" w:pos="5220"/>
          <w:tab w:val="left" w:pos="5355"/>
        </w:tabs>
        <w:ind w:firstLine="3360" w:firstLineChars="1200"/>
        <w:rPr>
          <w:rFonts w:hint="eastAsia" w:ascii="方正小标宋简体" w:eastAsia="方正小标宋简体"/>
          <w:sz w:val="28"/>
          <w:szCs w:val="28"/>
          <w:u w:val="single"/>
        </w:rPr>
      </w:pPr>
      <w:r>
        <w:rPr>
          <w:rFonts w:hint="eastAsia" w:ascii="方正小标宋简体" w:eastAsia="方正小标宋简体"/>
          <w:sz w:val="28"/>
        </w:rPr>
        <w:t xml:space="preserve"> </w:t>
      </w:r>
      <w:r>
        <w:rPr>
          <w:rFonts w:hint="eastAsia" w:ascii="方正小标宋简体" w:eastAsia="方正小标宋简体"/>
          <w:sz w:val="28"/>
          <w:lang w:val="en-US" w:eastAsia="zh-CN"/>
        </w:rPr>
        <w:t xml:space="preserve"> </w:t>
      </w:r>
      <w:r>
        <w:rPr>
          <w:rFonts w:hint="eastAsia" w:ascii="方正小标宋简体" w:eastAsia="方正小标宋简体"/>
          <w:sz w:val="24"/>
          <w:szCs w:val="22"/>
        </w:rPr>
        <w:t xml:space="preserve"> </w:t>
      </w:r>
      <w:r>
        <w:rPr>
          <w:rFonts w:hint="eastAsia" w:ascii="方正小标宋简体" w:eastAsia="方正小标宋简体"/>
          <w:sz w:val="28"/>
          <w:szCs w:val="28"/>
        </w:rPr>
        <w:t>计划类别：</w:t>
      </w:r>
      <w:r>
        <w:rPr>
          <w:rFonts w:hint="eastAsia" w:ascii="方正小标宋简体" w:eastAsia="方正小标宋简体"/>
          <w:sz w:val="28"/>
          <w:szCs w:val="28"/>
          <w:u w:val="single"/>
        </w:rPr>
        <w:t xml:space="preserve">           </w:t>
      </w:r>
      <w:r>
        <w:rPr>
          <w:rFonts w:hint="eastAsia" w:ascii="方正小标宋简体" w:eastAsia="方正小标宋简体"/>
          <w:sz w:val="28"/>
          <w:szCs w:val="28"/>
          <w:u w:val="single"/>
          <w:lang w:val="en-US" w:eastAsia="zh-CN"/>
        </w:rPr>
        <w:t xml:space="preserve">    </w:t>
      </w:r>
      <w:r>
        <w:rPr>
          <w:rFonts w:hint="eastAsia" w:ascii="方正小标宋简体" w:eastAsia="方正小标宋简体"/>
          <w:sz w:val="28"/>
          <w:szCs w:val="28"/>
          <w:u w:val="single"/>
        </w:rPr>
        <w:t xml:space="preserve">    </w:t>
      </w:r>
    </w:p>
    <w:p>
      <w:pPr>
        <w:tabs>
          <w:tab w:val="left" w:pos="5040"/>
        </w:tabs>
        <w:jc w:val="center"/>
        <w:rPr>
          <w:rFonts w:hint="eastAsia" w:ascii="方正小标宋简体" w:eastAsia="方正小标宋简体"/>
          <w:sz w:val="24"/>
          <w:szCs w:val="22"/>
          <w:u w:val="single"/>
        </w:rPr>
      </w:pPr>
      <w:r>
        <w:rPr>
          <w:rFonts w:hint="eastAsia" w:ascii="方正小标宋简体" w:eastAsia="方正小标宋简体"/>
          <w:sz w:val="28"/>
          <w:szCs w:val="28"/>
        </w:rPr>
        <w:t xml:space="preserve">    项目编号：</w:t>
      </w:r>
      <w:r>
        <w:rPr>
          <w:rFonts w:hint="eastAsia" w:ascii="方正小标宋简体" w:eastAsia="方正小标宋简体"/>
          <w:sz w:val="28"/>
          <w:szCs w:val="28"/>
          <w:u w:val="single"/>
        </w:rPr>
        <w:t xml:space="preserve">       </w:t>
      </w:r>
      <w:r>
        <w:rPr>
          <w:rFonts w:hint="eastAsia" w:ascii="方正小标宋简体" w:eastAsia="方正小标宋简体"/>
          <w:sz w:val="28"/>
          <w:szCs w:val="28"/>
          <w:u w:val="single"/>
          <w:lang w:val="en-US" w:eastAsia="zh-CN"/>
        </w:rPr>
        <w:t xml:space="preserve">        </w:t>
      </w:r>
      <w:r>
        <w:rPr>
          <w:rFonts w:hint="eastAsia" w:ascii="方正小标宋简体" w:eastAsia="方正小标宋简体"/>
          <w:sz w:val="28"/>
          <w:szCs w:val="28"/>
          <w:u w:val="single"/>
        </w:rPr>
        <w:t xml:space="preserve">    </w:t>
      </w:r>
    </w:p>
    <w:p>
      <w:pPr>
        <w:rPr>
          <w:rFonts w:hint="eastAsia" w:ascii="方正小标宋简体" w:eastAsia="方正小标宋简体"/>
          <w:sz w:val="28"/>
        </w:rPr>
      </w:pPr>
    </w:p>
    <w:p>
      <w:pPr>
        <w:rPr>
          <w:rFonts w:hint="eastAsia" w:ascii="方正小标宋简体" w:eastAsia="方正小标宋简体"/>
          <w:sz w:val="28"/>
        </w:rPr>
      </w:pPr>
    </w:p>
    <w:p>
      <w:pPr>
        <w:jc w:val="center"/>
        <w:rPr>
          <w:rFonts w:hint="eastAsia" w:ascii="方正小标宋简体" w:eastAsia="方正小标宋简体"/>
          <w:sz w:val="44"/>
        </w:rPr>
      </w:pPr>
      <w:r>
        <w:rPr>
          <w:rFonts w:hint="eastAsia" w:ascii="方正小标宋简体" w:eastAsia="方正小标宋简体"/>
          <w:sz w:val="44"/>
        </w:rPr>
        <w:t xml:space="preserve">   丽江市科技计划项目任务书</w:t>
      </w:r>
    </w:p>
    <w:p>
      <w:pPr>
        <w:rPr>
          <w:rFonts w:hint="eastAsia" w:ascii="方正小标宋简体" w:eastAsia="方正小标宋简体"/>
          <w:b/>
          <w:sz w:val="28"/>
        </w:rPr>
      </w:pPr>
    </w:p>
    <w:p>
      <w:pPr>
        <w:jc w:val="center"/>
        <w:rPr>
          <w:rFonts w:hint="eastAsia" w:ascii="方正小标宋简体" w:eastAsia="方正小标宋简体"/>
          <w:b/>
          <w:sz w:val="28"/>
        </w:rPr>
      </w:pPr>
    </w:p>
    <w:p>
      <w:pPr>
        <w:tabs>
          <w:tab w:val="left" w:pos="1155"/>
        </w:tabs>
        <w:ind w:left="945" w:hanging="225"/>
        <w:jc w:val="left"/>
        <w:rPr>
          <w:rFonts w:hint="eastAsia" w:ascii="方正黑体简体" w:eastAsia="方正黑体简体"/>
          <w:sz w:val="32"/>
          <w:szCs w:val="32"/>
          <w:u w:val="single"/>
        </w:rPr>
      </w:pPr>
      <w:r>
        <w:rPr>
          <w:rFonts w:hint="eastAsia" w:ascii="方正黑体简体" w:eastAsia="方正黑体简体"/>
          <w:sz w:val="32"/>
          <w:szCs w:val="32"/>
        </w:rPr>
        <w:t>项目名称：</w:t>
      </w:r>
      <w:r>
        <w:rPr>
          <w:rFonts w:hint="eastAsia" w:ascii="方正黑体简体" w:eastAsia="方正黑体简体"/>
          <w:sz w:val="32"/>
          <w:szCs w:val="32"/>
          <w:u w:val="single"/>
        </w:rPr>
        <w:t xml:space="preserve">                                  </w:t>
      </w:r>
    </w:p>
    <w:p>
      <w:pPr>
        <w:tabs>
          <w:tab w:val="left" w:pos="1155"/>
        </w:tabs>
        <w:ind w:left="945" w:hanging="225"/>
        <w:jc w:val="left"/>
        <w:rPr>
          <w:rFonts w:hint="eastAsia" w:ascii="方正黑体简体" w:eastAsia="方正黑体简体"/>
          <w:sz w:val="32"/>
          <w:szCs w:val="32"/>
          <w:u w:val="single"/>
        </w:rPr>
      </w:pPr>
      <w:r>
        <w:rPr>
          <w:rFonts w:hint="eastAsia" w:ascii="方正黑体简体" w:eastAsia="方正黑体简体"/>
          <w:sz w:val="32"/>
          <w:szCs w:val="32"/>
        </w:rPr>
        <w:t>承担单位：</w:t>
      </w:r>
      <w:r>
        <w:rPr>
          <w:rFonts w:hint="eastAsia" w:ascii="方正黑体简体" w:eastAsia="方正黑体简体"/>
          <w:sz w:val="32"/>
          <w:szCs w:val="32"/>
          <w:u w:val="single"/>
        </w:rPr>
        <w:t xml:space="preserve">                                  </w:t>
      </w:r>
    </w:p>
    <w:p>
      <w:pPr>
        <w:tabs>
          <w:tab w:val="left" w:pos="1155"/>
        </w:tabs>
        <w:ind w:left="945" w:hanging="225"/>
        <w:jc w:val="left"/>
        <w:rPr>
          <w:rFonts w:hint="eastAsia" w:ascii="方正黑体简体" w:eastAsia="方正黑体简体"/>
          <w:sz w:val="32"/>
          <w:szCs w:val="32"/>
        </w:rPr>
      </w:pPr>
      <w:r>
        <w:rPr>
          <w:rFonts w:hint="eastAsia" w:ascii="方正黑体简体" w:eastAsia="方正黑体简体"/>
          <w:sz w:val="32"/>
          <w:szCs w:val="32"/>
        </w:rPr>
        <w:t>参加（合作）单位：</w:t>
      </w:r>
      <w:r>
        <w:rPr>
          <w:rFonts w:hint="eastAsia" w:ascii="方正黑体简体" w:eastAsia="方正黑体简体"/>
          <w:sz w:val="32"/>
          <w:szCs w:val="32"/>
          <w:u w:val="single"/>
        </w:rPr>
        <w:t xml:space="preserve">                          </w:t>
      </w:r>
    </w:p>
    <w:p>
      <w:pPr>
        <w:tabs>
          <w:tab w:val="left" w:pos="1155"/>
        </w:tabs>
        <w:ind w:left="945" w:hanging="225"/>
        <w:jc w:val="left"/>
        <w:rPr>
          <w:rFonts w:hint="eastAsia" w:ascii="方正黑体简体" w:eastAsia="方正黑体简体"/>
          <w:sz w:val="32"/>
          <w:szCs w:val="32"/>
          <w:u w:val="single"/>
        </w:rPr>
      </w:pPr>
      <w:r>
        <w:rPr>
          <w:rFonts w:hint="eastAsia" w:ascii="方正黑体简体" w:eastAsia="方正黑体简体"/>
          <w:sz w:val="32"/>
          <w:szCs w:val="32"/>
        </w:rPr>
        <w:t>主管部门：</w:t>
      </w:r>
      <w:r>
        <w:rPr>
          <w:rFonts w:hint="eastAsia" w:ascii="方正黑体简体" w:eastAsia="方正黑体简体"/>
          <w:sz w:val="32"/>
          <w:szCs w:val="32"/>
          <w:u w:val="single"/>
        </w:rPr>
        <w:t xml:space="preserve">                                  </w:t>
      </w:r>
    </w:p>
    <w:p>
      <w:pPr>
        <w:tabs>
          <w:tab w:val="left" w:pos="1155"/>
        </w:tabs>
        <w:ind w:left="945" w:hanging="225"/>
        <w:jc w:val="left"/>
        <w:rPr>
          <w:rFonts w:hint="eastAsia" w:ascii="方正黑体简体" w:eastAsia="方正黑体简体"/>
          <w:sz w:val="32"/>
          <w:szCs w:val="32"/>
          <w:u w:val="single"/>
        </w:rPr>
      </w:pPr>
      <w:r>
        <w:rPr>
          <w:rFonts w:hint="eastAsia" w:ascii="方正黑体简体" w:eastAsia="方正黑体简体"/>
          <w:sz w:val="32"/>
          <w:szCs w:val="32"/>
        </w:rPr>
        <w:t>项目负责人：</w:t>
      </w:r>
      <w:r>
        <w:rPr>
          <w:rFonts w:hint="eastAsia" w:ascii="方正黑体简体" w:eastAsia="方正黑体简体"/>
          <w:sz w:val="32"/>
          <w:szCs w:val="32"/>
          <w:u w:val="single"/>
        </w:rPr>
        <w:t xml:space="preserve">            </w:t>
      </w:r>
      <w:r>
        <w:rPr>
          <w:rFonts w:hint="eastAsia" w:ascii="方正黑体简体" w:eastAsia="方正黑体简体"/>
          <w:sz w:val="32"/>
          <w:szCs w:val="32"/>
        </w:rPr>
        <w:t xml:space="preserve">  电话：</w:t>
      </w:r>
      <w:r>
        <w:rPr>
          <w:rFonts w:hint="eastAsia" w:ascii="方正黑体简体" w:eastAsia="方正黑体简体"/>
          <w:sz w:val="32"/>
          <w:szCs w:val="32"/>
          <w:u w:val="single"/>
        </w:rPr>
        <w:t xml:space="preserve">            </w:t>
      </w:r>
    </w:p>
    <w:p>
      <w:pPr>
        <w:tabs>
          <w:tab w:val="left" w:pos="1155"/>
        </w:tabs>
        <w:ind w:left="945" w:hanging="225"/>
        <w:jc w:val="left"/>
        <w:rPr>
          <w:rFonts w:hint="eastAsia" w:ascii="方正黑体简体" w:eastAsia="方正黑体简体"/>
          <w:sz w:val="32"/>
          <w:szCs w:val="32"/>
        </w:rPr>
      </w:pPr>
      <w:r>
        <w:rPr>
          <w:rFonts w:hint="eastAsia" w:ascii="方正黑体简体" w:eastAsia="方正黑体简体"/>
          <w:sz w:val="32"/>
          <w:szCs w:val="32"/>
        </w:rPr>
        <w:t>起止年限：</w:t>
      </w:r>
      <w:r>
        <w:rPr>
          <w:rFonts w:hint="eastAsia" w:ascii="方正黑体简体" w:eastAsia="方正黑体简体"/>
          <w:sz w:val="32"/>
          <w:szCs w:val="32"/>
          <w:u w:val="single"/>
        </w:rPr>
        <w:t xml:space="preserve">       </w:t>
      </w:r>
      <w:r>
        <w:rPr>
          <w:rFonts w:hint="eastAsia" w:ascii="方正黑体简体" w:eastAsia="方正黑体简体"/>
          <w:sz w:val="32"/>
          <w:szCs w:val="32"/>
        </w:rPr>
        <w:t>年</w:t>
      </w:r>
      <w:r>
        <w:rPr>
          <w:rFonts w:hint="eastAsia" w:ascii="方正黑体简体" w:eastAsia="方正黑体简体"/>
          <w:sz w:val="32"/>
          <w:szCs w:val="32"/>
          <w:u w:val="single"/>
        </w:rPr>
        <w:t xml:space="preserve">     </w:t>
      </w:r>
      <w:r>
        <w:rPr>
          <w:rFonts w:hint="eastAsia" w:ascii="方正黑体简体" w:eastAsia="方正黑体简体"/>
          <w:sz w:val="32"/>
          <w:szCs w:val="32"/>
        </w:rPr>
        <w:t>月至</w:t>
      </w:r>
      <w:r>
        <w:rPr>
          <w:rFonts w:hint="eastAsia" w:ascii="方正黑体简体" w:eastAsia="方正黑体简体"/>
          <w:sz w:val="32"/>
          <w:szCs w:val="32"/>
          <w:u w:val="single"/>
        </w:rPr>
        <w:t xml:space="preserve">       </w:t>
      </w:r>
      <w:r>
        <w:rPr>
          <w:rFonts w:hint="eastAsia" w:ascii="方正黑体简体" w:eastAsia="方正黑体简体"/>
          <w:sz w:val="32"/>
          <w:szCs w:val="32"/>
        </w:rPr>
        <w:t>年</w:t>
      </w:r>
      <w:r>
        <w:rPr>
          <w:rFonts w:hint="eastAsia" w:ascii="方正黑体简体" w:eastAsia="方正黑体简体"/>
          <w:sz w:val="32"/>
          <w:szCs w:val="32"/>
          <w:u w:val="single"/>
        </w:rPr>
        <w:t xml:space="preserve">     </w:t>
      </w:r>
      <w:r>
        <w:rPr>
          <w:rFonts w:hint="eastAsia" w:ascii="方正黑体简体" w:eastAsia="方正黑体简体"/>
          <w:sz w:val="32"/>
          <w:szCs w:val="32"/>
        </w:rPr>
        <w:t>月</w:t>
      </w:r>
    </w:p>
    <w:p>
      <w:pPr>
        <w:jc w:val="left"/>
        <w:rPr>
          <w:rFonts w:hint="eastAsia" w:ascii="方正黑体简体" w:eastAsia="方正黑体简体"/>
          <w:sz w:val="28"/>
        </w:rPr>
      </w:pPr>
    </w:p>
    <w:p>
      <w:pPr>
        <w:jc w:val="left"/>
        <w:rPr>
          <w:rFonts w:hint="eastAsia" w:ascii="方正黑体简体" w:eastAsia="方正黑体简体"/>
          <w:sz w:val="28"/>
        </w:rPr>
      </w:pPr>
    </w:p>
    <w:p>
      <w:pPr>
        <w:jc w:val="left"/>
        <w:rPr>
          <w:rFonts w:hint="eastAsia" w:ascii="方正黑体简体" w:eastAsia="方正黑体简体"/>
          <w:sz w:val="28"/>
        </w:rPr>
      </w:pPr>
    </w:p>
    <w:p>
      <w:pPr>
        <w:jc w:val="left"/>
        <w:rPr>
          <w:rFonts w:hint="eastAsia" w:ascii="方正小标宋简体" w:eastAsia="方正小标宋简体"/>
          <w:sz w:val="28"/>
        </w:rPr>
      </w:pPr>
    </w:p>
    <w:p>
      <w:pPr>
        <w:jc w:val="center"/>
        <w:rPr>
          <w:rFonts w:hint="eastAsia" w:ascii="方正小标宋简体" w:eastAsia="方正小标宋简体"/>
          <w:sz w:val="32"/>
        </w:rPr>
      </w:pPr>
    </w:p>
    <w:p>
      <w:pPr>
        <w:jc w:val="center"/>
        <w:rPr>
          <w:rFonts w:hint="eastAsia" w:ascii="方正小标宋简体" w:eastAsia="方正小标宋简体"/>
          <w:sz w:val="32"/>
        </w:rPr>
      </w:pPr>
      <w:r>
        <w:rPr>
          <w:rFonts w:hint="eastAsia" w:ascii="方正小标宋简体" w:eastAsia="方正小标宋简体"/>
          <w:sz w:val="32"/>
        </w:rPr>
        <w:t>丽江市科学技术局</w:t>
      </w:r>
    </w:p>
    <w:p>
      <w:pPr>
        <w:widowControl/>
        <w:jc w:val="left"/>
        <w:rPr>
          <w:rFonts w:hint="eastAsia" w:ascii="仿宋_GB2312" w:eastAsia="仿宋_GB2312"/>
          <w:sz w:val="28"/>
        </w:rPr>
        <w:sectPr>
          <w:footerReference r:id="rId3" w:type="default"/>
          <w:footerReference r:id="rId4" w:type="even"/>
          <w:pgSz w:w="11906" w:h="16838"/>
          <w:pgMar w:top="1440" w:right="1800" w:bottom="1440" w:left="1800" w:header="851" w:footer="992" w:gutter="0"/>
          <w:cols w:space="720" w:num="1"/>
          <w:docGrid w:type="lines" w:linePitch="312" w:charSpace="0"/>
        </w:sectPr>
      </w:pPr>
    </w:p>
    <w:p>
      <w:pPr>
        <w:jc w:val="center"/>
        <w:rPr>
          <w:rFonts w:hint="eastAsia" w:ascii="仿宋_GB2312" w:eastAsia="仿宋_GB2312"/>
          <w:sz w:val="18"/>
          <w:szCs w:val="18"/>
        </w:rPr>
      </w:pPr>
    </w:p>
    <w:p>
      <w:pPr>
        <w:spacing w:line="360" w:lineRule="auto"/>
        <w:jc w:val="center"/>
        <w:rPr>
          <w:rFonts w:hint="eastAsia" w:ascii="方正小标宋简体" w:eastAsia="方正小标宋简体"/>
          <w:b/>
          <w:sz w:val="28"/>
        </w:rPr>
      </w:pPr>
      <w:r>
        <w:rPr>
          <w:rFonts w:hint="eastAsia" w:ascii="方正小标宋简体" w:eastAsia="方正小标宋简体"/>
          <w:b/>
          <w:sz w:val="32"/>
        </w:rPr>
        <w:t>填写说明</w:t>
      </w:r>
    </w:p>
    <w:p>
      <w:pPr>
        <w:spacing w:line="360" w:lineRule="auto"/>
        <w:jc w:val="left"/>
        <w:rPr>
          <w:rFonts w:hint="eastAsia" w:ascii="方正小标宋简体" w:eastAsia="方正小标宋简体"/>
          <w:b/>
          <w:sz w:val="28"/>
        </w:rPr>
      </w:pPr>
    </w:p>
    <w:p>
      <w:pPr>
        <w:pStyle w:val="3"/>
        <w:rPr>
          <w:rFonts w:hint="eastAsia" w:ascii="仿宋_GB2312" w:eastAsia="仿宋_GB2312"/>
          <w:sz w:val="30"/>
          <w:szCs w:val="30"/>
        </w:rPr>
      </w:pPr>
      <w:r>
        <w:rPr>
          <w:rFonts w:hint="eastAsia" w:ascii="仿宋_GB2312" w:eastAsia="仿宋_GB2312"/>
        </w:rPr>
        <w:t xml:space="preserve">    </w:t>
      </w:r>
      <w:r>
        <w:rPr>
          <w:rFonts w:hint="eastAsia" w:ascii="仿宋_GB2312" w:eastAsia="仿宋_GB2312"/>
          <w:sz w:val="30"/>
          <w:szCs w:val="30"/>
        </w:rPr>
        <w:t>一、本任务书于市科技计划项目立项后，由委托方、受托方和保证方共同签订。委托方系指市科技局；受托方系指项目承担单位；保证方系指保证单位，即区县科技主管部门或推荐申报单位等。</w:t>
      </w:r>
    </w:p>
    <w:p>
      <w:pPr>
        <w:pStyle w:val="3"/>
        <w:ind w:firstLine="576"/>
        <w:rPr>
          <w:rFonts w:hint="eastAsia" w:ascii="仿宋_GB2312" w:eastAsia="仿宋_GB2312"/>
          <w:sz w:val="30"/>
          <w:szCs w:val="30"/>
        </w:rPr>
      </w:pPr>
      <w:r>
        <w:rPr>
          <w:rFonts w:hint="eastAsia" w:ascii="仿宋_GB2312" w:eastAsia="仿宋_GB2312"/>
          <w:sz w:val="30"/>
          <w:szCs w:val="30"/>
        </w:rPr>
        <w:t>二、任务书各项内容以市科技局核准认定的内容为主要依据，</w:t>
      </w:r>
      <w:r>
        <w:rPr>
          <w:rFonts w:hint="eastAsia" w:ascii="仿宋_GB2312" w:hAnsi="宋体" w:eastAsia="仿宋_GB2312"/>
          <w:sz w:val="30"/>
          <w:szCs w:val="30"/>
        </w:rPr>
        <w:t>各项内容应实事求是地逐项认真填写</w:t>
      </w:r>
      <w:r>
        <w:rPr>
          <w:rFonts w:hint="eastAsia" w:ascii="仿宋_GB2312" w:eastAsia="仿宋_GB2312"/>
          <w:sz w:val="30"/>
          <w:szCs w:val="30"/>
        </w:rPr>
        <w:t>，各栏不够时，可自行加页</w:t>
      </w:r>
      <w:r>
        <w:rPr>
          <w:rFonts w:hint="eastAsia" w:ascii="仿宋_GB2312" w:hAnsi="宋体" w:eastAsia="仿宋_GB2312"/>
          <w:sz w:val="30"/>
          <w:szCs w:val="30"/>
        </w:rPr>
        <w:t>；应字迹清晰，页面整洁；</w:t>
      </w:r>
      <w:r>
        <w:rPr>
          <w:rFonts w:hint="eastAsia" w:ascii="仿宋_GB2312" w:eastAsia="仿宋_GB2312"/>
          <w:sz w:val="30"/>
          <w:szCs w:val="30"/>
        </w:rPr>
        <w:t>外来语首次出现应同时用原文和中文表述；</w:t>
      </w:r>
      <w:r>
        <w:rPr>
          <w:rFonts w:hint="eastAsia" w:ascii="仿宋_GB2312" w:hAnsi="宋体" w:eastAsia="仿宋_GB2312"/>
          <w:sz w:val="30"/>
          <w:szCs w:val="30"/>
        </w:rPr>
        <w:t>规格为A4纸，用宋体字打印，于左侧装订成册。</w:t>
      </w:r>
    </w:p>
    <w:p>
      <w:pPr>
        <w:pStyle w:val="3"/>
        <w:rPr>
          <w:rFonts w:hint="eastAsia" w:ascii="仿宋_GB2312" w:eastAsia="仿宋_GB2312"/>
          <w:sz w:val="30"/>
          <w:szCs w:val="30"/>
        </w:rPr>
      </w:pPr>
      <w:r>
        <w:rPr>
          <w:rFonts w:hint="eastAsia" w:ascii="仿宋_GB2312" w:eastAsia="仿宋_GB2312"/>
          <w:sz w:val="30"/>
          <w:szCs w:val="30"/>
        </w:rPr>
        <w:t xml:space="preserve">    三、计划类别、项目名称、项目编号等以下达的计划为准。</w:t>
      </w:r>
    </w:p>
    <w:p>
      <w:pPr>
        <w:spacing w:line="360" w:lineRule="auto"/>
        <w:ind w:firstLine="576"/>
        <w:jc w:val="left"/>
        <w:rPr>
          <w:rFonts w:hint="eastAsia" w:ascii="仿宋_GB2312" w:eastAsia="仿宋_GB2312"/>
          <w:sz w:val="30"/>
          <w:szCs w:val="30"/>
        </w:rPr>
      </w:pPr>
      <w:r>
        <w:rPr>
          <w:rFonts w:hint="eastAsia" w:ascii="仿宋_GB2312" w:eastAsia="仿宋_GB2312"/>
          <w:sz w:val="30"/>
          <w:szCs w:val="30"/>
        </w:rPr>
        <w:t>四、各表中带“（  ）”的内容，为选择性条款，请填入选定条目的代码。可复选。</w:t>
      </w:r>
    </w:p>
    <w:p>
      <w:pPr>
        <w:widowControl/>
        <w:spacing w:line="360" w:lineRule="auto"/>
        <w:jc w:val="left"/>
        <w:rPr>
          <w:rFonts w:hint="eastAsia" w:ascii="仿宋_GB2312" w:eastAsia="仿宋_GB2312"/>
          <w:sz w:val="30"/>
          <w:szCs w:val="30"/>
        </w:rPr>
        <w:sectPr>
          <w:pgSz w:w="11907" w:h="16840"/>
          <w:pgMar w:top="1304" w:right="1247" w:bottom="1247" w:left="1588" w:header="737" w:footer="851" w:gutter="0"/>
          <w:pgNumType w:start="0"/>
          <w:cols w:space="720" w:num="1"/>
          <w:docGrid w:type="lines" w:linePitch="312" w:charSpace="0"/>
        </w:sectPr>
      </w:pPr>
    </w:p>
    <w:p>
      <w:pPr>
        <w:spacing w:line="360" w:lineRule="auto"/>
        <w:jc w:val="center"/>
        <w:rPr>
          <w:rFonts w:hint="eastAsia" w:ascii="方正小标宋简体" w:eastAsia="方正小标宋简体"/>
          <w:sz w:val="32"/>
          <w:szCs w:val="32"/>
          <w:u w:val="single"/>
        </w:rPr>
      </w:pPr>
      <w:r>
        <w:rPr>
          <w:rFonts w:hint="eastAsia" w:ascii="方正小标宋简体" w:eastAsia="方正小标宋简体"/>
          <w:sz w:val="32"/>
          <w:szCs w:val="32"/>
        </w:rPr>
        <w:t>项目概况表</w:t>
      </w:r>
    </w:p>
    <w:tbl>
      <w:tblPr>
        <w:tblStyle w:val="11"/>
        <w:tblW w:w="931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311"/>
        <w:gridCol w:w="626"/>
        <w:gridCol w:w="629"/>
        <w:gridCol w:w="286"/>
        <w:gridCol w:w="180"/>
        <w:gridCol w:w="477"/>
        <w:gridCol w:w="315"/>
        <w:gridCol w:w="739"/>
        <w:gridCol w:w="269"/>
        <w:gridCol w:w="580"/>
        <w:gridCol w:w="680"/>
        <w:gridCol w:w="690"/>
        <w:gridCol w:w="30"/>
        <w:gridCol w:w="73"/>
        <w:gridCol w:w="827"/>
        <w:gridCol w:w="180"/>
        <w:gridCol w:w="99"/>
        <w:gridCol w:w="468"/>
        <w:gridCol w:w="693"/>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trPr>
        <w:tc>
          <w:tcPr>
            <w:tcW w:w="79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bCs/>
                <w:szCs w:val="21"/>
              </w:rPr>
            </w:pPr>
            <w:r>
              <w:rPr>
                <w:rFonts w:hint="eastAsia" w:ascii="仿宋_GB2312" w:eastAsia="仿宋_GB2312"/>
                <w:b/>
                <w:bCs/>
                <w:szCs w:val="21"/>
              </w:rPr>
              <w:t>项</w:t>
            </w:r>
          </w:p>
          <w:p>
            <w:pPr>
              <w:jc w:val="center"/>
              <w:rPr>
                <w:rFonts w:hint="eastAsia" w:ascii="仿宋_GB2312" w:eastAsia="仿宋_GB2312"/>
                <w:b/>
                <w:bCs/>
                <w:szCs w:val="21"/>
              </w:rPr>
            </w:pPr>
          </w:p>
          <w:p>
            <w:pPr>
              <w:jc w:val="center"/>
              <w:rPr>
                <w:rFonts w:hint="eastAsia" w:ascii="仿宋_GB2312" w:eastAsia="仿宋_GB2312"/>
                <w:b/>
                <w:bCs/>
                <w:szCs w:val="21"/>
              </w:rPr>
            </w:pPr>
          </w:p>
          <w:p>
            <w:pPr>
              <w:jc w:val="center"/>
              <w:rPr>
                <w:rFonts w:hint="eastAsia" w:ascii="仿宋_GB2312" w:eastAsia="仿宋_GB2312"/>
                <w:b/>
                <w:bCs/>
                <w:szCs w:val="21"/>
              </w:rPr>
            </w:pPr>
            <w:r>
              <w:rPr>
                <w:rFonts w:hint="eastAsia" w:ascii="仿宋_GB2312" w:eastAsia="仿宋_GB2312"/>
                <w:b/>
                <w:bCs/>
                <w:szCs w:val="21"/>
              </w:rPr>
              <w:t>目</w:t>
            </w:r>
          </w:p>
          <w:p>
            <w:pPr>
              <w:jc w:val="center"/>
              <w:rPr>
                <w:rFonts w:hint="eastAsia" w:ascii="仿宋_GB2312" w:eastAsia="仿宋_GB2312"/>
                <w:szCs w:val="21"/>
              </w:rPr>
            </w:pPr>
          </w:p>
        </w:tc>
        <w:tc>
          <w:tcPr>
            <w:tcW w:w="12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项目名称</w:t>
            </w:r>
          </w:p>
        </w:tc>
        <w:tc>
          <w:tcPr>
            <w:tcW w:w="7261" w:type="dxa"/>
            <w:gridSpan w:val="17"/>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atLeast"/>
        </w:trPr>
        <w:tc>
          <w:tcPr>
            <w:tcW w:w="7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Cs w:val="21"/>
              </w:rPr>
            </w:pPr>
          </w:p>
        </w:tc>
        <w:tc>
          <w:tcPr>
            <w:tcW w:w="12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技术领域</w:t>
            </w:r>
          </w:p>
        </w:tc>
        <w:tc>
          <w:tcPr>
            <w:tcW w:w="7261" w:type="dxa"/>
            <w:gridSpan w:val="17"/>
            <w:tcBorders>
              <w:top w:val="single" w:color="auto" w:sz="4" w:space="0"/>
              <w:left w:val="single" w:color="auto" w:sz="4" w:space="0"/>
              <w:bottom w:val="single" w:color="auto" w:sz="4" w:space="0"/>
              <w:right w:val="single" w:color="auto" w:sz="4" w:space="0"/>
            </w:tcBorders>
            <w:vAlign w:val="bottom"/>
          </w:tcPr>
          <w:p>
            <w:pPr>
              <w:spacing w:line="360" w:lineRule="auto"/>
              <w:ind w:left="1050" w:hanging="1050" w:hangingChars="500"/>
              <w:jc w:val="left"/>
              <w:rPr>
                <w:rFonts w:hint="eastAsia" w:ascii="仿宋_GB2312" w:eastAsia="仿宋_GB2312"/>
                <w:szCs w:val="21"/>
              </w:rPr>
            </w:pPr>
            <w:r>
              <w:rPr>
                <w:rFonts w:hint="eastAsia" w:ascii="仿宋_GB2312" w:eastAsia="仿宋_GB2312"/>
                <w:szCs w:val="21"/>
              </w:rPr>
              <w:t xml:space="preserve">（   ）    1.农业  2.信息  3.生物.医药  4.矿冶材料  5.先进制造  </w:t>
            </w:r>
          </w:p>
          <w:p>
            <w:pPr>
              <w:spacing w:line="360" w:lineRule="auto"/>
              <w:ind w:left="1050" w:leftChars="500" w:firstLine="105" w:firstLineChars="50"/>
              <w:jc w:val="left"/>
              <w:rPr>
                <w:rFonts w:hint="eastAsia" w:ascii="仿宋_GB2312" w:eastAsia="仿宋_GB2312"/>
                <w:szCs w:val="21"/>
              </w:rPr>
            </w:pPr>
            <w:r>
              <w:rPr>
                <w:rFonts w:hint="eastAsia" w:ascii="仿宋_GB2312" w:eastAsia="仿宋_GB2312"/>
                <w:szCs w:val="21"/>
              </w:rPr>
              <w:t>6.资源 7.生态环境  8.交通能源  9.社会发展  10.其他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atLeast"/>
        </w:trPr>
        <w:tc>
          <w:tcPr>
            <w:tcW w:w="7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Cs w:val="21"/>
              </w:rPr>
            </w:pPr>
          </w:p>
        </w:tc>
        <w:tc>
          <w:tcPr>
            <w:tcW w:w="12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技术来源</w:t>
            </w:r>
          </w:p>
        </w:tc>
        <w:tc>
          <w:tcPr>
            <w:tcW w:w="7261" w:type="dxa"/>
            <w:gridSpan w:val="17"/>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eastAsia="仿宋_GB2312"/>
                <w:szCs w:val="21"/>
              </w:rPr>
            </w:pPr>
            <w:r>
              <w:rPr>
                <w:rFonts w:hint="eastAsia" w:ascii="仿宋_GB2312" w:eastAsia="仿宋_GB2312"/>
                <w:szCs w:val="21"/>
              </w:rPr>
              <w:t>（   ）    1.原始创新  2.集成创新  3.引进、消化吸收二次创新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79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bCs/>
                <w:szCs w:val="21"/>
              </w:rPr>
            </w:pPr>
            <w:r>
              <w:rPr>
                <w:rFonts w:hint="eastAsia" w:ascii="仿宋_GB2312" w:eastAsia="仿宋_GB2312"/>
                <w:b/>
                <w:bCs/>
                <w:szCs w:val="21"/>
              </w:rPr>
              <w:t>第一承担单位</w:t>
            </w:r>
          </w:p>
        </w:tc>
        <w:tc>
          <w:tcPr>
            <w:tcW w:w="12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名  称</w:t>
            </w:r>
          </w:p>
        </w:tc>
        <w:tc>
          <w:tcPr>
            <w:tcW w:w="4246" w:type="dxa"/>
            <w:gridSpan w:val="10"/>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p>
        </w:tc>
        <w:tc>
          <w:tcPr>
            <w:tcW w:w="117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联系电话</w:t>
            </w:r>
          </w:p>
        </w:tc>
        <w:tc>
          <w:tcPr>
            <w:tcW w:w="183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7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b/>
                <w:bCs/>
                <w:szCs w:val="21"/>
              </w:rPr>
            </w:pPr>
          </w:p>
        </w:tc>
        <w:tc>
          <w:tcPr>
            <w:tcW w:w="12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地  址</w:t>
            </w:r>
          </w:p>
        </w:tc>
        <w:tc>
          <w:tcPr>
            <w:tcW w:w="4246" w:type="dxa"/>
            <w:gridSpan w:val="10"/>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p>
        </w:tc>
        <w:tc>
          <w:tcPr>
            <w:tcW w:w="117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邮政编码</w:t>
            </w:r>
          </w:p>
        </w:tc>
        <w:tc>
          <w:tcPr>
            <w:tcW w:w="183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7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b/>
                <w:bCs/>
                <w:szCs w:val="21"/>
              </w:rPr>
            </w:pPr>
          </w:p>
        </w:tc>
        <w:tc>
          <w:tcPr>
            <w:tcW w:w="12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性  质</w:t>
            </w:r>
          </w:p>
        </w:tc>
        <w:tc>
          <w:tcPr>
            <w:tcW w:w="7261" w:type="dxa"/>
            <w:gridSpan w:val="17"/>
            <w:tcBorders>
              <w:top w:val="single" w:color="auto" w:sz="4" w:space="0"/>
              <w:left w:val="single" w:color="auto" w:sz="4" w:space="0"/>
              <w:bottom w:val="single" w:color="auto" w:sz="4" w:space="0"/>
              <w:right w:val="single" w:color="auto" w:sz="4" w:space="0"/>
            </w:tcBorders>
            <w:vAlign w:val="center"/>
          </w:tcPr>
          <w:p>
            <w:pPr>
              <w:tabs>
                <w:tab w:val="left" w:pos="936"/>
              </w:tabs>
              <w:jc w:val="left"/>
              <w:rPr>
                <w:rFonts w:hint="eastAsia" w:ascii="仿宋_GB2312" w:eastAsia="仿宋_GB2312"/>
                <w:szCs w:val="21"/>
              </w:rPr>
            </w:pPr>
            <w:r>
              <w:rPr>
                <w:rFonts w:hint="eastAsia" w:ascii="仿宋_GB2312" w:eastAsia="仿宋_GB2312"/>
                <w:szCs w:val="21"/>
              </w:rPr>
              <w:t>（   ）       1.企业  2.高等院校  3.科研院所  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7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b/>
                <w:bCs/>
                <w:szCs w:val="21"/>
              </w:rPr>
            </w:pPr>
          </w:p>
        </w:tc>
        <w:tc>
          <w:tcPr>
            <w:tcW w:w="12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pacing w:val="-4"/>
                <w:szCs w:val="21"/>
              </w:rPr>
            </w:pPr>
            <w:r>
              <w:rPr>
                <w:rFonts w:hint="eastAsia" w:ascii="仿宋_GB2312" w:eastAsia="仿宋_GB2312"/>
                <w:spacing w:val="-4"/>
                <w:szCs w:val="21"/>
              </w:rPr>
              <w:t>所有制类型</w:t>
            </w:r>
          </w:p>
        </w:tc>
        <w:tc>
          <w:tcPr>
            <w:tcW w:w="7261" w:type="dxa"/>
            <w:gridSpan w:val="17"/>
            <w:tcBorders>
              <w:top w:val="single" w:color="auto" w:sz="4" w:space="0"/>
              <w:left w:val="single" w:color="auto" w:sz="4" w:space="0"/>
              <w:bottom w:val="single" w:color="auto" w:sz="4" w:space="0"/>
              <w:right w:val="single" w:color="auto" w:sz="4" w:space="0"/>
            </w:tcBorders>
            <w:vAlign w:val="center"/>
          </w:tcPr>
          <w:p>
            <w:pPr>
              <w:tabs>
                <w:tab w:val="left" w:pos="837"/>
              </w:tabs>
              <w:jc w:val="left"/>
              <w:rPr>
                <w:rFonts w:hint="eastAsia" w:ascii="仿宋_GB2312" w:eastAsia="仿宋_GB2312"/>
                <w:szCs w:val="21"/>
              </w:rPr>
            </w:pPr>
            <w:r>
              <w:rPr>
                <w:rFonts w:hint="eastAsia" w:ascii="仿宋_GB2312" w:eastAsia="仿宋_GB2312"/>
                <w:szCs w:val="21"/>
              </w:rPr>
              <w:t>（   ）       1.国有  2.非公  3.外资  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7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b/>
                <w:bCs/>
                <w:szCs w:val="21"/>
              </w:rPr>
            </w:pPr>
          </w:p>
        </w:tc>
        <w:tc>
          <w:tcPr>
            <w:tcW w:w="12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主管部门</w:t>
            </w:r>
          </w:p>
        </w:tc>
        <w:tc>
          <w:tcPr>
            <w:tcW w:w="7261" w:type="dxa"/>
            <w:gridSpan w:val="17"/>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79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bCs/>
                <w:szCs w:val="21"/>
              </w:rPr>
            </w:pPr>
            <w:r>
              <w:rPr>
                <w:rFonts w:hint="eastAsia" w:ascii="仿宋_GB2312" w:eastAsia="仿宋_GB2312"/>
                <w:b/>
                <w:bCs/>
                <w:szCs w:val="21"/>
              </w:rPr>
              <w:t>主要合作</w:t>
            </w:r>
            <w:r>
              <w:rPr>
                <w:rFonts w:hint="eastAsia" w:ascii="仿宋_GB2312" w:eastAsia="仿宋_GB2312"/>
                <w:b/>
                <w:bCs/>
                <w:spacing w:val="-18"/>
                <w:szCs w:val="21"/>
              </w:rPr>
              <w:t>（参加）</w:t>
            </w:r>
          </w:p>
          <w:p>
            <w:pPr>
              <w:jc w:val="center"/>
              <w:rPr>
                <w:rFonts w:hint="eastAsia" w:ascii="仿宋_GB2312" w:eastAsia="仿宋_GB2312"/>
                <w:szCs w:val="21"/>
              </w:rPr>
            </w:pPr>
            <w:r>
              <w:rPr>
                <w:rFonts w:hint="eastAsia" w:ascii="仿宋_GB2312" w:eastAsia="仿宋_GB2312"/>
                <w:b/>
                <w:bCs/>
                <w:szCs w:val="21"/>
              </w:rPr>
              <w:t>单位</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序号</w:t>
            </w:r>
          </w:p>
        </w:tc>
        <w:tc>
          <w:tcPr>
            <w:tcW w:w="3475"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单   位   名   称</w:t>
            </w:r>
          </w:p>
        </w:tc>
        <w:tc>
          <w:tcPr>
            <w:tcW w:w="2480"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地 址</w:t>
            </w:r>
          </w:p>
        </w:tc>
        <w:tc>
          <w:tcPr>
            <w:tcW w:w="1935"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在项目中的分工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7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Cs w:val="21"/>
              </w:rPr>
            </w:pP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1</w:t>
            </w:r>
          </w:p>
        </w:tc>
        <w:tc>
          <w:tcPr>
            <w:tcW w:w="3475"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p>
        </w:tc>
        <w:tc>
          <w:tcPr>
            <w:tcW w:w="2480"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p>
        </w:tc>
        <w:tc>
          <w:tcPr>
            <w:tcW w:w="1935"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7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Cs w:val="21"/>
              </w:rPr>
            </w:pP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2</w:t>
            </w:r>
          </w:p>
        </w:tc>
        <w:tc>
          <w:tcPr>
            <w:tcW w:w="3475"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p>
        </w:tc>
        <w:tc>
          <w:tcPr>
            <w:tcW w:w="2480"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p>
        </w:tc>
        <w:tc>
          <w:tcPr>
            <w:tcW w:w="1935"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trPr>
        <w:tc>
          <w:tcPr>
            <w:tcW w:w="48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bCs/>
                <w:szCs w:val="21"/>
              </w:rPr>
            </w:pPr>
            <w:r>
              <w:rPr>
                <w:rFonts w:hint="eastAsia" w:ascii="仿宋_GB2312" w:eastAsia="仿宋_GB2312"/>
                <w:b/>
                <w:bCs/>
                <w:szCs w:val="21"/>
              </w:rPr>
              <w:t>项目负责人</w:t>
            </w:r>
          </w:p>
        </w:tc>
        <w:tc>
          <w:tcPr>
            <w:tcW w:w="9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姓 名</w:t>
            </w:r>
          </w:p>
        </w:tc>
        <w:tc>
          <w:tcPr>
            <w:tcW w:w="109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p>
        </w:tc>
        <w:tc>
          <w:tcPr>
            <w:tcW w:w="79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性 别</w:t>
            </w:r>
          </w:p>
        </w:tc>
        <w:tc>
          <w:tcPr>
            <w:tcW w:w="739"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eastAsia="仿宋_GB2312"/>
                <w:szCs w:val="21"/>
              </w:rPr>
            </w:pPr>
          </w:p>
        </w:tc>
        <w:tc>
          <w:tcPr>
            <w:tcW w:w="84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出生年</w:t>
            </w:r>
          </w:p>
        </w:tc>
        <w:tc>
          <w:tcPr>
            <w:tcW w:w="1370" w:type="dxa"/>
            <w:gridSpan w:val="2"/>
            <w:tcBorders>
              <w:top w:val="single" w:color="auto" w:sz="4" w:space="0"/>
              <w:left w:val="single" w:color="auto" w:sz="4" w:space="0"/>
              <w:bottom w:val="single" w:color="auto" w:sz="4" w:space="0"/>
              <w:right w:val="single" w:color="auto" w:sz="4" w:space="0"/>
            </w:tcBorders>
            <w:vAlign w:val="center"/>
          </w:tcPr>
          <w:p>
            <w:pPr>
              <w:ind w:left="60"/>
              <w:jc w:val="right"/>
              <w:rPr>
                <w:rFonts w:hint="eastAsia" w:ascii="仿宋_GB2312" w:eastAsia="仿宋_GB2312"/>
                <w:szCs w:val="21"/>
              </w:rPr>
            </w:pPr>
            <w:r>
              <w:rPr>
                <w:rFonts w:hint="eastAsia" w:ascii="仿宋_GB2312" w:eastAsia="仿宋_GB2312"/>
                <w:szCs w:val="21"/>
              </w:rPr>
              <w:t>年</w:t>
            </w:r>
          </w:p>
        </w:tc>
        <w:tc>
          <w:tcPr>
            <w:tcW w:w="1110"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eastAsia="仿宋_GB2312"/>
                <w:szCs w:val="21"/>
              </w:rPr>
            </w:pPr>
            <w:r>
              <w:rPr>
                <w:rFonts w:hint="eastAsia" w:ascii="仿宋_GB2312" w:eastAsia="仿宋_GB2312"/>
                <w:szCs w:val="21"/>
              </w:rPr>
              <w:t>联系电话</w:t>
            </w:r>
          </w:p>
        </w:tc>
        <w:tc>
          <w:tcPr>
            <w:tcW w:w="1935"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4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b/>
                <w:bCs/>
                <w:szCs w:val="21"/>
              </w:rPr>
            </w:pPr>
          </w:p>
        </w:tc>
        <w:tc>
          <w:tcPr>
            <w:tcW w:w="9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学 历</w:t>
            </w:r>
          </w:p>
        </w:tc>
        <w:tc>
          <w:tcPr>
            <w:tcW w:w="7890" w:type="dxa"/>
            <w:gridSpan w:val="18"/>
            <w:tcBorders>
              <w:top w:val="single" w:color="auto" w:sz="4" w:space="0"/>
              <w:left w:val="single" w:color="auto" w:sz="4" w:space="0"/>
              <w:bottom w:val="single" w:color="auto" w:sz="4" w:space="0"/>
              <w:right w:val="single" w:color="auto" w:sz="4" w:space="0"/>
            </w:tcBorders>
            <w:vAlign w:val="center"/>
          </w:tcPr>
          <w:p>
            <w:pPr>
              <w:tabs>
                <w:tab w:val="left" w:pos="1152"/>
              </w:tabs>
              <w:jc w:val="left"/>
              <w:rPr>
                <w:rFonts w:hint="eastAsia" w:ascii="仿宋_GB2312" w:eastAsia="仿宋_GB2312"/>
                <w:szCs w:val="21"/>
              </w:rPr>
            </w:pPr>
            <w:r>
              <w:rPr>
                <w:rFonts w:hint="eastAsia" w:ascii="仿宋_GB2312" w:eastAsia="仿宋_GB2312"/>
                <w:szCs w:val="21"/>
              </w:rPr>
              <w:t>（   ）        1.博士  2.硕士  3.大学  4.大专  5.其他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trPr>
        <w:tc>
          <w:tcPr>
            <w:tcW w:w="4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b/>
                <w:bCs/>
                <w:szCs w:val="21"/>
              </w:rPr>
            </w:pPr>
          </w:p>
        </w:tc>
        <w:tc>
          <w:tcPr>
            <w:tcW w:w="9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职 称</w:t>
            </w:r>
          </w:p>
        </w:tc>
        <w:tc>
          <w:tcPr>
            <w:tcW w:w="7890" w:type="dxa"/>
            <w:gridSpan w:val="18"/>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eastAsia="仿宋_GB2312"/>
                <w:szCs w:val="21"/>
              </w:rPr>
            </w:pPr>
            <w:r>
              <w:rPr>
                <w:rFonts w:hint="eastAsia" w:ascii="仿宋_GB2312" w:eastAsia="仿宋_GB2312"/>
                <w:szCs w:val="21"/>
              </w:rPr>
              <w:t>（   ）        1.高级  2.中级  3.初级  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trPr>
        <w:tc>
          <w:tcPr>
            <w:tcW w:w="1425" w:type="dxa"/>
            <w:gridSpan w:val="3"/>
            <w:tcBorders>
              <w:top w:val="single" w:color="auto" w:sz="4" w:space="0"/>
              <w:left w:val="single" w:color="auto" w:sz="4" w:space="0"/>
              <w:bottom w:val="single" w:color="auto" w:sz="4" w:space="0"/>
              <w:right w:val="single" w:color="auto" w:sz="4" w:space="0"/>
            </w:tcBorders>
            <w:vAlign w:val="center"/>
          </w:tcPr>
          <w:p>
            <w:pPr>
              <w:pStyle w:val="6"/>
              <w:tabs>
                <w:tab w:val="left" w:pos="420"/>
              </w:tabs>
              <w:snapToGrid/>
              <w:rPr>
                <w:rFonts w:hint="eastAsia" w:ascii="仿宋_GB2312" w:eastAsia="仿宋_GB2312"/>
                <w:b/>
                <w:bCs/>
                <w:sz w:val="21"/>
                <w:szCs w:val="21"/>
              </w:rPr>
            </w:pPr>
            <w:r>
              <w:rPr>
                <w:rFonts w:hint="eastAsia" w:ascii="仿宋_GB2312" w:eastAsia="仿宋_GB2312"/>
                <w:b/>
                <w:bCs/>
                <w:sz w:val="21"/>
                <w:szCs w:val="21"/>
              </w:rPr>
              <w:t>项 目 组</w:t>
            </w:r>
          </w:p>
        </w:tc>
        <w:tc>
          <w:tcPr>
            <w:tcW w:w="915" w:type="dxa"/>
            <w:gridSpan w:val="2"/>
            <w:tcBorders>
              <w:top w:val="single" w:color="auto" w:sz="4" w:space="0"/>
              <w:left w:val="single" w:color="auto" w:sz="4" w:space="0"/>
              <w:bottom w:val="single" w:color="auto" w:sz="4" w:space="0"/>
              <w:right w:val="single" w:color="auto" w:sz="4" w:space="0"/>
            </w:tcBorders>
            <w:vAlign w:val="center"/>
          </w:tcPr>
          <w:p>
            <w:pPr>
              <w:pStyle w:val="6"/>
              <w:tabs>
                <w:tab w:val="left" w:pos="420"/>
              </w:tabs>
              <w:snapToGrid/>
              <w:rPr>
                <w:rFonts w:hint="eastAsia" w:ascii="仿宋_GB2312" w:eastAsia="仿宋_GB2312"/>
                <w:sz w:val="21"/>
                <w:szCs w:val="21"/>
              </w:rPr>
            </w:pPr>
            <w:r>
              <w:rPr>
                <w:rFonts w:hint="eastAsia" w:ascii="仿宋_GB2312" w:eastAsia="仿宋_GB2312"/>
                <w:sz w:val="21"/>
                <w:szCs w:val="21"/>
              </w:rPr>
              <w:t>总人数</w:t>
            </w:r>
          </w:p>
        </w:tc>
        <w:tc>
          <w:tcPr>
            <w:tcW w:w="657" w:type="dxa"/>
            <w:gridSpan w:val="2"/>
            <w:tcBorders>
              <w:top w:val="single" w:color="auto" w:sz="4" w:space="0"/>
              <w:left w:val="single" w:color="auto" w:sz="4" w:space="0"/>
              <w:bottom w:val="single" w:color="auto" w:sz="4" w:space="0"/>
              <w:right w:val="single" w:color="auto" w:sz="4" w:space="0"/>
            </w:tcBorders>
            <w:vAlign w:val="center"/>
          </w:tcPr>
          <w:p>
            <w:pPr>
              <w:pStyle w:val="6"/>
              <w:tabs>
                <w:tab w:val="left" w:pos="420"/>
              </w:tabs>
              <w:snapToGrid/>
              <w:rPr>
                <w:rFonts w:hint="eastAsia" w:ascii="仿宋_GB2312" w:eastAsia="仿宋_GB2312"/>
                <w:sz w:val="21"/>
                <w:szCs w:val="21"/>
              </w:rPr>
            </w:pPr>
          </w:p>
        </w:tc>
        <w:tc>
          <w:tcPr>
            <w:tcW w:w="1323" w:type="dxa"/>
            <w:gridSpan w:val="3"/>
            <w:tcBorders>
              <w:top w:val="single" w:color="auto" w:sz="4" w:space="0"/>
              <w:left w:val="single" w:color="auto" w:sz="4" w:space="0"/>
              <w:bottom w:val="single" w:color="auto" w:sz="4" w:space="0"/>
              <w:right w:val="single" w:color="auto" w:sz="4" w:space="0"/>
            </w:tcBorders>
            <w:vAlign w:val="center"/>
          </w:tcPr>
          <w:p>
            <w:pPr>
              <w:pStyle w:val="6"/>
              <w:tabs>
                <w:tab w:val="left" w:pos="420"/>
              </w:tabs>
              <w:snapToGrid/>
              <w:rPr>
                <w:rFonts w:hint="eastAsia" w:ascii="仿宋_GB2312" w:eastAsia="仿宋_GB2312"/>
                <w:sz w:val="21"/>
                <w:szCs w:val="21"/>
              </w:rPr>
            </w:pPr>
            <w:r>
              <w:rPr>
                <w:rFonts w:hint="eastAsia" w:ascii="仿宋_GB2312" w:eastAsia="仿宋_GB2312"/>
                <w:sz w:val="21"/>
                <w:szCs w:val="21"/>
              </w:rPr>
              <w:t>其中：高职</w:t>
            </w:r>
          </w:p>
        </w:tc>
        <w:tc>
          <w:tcPr>
            <w:tcW w:w="580" w:type="dxa"/>
            <w:tcBorders>
              <w:top w:val="single" w:color="auto" w:sz="4" w:space="0"/>
              <w:left w:val="single" w:color="auto" w:sz="4" w:space="0"/>
              <w:bottom w:val="single" w:color="auto" w:sz="4" w:space="0"/>
              <w:right w:val="single" w:color="auto" w:sz="4" w:space="0"/>
            </w:tcBorders>
            <w:vAlign w:val="center"/>
          </w:tcPr>
          <w:p>
            <w:pPr>
              <w:pStyle w:val="6"/>
              <w:tabs>
                <w:tab w:val="left" w:pos="420"/>
              </w:tabs>
              <w:snapToGrid/>
              <w:rPr>
                <w:rFonts w:hint="eastAsia" w:ascii="仿宋_GB2312" w:eastAsia="仿宋_GB2312"/>
                <w:sz w:val="21"/>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pStyle w:val="6"/>
              <w:tabs>
                <w:tab w:val="left" w:pos="420"/>
              </w:tabs>
              <w:snapToGrid/>
              <w:rPr>
                <w:rFonts w:hint="eastAsia" w:ascii="仿宋_GB2312" w:eastAsia="仿宋_GB2312"/>
                <w:sz w:val="21"/>
                <w:szCs w:val="21"/>
              </w:rPr>
            </w:pPr>
            <w:r>
              <w:rPr>
                <w:rFonts w:hint="eastAsia" w:ascii="仿宋_GB2312" w:eastAsia="仿宋_GB2312"/>
                <w:sz w:val="21"/>
                <w:szCs w:val="21"/>
              </w:rPr>
              <w:t>中职</w:t>
            </w:r>
          </w:p>
        </w:tc>
        <w:tc>
          <w:tcPr>
            <w:tcW w:w="793" w:type="dxa"/>
            <w:gridSpan w:val="3"/>
            <w:tcBorders>
              <w:top w:val="single" w:color="auto" w:sz="4" w:space="0"/>
              <w:left w:val="single" w:color="auto" w:sz="4" w:space="0"/>
              <w:bottom w:val="single" w:color="auto" w:sz="4" w:space="0"/>
              <w:right w:val="single" w:color="auto" w:sz="4" w:space="0"/>
            </w:tcBorders>
            <w:vAlign w:val="center"/>
          </w:tcPr>
          <w:p>
            <w:pPr>
              <w:pStyle w:val="6"/>
              <w:tabs>
                <w:tab w:val="left" w:pos="420"/>
              </w:tabs>
              <w:snapToGrid/>
              <w:rPr>
                <w:rFonts w:hint="eastAsia" w:ascii="仿宋_GB2312" w:eastAsia="仿宋_GB2312"/>
                <w:sz w:val="21"/>
                <w:szCs w:val="21"/>
              </w:rPr>
            </w:pPr>
          </w:p>
        </w:tc>
        <w:tc>
          <w:tcPr>
            <w:tcW w:w="827" w:type="dxa"/>
            <w:tcBorders>
              <w:top w:val="single" w:color="auto" w:sz="4" w:space="0"/>
              <w:left w:val="single" w:color="auto" w:sz="4" w:space="0"/>
              <w:bottom w:val="single" w:color="auto" w:sz="4" w:space="0"/>
              <w:right w:val="single" w:color="auto" w:sz="4" w:space="0"/>
            </w:tcBorders>
            <w:vAlign w:val="center"/>
          </w:tcPr>
          <w:p>
            <w:pPr>
              <w:pStyle w:val="6"/>
              <w:tabs>
                <w:tab w:val="left" w:pos="420"/>
              </w:tabs>
              <w:snapToGrid/>
              <w:rPr>
                <w:rFonts w:hint="eastAsia" w:ascii="仿宋_GB2312" w:eastAsia="仿宋_GB2312"/>
                <w:sz w:val="21"/>
                <w:szCs w:val="21"/>
              </w:rPr>
            </w:pPr>
            <w:r>
              <w:rPr>
                <w:rFonts w:hint="eastAsia" w:ascii="仿宋_GB2312" w:eastAsia="仿宋_GB2312"/>
                <w:sz w:val="21"/>
                <w:szCs w:val="21"/>
              </w:rPr>
              <w:t>初职</w:t>
            </w:r>
          </w:p>
        </w:tc>
        <w:tc>
          <w:tcPr>
            <w:tcW w:w="747" w:type="dxa"/>
            <w:gridSpan w:val="3"/>
            <w:tcBorders>
              <w:top w:val="single" w:color="auto" w:sz="4" w:space="0"/>
              <w:left w:val="single" w:color="auto" w:sz="4" w:space="0"/>
              <w:bottom w:val="single" w:color="auto" w:sz="4" w:space="0"/>
              <w:right w:val="single" w:color="auto" w:sz="4" w:space="0"/>
            </w:tcBorders>
            <w:vAlign w:val="center"/>
          </w:tcPr>
          <w:p>
            <w:pPr>
              <w:pStyle w:val="6"/>
              <w:tabs>
                <w:tab w:val="left" w:pos="420"/>
              </w:tabs>
              <w:snapToGrid/>
              <w:rPr>
                <w:rFonts w:hint="eastAsia" w:ascii="仿宋_GB2312" w:eastAsia="仿宋_GB2312"/>
                <w:sz w:val="21"/>
                <w:szCs w:val="21"/>
              </w:rPr>
            </w:pPr>
          </w:p>
        </w:tc>
        <w:tc>
          <w:tcPr>
            <w:tcW w:w="693" w:type="dxa"/>
            <w:tcBorders>
              <w:top w:val="single" w:color="auto" w:sz="4" w:space="0"/>
              <w:left w:val="single" w:color="auto" w:sz="4" w:space="0"/>
              <w:bottom w:val="single" w:color="auto" w:sz="4" w:space="0"/>
              <w:right w:val="single" w:color="auto" w:sz="4" w:space="0"/>
            </w:tcBorders>
            <w:vAlign w:val="center"/>
          </w:tcPr>
          <w:p>
            <w:pPr>
              <w:pStyle w:val="6"/>
              <w:tabs>
                <w:tab w:val="left" w:pos="420"/>
              </w:tabs>
              <w:snapToGrid/>
              <w:rPr>
                <w:rFonts w:hint="eastAsia" w:ascii="仿宋_GB2312" w:eastAsia="仿宋_GB2312"/>
                <w:sz w:val="21"/>
                <w:szCs w:val="21"/>
              </w:rPr>
            </w:pPr>
            <w:r>
              <w:rPr>
                <w:rFonts w:hint="eastAsia" w:ascii="仿宋_GB2312" w:eastAsia="仿宋_GB2312"/>
                <w:sz w:val="21"/>
                <w:szCs w:val="21"/>
              </w:rPr>
              <w:t>其他</w:t>
            </w:r>
          </w:p>
        </w:tc>
        <w:tc>
          <w:tcPr>
            <w:tcW w:w="675" w:type="dxa"/>
            <w:tcBorders>
              <w:top w:val="single" w:color="auto" w:sz="4" w:space="0"/>
              <w:left w:val="single" w:color="auto" w:sz="4" w:space="0"/>
              <w:bottom w:val="single" w:color="auto" w:sz="4" w:space="0"/>
              <w:right w:val="single" w:color="auto" w:sz="4" w:space="0"/>
            </w:tcBorders>
            <w:vAlign w:val="center"/>
          </w:tcPr>
          <w:p>
            <w:pPr>
              <w:pStyle w:val="6"/>
              <w:tabs>
                <w:tab w:val="left" w:pos="420"/>
              </w:tabs>
              <w:snapToGrid/>
              <w:rPr>
                <w:rFonts w:hint="eastAsia"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9" w:hRule="atLeast"/>
        </w:trPr>
        <w:tc>
          <w:tcPr>
            <w:tcW w:w="1425" w:type="dxa"/>
            <w:gridSpan w:val="3"/>
            <w:tcBorders>
              <w:top w:val="single" w:color="auto" w:sz="4" w:space="0"/>
              <w:left w:val="single" w:color="auto" w:sz="4" w:space="0"/>
              <w:bottom w:val="single" w:color="auto" w:sz="4" w:space="0"/>
              <w:right w:val="single" w:color="auto" w:sz="4" w:space="0"/>
            </w:tcBorders>
            <w:vAlign w:val="center"/>
          </w:tcPr>
          <w:p>
            <w:pPr>
              <w:pStyle w:val="2"/>
              <w:rPr>
                <w:rFonts w:hint="eastAsia" w:ascii="仿宋_GB2312" w:eastAsia="仿宋_GB2312"/>
                <w:sz w:val="21"/>
                <w:szCs w:val="21"/>
              </w:rPr>
            </w:pPr>
            <w:r>
              <w:rPr>
                <w:rFonts w:hint="eastAsia" w:ascii="仿宋_GB2312" w:eastAsia="仿宋_GB2312"/>
                <w:sz w:val="21"/>
                <w:szCs w:val="21"/>
              </w:rPr>
              <w:t>实施目标和主要内容</w:t>
            </w:r>
          </w:p>
          <w:p>
            <w:pPr>
              <w:jc w:val="center"/>
              <w:rPr>
                <w:rFonts w:hint="eastAsia" w:ascii="仿宋_GB2312" w:eastAsia="仿宋_GB2312"/>
                <w:szCs w:val="21"/>
              </w:rPr>
            </w:pPr>
            <w:r>
              <w:rPr>
                <w:rFonts w:hint="eastAsia" w:ascii="仿宋_GB2312" w:eastAsia="仿宋_GB2312"/>
                <w:szCs w:val="21"/>
              </w:rPr>
              <w:t>（200字内）</w:t>
            </w:r>
          </w:p>
        </w:tc>
        <w:tc>
          <w:tcPr>
            <w:tcW w:w="7890" w:type="dxa"/>
            <w:gridSpan w:val="18"/>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2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b/>
                <w:bCs/>
                <w:spacing w:val="-10"/>
                <w:szCs w:val="21"/>
              </w:rPr>
            </w:pPr>
            <w:r>
              <w:rPr>
                <w:rFonts w:hint="eastAsia" w:ascii="仿宋_GB2312" w:eastAsia="仿宋_GB2312"/>
                <w:b/>
                <w:bCs/>
                <w:spacing w:val="-10"/>
                <w:szCs w:val="21"/>
              </w:rPr>
              <w:t>预期成果形式</w:t>
            </w:r>
          </w:p>
        </w:tc>
        <w:tc>
          <w:tcPr>
            <w:tcW w:w="7890" w:type="dxa"/>
            <w:gridSpan w:val="18"/>
            <w:tcBorders>
              <w:top w:val="single" w:color="auto" w:sz="4" w:space="0"/>
              <w:left w:val="single" w:color="auto" w:sz="4" w:space="0"/>
              <w:bottom w:val="single" w:color="auto" w:sz="4" w:space="0"/>
              <w:right w:val="single" w:color="auto" w:sz="4" w:space="0"/>
            </w:tcBorders>
            <w:vAlign w:val="center"/>
          </w:tcPr>
          <w:p>
            <w:pPr>
              <w:spacing w:line="360" w:lineRule="auto"/>
              <w:ind w:left="1365" w:hanging="1365" w:hangingChars="650"/>
              <w:rPr>
                <w:rFonts w:hint="eastAsia" w:ascii="仿宋_GB2312" w:eastAsia="仿宋_GB2312"/>
                <w:szCs w:val="21"/>
              </w:rPr>
            </w:pPr>
            <w:r>
              <w:rPr>
                <w:rFonts w:hint="eastAsia" w:ascii="仿宋_GB2312" w:eastAsia="仿宋_GB2312"/>
                <w:szCs w:val="21"/>
              </w:rPr>
              <w:t xml:space="preserve">（   ）   1.新技术 2.新工艺  3.新产品（含农业新品种、计算机软件等） 4.新装备  </w:t>
            </w:r>
          </w:p>
          <w:p>
            <w:pPr>
              <w:spacing w:line="360" w:lineRule="auto"/>
              <w:ind w:firstLine="1050" w:firstLineChars="500"/>
              <w:rPr>
                <w:rFonts w:hint="eastAsia" w:ascii="仿宋_GB2312" w:eastAsia="仿宋_GB2312"/>
                <w:szCs w:val="21"/>
              </w:rPr>
            </w:pPr>
            <w:r>
              <w:rPr>
                <w:rFonts w:hint="eastAsia" w:ascii="仿宋_GB2312" w:eastAsia="仿宋_GB2312"/>
                <w:szCs w:val="21"/>
              </w:rPr>
              <w:t>5.专利 6.技术标准   7.论文论著 8.研究（咨询）报告  9.其他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2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b/>
                <w:bCs/>
                <w:spacing w:val="-10"/>
                <w:szCs w:val="21"/>
              </w:rPr>
            </w:pPr>
            <w:r>
              <w:rPr>
                <w:rFonts w:hint="eastAsia" w:ascii="仿宋_GB2312" w:eastAsia="仿宋_GB2312"/>
                <w:b/>
                <w:bCs/>
                <w:spacing w:val="-10"/>
                <w:szCs w:val="21"/>
              </w:rPr>
              <w:t>预期获得专利</w:t>
            </w:r>
          </w:p>
        </w:tc>
        <w:tc>
          <w:tcPr>
            <w:tcW w:w="7890" w:type="dxa"/>
            <w:gridSpan w:val="18"/>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eastAsia="仿宋_GB2312"/>
                <w:szCs w:val="21"/>
              </w:rPr>
            </w:pPr>
            <w:r>
              <w:rPr>
                <w:rFonts w:hint="eastAsia" w:ascii="仿宋_GB2312" w:eastAsia="仿宋_GB2312"/>
                <w:szCs w:val="21"/>
              </w:rPr>
              <w:t>（   ）   1.发明专利  2.实用新型专利  3.外观设计专利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2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b/>
                <w:bCs/>
                <w:szCs w:val="21"/>
              </w:rPr>
            </w:pPr>
            <w:r>
              <w:rPr>
                <w:rFonts w:hint="eastAsia" w:ascii="仿宋_GB2312" w:eastAsia="仿宋_GB2312"/>
                <w:b/>
                <w:bCs/>
                <w:szCs w:val="21"/>
              </w:rPr>
              <w:t>经费投入</w:t>
            </w:r>
          </w:p>
        </w:tc>
        <w:tc>
          <w:tcPr>
            <w:tcW w:w="109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eastAsia="仿宋_GB2312"/>
                <w:szCs w:val="21"/>
              </w:rPr>
            </w:pPr>
            <w:r>
              <w:rPr>
                <w:rFonts w:hint="eastAsia" w:ascii="仿宋_GB2312" w:eastAsia="仿宋_GB2312"/>
                <w:szCs w:val="21"/>
              </w:rPr>
              <w:t>总经费</w:t>
            </w:r>
          </w:p>
        </w:tc>
        <w:tc>
          <w:tcPr>
            <w:tcW w:w="238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eastAsia="仿宋_GB2312"/>
                <w:szCs w:val="21"/>
              </w:rPr>
            </w:pPr>
            <w:r>
              <w:rPr>
                <w:rFonts w:hint="eastAsia" w:ascii="仿宋_GB2312" w:eastAsia="仿宋_GB2312"/>
                <w:szCs w:val="21"/>
              </w:rPr>
              <w:t xml:space="preserve">             万元</w:t>
            </w:r>
          </w:p>
        </w:tc>
        <w:tc>
          <w:tcPr>
            <w:tcW w:w="248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eastAsia="仿宋_GB2312"/>
                <w:szCs w:val="21"/>
              </w:rPr>
            </w:pPr>
            <w:r>
              <w:rPr>
                <w:rFonts w:hint="eastAsia" w:ascii="仿宋_GB2312" w:eastAsia="仿宋_GB2312"/>
                <w:szCs w:val="21"/>
              </w:rPr>
              <w:t>其中：市科技经费投入</w:t>
            </w:r>
          </w:p>
        </w:tc>
        <w:tc>
          <w:tcPr>
            <w:tcW w:w="1935"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eastAsia="仿宋_GB2312"/>
                <w:szCs w:val="21"/>
              </w:rPr>
            </w:pPr>
            <w:r>
              <w:rPr>
                <w:rFonts w:hint="eastAsia" w:ascii="仿宋_GB2312" w:eastAsia="仿宋_GB2312"/>
                <w:szCs w:val="21"/>
              </w:rPr>
              <w:t xml:space="preserve">           万元</w:t>
            </w:r>
          </w:p>
        </w:tc>
      </w:tr>
    </w:tbl>
    <w:p>
      <w:pPr>
        <w:jc w:val="left"/>
        <w:rPr>
          <w:rFonts w:hint="eastAsia" w:ascii="方正小标宋简体" w:eastAsia="方正小标宋简体"/>
          <w:sz w:val="32"/>
          <w:szCs w:val="32"/>
        </w:rPr>
      </w:pPr>
      <w:r>
        <w:rPr>
          <w:rFonts w:hint="eastAsia" w:ascii="方正小标宋简体" w:eastAsia="方正小标宋简体"/>
          <w:sz w:val="32"/>
          <w:szCs w:val="32"/>
        </w:rPr>
        <w:t>一、项目要实现的目标和主要研发内容</w:t>
      </w:r>
    </w:p>
    <w:tbl>
      <w:tblPr>
        <w:tblStyle w:val="11"/>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9138"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28"/>
              </w:rPr>
            </w:pPr>
            <w:r>
              <w:rPr>
                <w:rFonts w:hint="eastAsia" w:ascii="仿宋_GB2312" w:eastAsia="仿宋_GB2312"/>
                <w:sz w:val="28"/>
              </w:rPr>
              <w:t>（一）项目要实现的目标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trPr>
        <w:tc>
          <w:tcPr>
            <w:tcW w:w="9138"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trPr>
        <w:tc>
          <w:tcPr>
            <w:tcW w:w="9138"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28"/>
              </w:rPr>
            </w:pPr>
            <w:r>
              <w:rPr>
                <w:rFonts w:hint="eastAsia" w:ascii="仿宋_GB2312" w:eastAsia="仿宋_GB2312"/>
                <w:sz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trPr>
        <w:tc>
          <w:tcPr>
            <w:tcW w:w="9138"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28"/>
              </w:rPr>
            </w:pPr>
            <w:r>
              <w:rPr>
                <w:rFonts w:hint="eastAsia" w:ascii="仿宋_GB2312" w:eastAsia="仿宋_GB2312"/>
                <w:sz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trPr>
        <w:tc>
          <w:tcPr>
            <w:tcW w:w="9138"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28"/>
              </w:rPr>
            </w:pPr>
            <w:r>
              <w:rPr>
                <w:rFonts w:hint="eastAsia" w:ascii="仿宋_GB2312" w:eastAsia="仿宋_GB2312"/>
                <w:sz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trPr>
        <w:tc>
          <w:tcPr>
            <w:tcW w:w="9138"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9138"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28"/>
              </w:rPr>
            </w:pPr>
            <w:r>
              <w:rPr>
                <w:rFonts w:hint="eastAsia" w:ascii="仿宋_GB2312" w:eastAsia="仿宋_GB2312"/>
                <w:sz w:val="28"/>
              </w:rPr>
              <w:t>（二）主要研发内容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9138"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9138"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28"/>
              </w:rPr>
            </w:pPr>
            <w:r>
              <w:rPr>
                <w:rFonts w:hint="eastAsia" w:ascii="仿宋_GB2312" w:eastAsia="仿宋_GB2312"/>
                <w:sz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9138"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28"/>
              </w:rPr>
            </w:pPr>
            <w:r>
              <w:rPr>
                <w:rFonts w:hint="eastAsia" w:ascii="仿宋_GB2312" w:eastAsia="仿宋_GB2312"/>
                <w:sz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9138"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28"/>
              </w:rPr>
            </w:pPr>
            <w:r>
              <w:rPr>
                <w:rFonts w:hint="eastAsia" w:ascii="仿宋_GB2312" w:eastAsia="仿宋_GB2312"/>
                <w:sz w:val="28"/>
              </w:rPr>
              <w:t>4、</w:t>
            </w:r>
          </w:p>
        </w:tc>
      </w:tr>
    </w:tbl>
    <w:p>
      <w:pPr>
        <w:jc w:val="left"/>
        <w:rPr>
          <w:rFonts w:hint="eastAsia" w:ascii="方正小标宋简体" w:eastAsia="方正小标宋简体"/>
          <w:sz w:val="32"/>
          <w:szCs w:val="32"/>
        </w:rPr>
      </w:pPr>
    </w:p>
    <w:p>
      <w:pPr>
        <w:jc w:val="left"/>
        <w:rPr>
          <w:rFonts w:hint="eastAsia" w:ascii="方正小标宋简体" w:eastAsia="方正小标宋简体"/>
          <w:sz w:val="32"/>
          <w:szCs w:val="32"/>
        </w:rPr>
      </w:pPr>
    </w:p>
    <w:p>
      <w:pPr>
        <w:jc w:val="left"/>
        <w:rPr>
          <w:rFonts w:hint="eastAsia" w:ascii="方正小标宋简体" w:eastAsia="方正小标宋简体"/>
          <w:sz w:val="32"/>
          <w:szCs w:val="32"/>
        </w:rPr>
      </w:pPr>
      <w:r>
        <w:rPr>
          <w:rFonts w:hint="eastAsia" w:ascii="方正小标宋简体" w:eastAsia="方正小标宋简体"/>
          <w:sz w:val="32"/>
          <w:szCs w:val="32"/>
        </w:rPr>
        <w:t>二、项目的考核指标</w:t>
      </w:r>
    </w:p>
    <w:tbl>
      <w:tblPr>
        <w:tblStyle w:val="11"/>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138"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hint="eastAsia" w:ascii="仿宋_GB2312" w:eastAsia="仿宋_GB2312"/>
                <w:sz w:val="28"/>
              </w:rPr>
            </w:pPr>
            <w:r>
              <w:rPr>
                <w:rFonts w:hint="eastAsia" w:ascii="仿宋_GB2312" w:eastAsia="仿宋_GB2312"/>
                <w:sz w:val="28"/>
              </w:rPr>
              <w:t>（一）主要技术指标</w:t>
            </w:r>
          </w:p>
          <w:p>
            <w:pPr>
              <w:spacing w:line="440" w:lineRule="exact"/>
              <w:jc w:val="left"/>
              <w:rPr>
                <w:rFonts w:hint="eastAsia" w:ascii="仿宋_GB2312" w:hAnsi="宋体" w:eastAsia="仿宋_GB2312"/>
              </w:rPr>
            </w:pPr>
            <w:r>
              <w:rPr>
                <w:rFonts w:hint="eastAsia" w:ascii="仿宋_GB2312" w:eastAsia="仿宋_GB2312"/>
                <w:sz w:val="28"/>
              </w:rPr>
              <w:t>（</w:t>
            </w:r>
            <w:r>
              <w:rPr>
                <w:rFonts w:hint="eastAsia" w:ascii="仿宋_GB2312" w:eastAsia="仿宋_GB2312"/>
                <w:szCs w:val="21"/>
              </w:rPr>
              <w:t>形成的专利、新技术、新产品、新装置、论文专著、软件等的数量、指标及其水平等</w:t>
            </w:r>
            <w:r>
              <w:rPr>
                <w:rFonts w:hint="eastAsia" w:ascii="仿宋_GB2312" w:eastAsia="仿宋_GB2312"/>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9138"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30"/>
                <w:szCs w:val="30"/>
              </w:rPr>
            </w:pPr>
            <w:r>
              <w:rPr>
                <w:rFonts w:hint="eastAsia" w:ascii="仿宋_GB2312" w:eastAsia="仿宋_GB2312"/>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9138"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30"/>
                <w:szCs w:val="30"/>
              </w:rPr>
            </w:pPr>
            <w:r>
              <w:rPr>
                <w:rFonts w:hint="eastAsia" w:ascii="仿宋_GB2312" w:eastAsia="仿宋_GB2312"/>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9138"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30"/>
                <w:szCs w:val="30"/>
              </w:rPr>
            </w:pPr>
            <w:r>
              <w:rPr>
                <w:rFonts w:hint="eastAsia" w:ascii="仿宋_GB2312" w:eastAsia="仿宋_GB2312"/>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9138"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30"/>
                <w:szCs w:val="30"/>
              </w:rPr>
            </w:pPr>
            <w:r>
              <w:rPr>
                <w:rFonts w:hint="eastAsia" w:ascii="仿宋_GB2312" w:eastAsia="仿宋_GB2312"/>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138"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28"/>
              </w:rPr>
            </w:pPr>
            <w:r>
              <w:rPr>
                <w:rFonts w:hint="eastAsia" w:ascii="仿宋_GB2312" w:eastAsia="仿宋_GB2312"/>
                <w:sz w:val="28"/>
              </w:rPr>
              <w:t>（二）主要经济指标</w:t>
            </w:r>
          </w:p>
          <w:p>
            <w:pPr>
              <w:spacing w:line="320" w:lineRule="exact"/>
              <w:jc w:val="left"/>
              <w:rPr>
                <w:rFonts w:hint="eastAsia" w:ascii="仿宋_GB2312" w:eastAsia="仿宋_GB2312"/>
                <w:sz w:val="28"/>
              </w:rPr>
            </w:pPr>
            <w:r>
              <w:rPr>
                <w:rFonts w:hint="eastAsia" w:ascii="仿宋_GB2312" w:eastAsia="仿宋_GB2312"/>
                <w:sz w:val="28"/>
              </w:rPr>
              <w:t>（</w:t>
            </w:r>
            <w:r>
              <w:rPr>
                <w:rFonts w:hint="eastAsia" w:ascii="仿宋_GB2312" w:eastAsia="仿宋_GB2312"/>
                <w:szCs w:val="21"/>
              </w:rPr>
              <w:t>技术及产品应用所形成的市场规模、效益，如新增销售收入、新增税金、新增利润等指标；项目实施中形成的示范基地、中试线、生产线及其规模等</w:t>
            </w:r>
            <w:r>
              <w:rPr>
                <w:rFonts w:hint="eastAsia" w:ascii="仿宋_GB2312" w:eastAsia="仿宋_GB2312"/>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9138"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30"/>
                <w:szCs w:val="30"/>
              </w:rPr>
            </w:pPr>
            <w:r>
              <w:rPr>
                <w:rFonts w:hint="eastAsia" w:ascii="仿宋_GB2312" w:eastAsia="仿宋_GB2312"/>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9138"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30"/>
                <w:szCs w:val="30"/>
              </w:rPr>
            </w:pPr>
            <w:r>
              <w:rPr>
                <w:rFonts w:hint="eastAsia" w:ascii="仿宋_GB2312" w:eastAsia="仿宋_GB2312"/>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9138"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30"/>
                <w:szCs w:val="30"/>
              </w:rPr>
            </w:pPr>
            <w:r>
              <w:rPr>
                <w:rFonts w:hint="eastAsia" w:ascii="仿宋_GB2312" w:eastAsia="仿宋_GB2312"/>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9138"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30"/>
                <w:szCs w:val="30"/>
              </w:rPr>
            </w:pPr>
            <w:r>
              <w:rPr>
                <w:rFonts w:hint="eastAsia" w:ascii="仿宋_GB2312" w:eastAsia="仿宋_GB2312"/>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9138"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28"/>
              </w:rPr>
            </w:pPr>
            <w:r>
              <w:rPr>
                <w:rFonts w:hint="eastAsia" w:ascii="仿宋_GB2312" w:eastAsia="仿宋_GB2312"/>
                <w:sz w:val="28"/>
              </w:rPr>
              <w:t>（三）项目实现的生产能力</w:t>
            </w:r>
            <w:r>
              <w:rPr>
                <w:rFonts w:hint="eastAsia" w:ascii="仿宋_GB2312" w:eastAsia="仿宋_GB2312"/>
                <w:szCs w:val="21"/>
              </w:rPr>
              <w:t>（各规格型号新产品的生产能力）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138"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10"/>
                <w:szCs w:val="10"/>
              </w:rPr>
            </w:pPr>
          </w:p>
          <w:tbl>
            <w:tblPr>
              <w:tblStyle w:val="12"/>
              <w:tblW w:w="77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5"/>
              <w:gridCol w:w="198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55" w:type="dxa"/>
                  <w:tcBorders>
                    <w:top w:val="single" w:color="auto" w:sz="4" w:space="0"/>
                    <w:left w:val="single" w:color="auto" w:sz="4" w:space="0"/>
                    <w:bottom w:val="single" w:color="auto" w:sz="4" w:space="0"/>
                    <w:right w:val="single" w:color="auto" w:sz="4" w:space="0"/>
                  </w:tcBorders>
                  <w:vAlign w:val="top"/>
                </w:tcPr>
                <w:p>
                  <w:pPr>
                    <w:ind w:firstLine="140" w:firstLineChars="50"/>
                    <w:jc w:val="left"/>
                    <w:rPr>
                      <w:rFonts w:hint="eastAsia" w:ascii="仿宋_GB2312" w:eastAsia="仿宋_GB2312"/>
                      <w:sz w:val="28"/>
                    </w:rPr>
                  </w:pPr>
                  <w:r>
                    <w:rPr>
                      <w:rFonts w:hint="eastAsia" w:ascii="仿宋_GB2312" w:eastAsia="仿宋_GB2312"/>
                      <w:sz w:val="28"/>
                    </w:rPr>
                    <w:t>产品名称</w:t>
                  </w:r>
                  <w:r>
                    <w:rPr>
                      <w:rFonts w:hint="eastAsia" w:ascii="仿宋_GB2312" w:eastAsia="仿宋_GB2312"/>
                      <w:szCs w:val="21"/>
                    </w:rPr>
                    <w:t>（规格、型号）</w:t>
                  </w:r>
                </w:p>
              </w:tc>
              <w:tc>
                <w:tcPr>
                  <w:tcW w:w="1980" w:type="dxa"/>
                  <w:tcBorders>
                    <w:top w:val="single" w:color="auto" w:sz="4" w:space="0"/>
                    <w:left w:val="single" w:color="auto" w:sz="4" w:space="0"/>
                    <w:bottom w:val="single" w:color="auto" w:sz="4" w:space="0"/>
                    <w:right w:val="single" w:color="auto" w:sz="4" w:space="0"/>
                  </w:tcBorders>
                  <w:vAlign w:val="top"/>
                </w:tcPr>
                <w:p>
                  <w:pPr>
                    <w:ind w:firstLine="280" w:firstLineChars="100"/>
                    <w:jc w:val="left"/>
                    <w:rPr>
                      <w:rFonts w:hint="eastAsia" w:ascii="仿宋_GB2312" w:eastAsia="仿宋_GB2312"/>
                      <w:sz w:val="28"/>
                    </w:rPr>
                  </w:pPr>
                  <w:r>
                    <w:rPr>
                      <w:rFonts w:hint="eastAsia" w:ascii="仿宋_GB2312" w:eastAsia="仿宋_GB2312"/>
                      <w:sz w:val="28"/>
                    </w:rPr>
                    <w:t>生产能力</w:t>
                  </w:r>
                </w:p>
              </w:tc>
              <w:tc>
                <w:tcPr>
                  <w:tcW w:w="2700"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28"/>
                    </w:rPr>
                  </w:pPr>
                  <w:r>
                    <w:rPr>
                      <w:rFonts w:hint="eastAsia" w:ascii="仿宋_GB2312" w:eastAsia="仿宋_GB2312"/>
                      <w:sz w:val="28"/>
                    </w:rPr>
                    <w:t>单位</w:t>
                  </w:r>
                  <w:r>
                    <w:rPr>
                      <w:rFonts w:hint="eastAsia" w:ascii="仿宋_GB2312" w:eastAsia="仿宋_GB2312"/>
                      <w:szCs w:val="21"/>
                    </w:rPr>
                    <w:t>（吨、台、套、件等）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55"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28"/>
                    </w:rPr>
                  </w:pPr>
                </w:p>
              </w:tc>
              <w:tc>
                <w:tcPr>
                  <w:tcW w:w="1980"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28"/>
                    </w:rPr>
                  </w:pPr>
                </w:p>
              </w:tc>
              <w:tc>
                <w:tcPr>
                  <w:tcW w:w="2700"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55"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28"/>
                    </w:rPr>
                  </w:pPr>
                </w:p>
              </w:tc>
              <w:tc>
                <w:tcPr>
                  <w:tcW w:w="1980"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28"/>
                    </w:rPr>
                  </w:pPr>
                </w:p>
              </w:tc>
              <w:tc>
                <w:tcPr>
                  <w:tcW w:w="2700"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55"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28"/>
                    </w:rPr>
                  </w:pPr>
                </w:p>
              </w:tc>
              <w:tc>
                <w:tcPr>
                  <w:tcW w:w="1980"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28"/>
                    </w:rPr>
                  </w:pPr>
                </w:p>
              </w:tc>
              <w:tc>
                <w:tcPr>
                  <w:tcW w:w="2700"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28"/>
                    </w:rPr>
                  </w:pPr>
                </w:p>
              </w:tc>
            </w:tr>
          </w:tbl>
          <w:p>
            <w:pPr>
              <w:jc w:val="left"/>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9138"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28"/>
              </w:rPr>
            </w:pPr>
            <w:r>
              <w:rPr>
                <w:rFonts w:hint="eastAsia" w:ascii="仿宋_GB2312" w:eastAsia="仿宋_GB2312"/>
                <w:sz w:val="28"/>
              </w:rPr>
              <w:t>（四）其他应考核的指标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9138"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28"/>
              </w:rPr>
            </w:pPr>
            <w:r>
              <w:rPr>
                <w:rFonts w:hint="eastAsia" w:ascii="仿宋_GB2312" w:eastAsia="仿宋_GB2312"/>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9138"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28"/>
              </w:rPr>
            </w:pPr>
            <w:r>
              <w:rPr>
                <w:rFonts w:hint="eastAsia" w:ascii="仿宋_GB2312" w:eastAsia="仿宋_GB2312"/>
                <w:sz w:val="28"/>
              </w:rPr>
              <w:t>2、</w:t>
            </w:r>
          </w:p>
        </w:tc>
      </w:tr>
    </w:tbl>
    <w:p>
      <w:pPr>
        <w:jc w:val="left"/>
        <w:rPr>
          <w:rFonts w:hint="eastAsia" w:ascii="方正小标宋简体" w:eastAsia="方正小标宋简体"/>
          <w:sz w:val="32"/>
          <w:szCs w:val="32"/>
        </w:rPr>
      </w:pPr>
      <w:r>
        <w:rPr>
          <w:rFonts w:hint="eastAsia" w:ascii="方正小标宋简体" w:eastAsia="方正小标宋简体"/>
          <w:sz w:val="32"/>
          <w:szCs w:val="32"/>
        </w:rPr>
        <w:t>三、项目阶段实施内容及目标</w:t>
      </w:r>
    </w:p>
    <w:tbl>
      <w:tblPr>
        <w:tblStyle w:val="11"/>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8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528"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24"/>
              </w:rPr>
            </w:pPr>
            <w:r>
              <w:rPr>
                <w:rFonts w:hint="eastAsia" w:ascii="仿宋_GB2312" w:eastAsia="仿宋_GB2312"/>
                <w:sz w:val="24"/>
              </w:rPr>
              <w:t>阶段</w:t>
            </w:r>
          </w:p>
        </w:tc>
        <w:tc>
          <w:tcPr>
            <w:tcW w:w="861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eastAsia="仿宋_GB2312"/>
                <w:sz w:val="24"/>
              </w:rPr>
            </w:pPr>
            <w:r>
              <w:rPr>
                <w:rFonts w:hint="eastAsia" w:ascii="仿宋_GB2312" w:eastAsia="仿宋_GB2312"/>
                <w:sz w:val="24"/>
              </w:rPr>
              <w:t>阶段实施内容及阶段目标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4" w:hRule="atLeast"/>
        </w:trPr>
        <w:tc>
          <w:tcPr>
            <w:tcW w:w="528"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eastAsia="仿宋_GB2312"/>
                <w:sz w:val="24"/>
              </w:rPr>
            </w:pPr>
            <w:r>
              <w:rPr>
                <w:rFonts w:hint="eastAsia" w:ascii="仿宋_GB2312" w:eastAsia="仿宋_GB2312"/>
                <w:sz w:val="24"/>
              </w:rPr>
              <w:t>1</w:t>
            </w:r>
          </w:p>
        </w:tc>
        <w:tc>
          <w:tcPr>
            <w:tcW w:w="8610"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24"/>
              </w:rPr>
            </w:pPr>
            <w:r>
              <w:rPr>
                <w:rFonts w:hint="eastAsia" w:ascii="仿宋_GB2312" w:eastAsia="仿宋_GB2312"/>
                <w:sz w:val="24"/>
              </w:rPr>
              <w:t>阶段1，   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4" w:hRule="atLeast"/>
        </w:trPr>
        <w:tc>
          <w:tcPr>
            <w:tcW w:w="528"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eastAsia="仿宋_GB2312"/>
                <w:sz w:val="24"/>
              </w:rPr>
            </w:pPr>
            <w:r>
              <w:rPr>
                <w:rFonts w:hint="eastAsia" w:ascii="仿宋_GB2312" w:eastAsia="仿宋_GB2312"/>
                <w:sz w:val="24"/>
              </w:rPr>
              <w:t>2</w:t>
            </w:r>
          </w:p>
        </w:tc>
        <w:tc>
          <w:tcPr>
            <w:tcW w:w="8610"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24"/>
              </w:rPr>
            </w:pPr>
            <w:r>
              <w:rPr>
                <w:rFonts w:hint="eastAsia" w:ascii="仿宋_GB2312" w:eastAsia="仿宋_GB2312"/>
                <w:sz w:val="24"/>
              </w:rPr>
              <w:t>阶段2，   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4" w:hRule="atLeast"/>
        </w:trPr>
        <w:tc>
          <w:tcPr>
            <w:tcW w:w="528"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eastAsia="仿宋_GB2312"/>
                <w:sz w:val="24"/>
              </w:rPr>
            </w:pPr>
            <w:r>
              <w:rPr>
                <w:rFonts w:hint="eastAsia" w:ascii="仿宋_GB2312" w:eastAsia="仿宋_GB2312"/>
                <w:sz w:val="24"/>
              </w:rPr>
              <w:t>3</w:t>
            </w:r>
          </w:p>
        </w:tc>
        <w:tc>
          <w:tcPr>
            <w:tcW w:w="8610"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eastAsia="仿宋_GB2312"/>
                <w:sz w:val="24"/>
              </w:rPr>
            </w:pPr>
            <w:r>
              <w:rPr>
                <w:rFonts w:hint="eastAsia" w:ascii="仿宋_GB2312" w:eastAsia="仿宋_GB2312"/>
                <w:sz w:val="24"/>
              </w:rPr>
              <w:t>阶段3，   年   月—    年   月：</w:t>
            </w:r>
          </w:p>
        </w:tc>
      </w:tr>
    </w:tbl>
    <w:p>
      <w:pPr>
        <w:rPr>
          <w:rFonts w:hint="eastAsia" w:ascii="方正小标宋简体" w:eastAsia="方正小标宋简体"/>
          <w:sz w:val="30"/>
        </w:rPr>
      </w:pPr>
      <w:r>
        <w:rPr>
          <w:rFonts w:hint="eastAsia" w:ascii="方正小标宋简体" w:eastAsia="方正小标宋简体"/>
          <w:sz w:val="30"/>
        </w:rPr>
        <w:t>四、项目经费预算</w:t>
      </w:r>
    </w:p>
    <w:p>
      <w:pPr>
        <w:spacing w:line="360" w:lineRule="auto"/>
        <w:rPr>
          <w:rFonts w:hint="eastAsia" w:ascii="仿宋_GB2312" w:eastAsia="仿宋_GB2312"/>
        </w:rPr>
      </w:pPr>
      <w:r>
        <w:rPr>
          <w:rFonts w:hint="eastAsia" w:ascii="仿宋_GB2312" w:hAnsi="宋体" w:eastAsia="仿宋_GB2312"/>
          <w:sz w:val="24"/>
        </w:rPr>
        <w:t xml:space="preserve">(一)经费筹措及支出预算  </w:t>
      </w:r>
      <w:r>
        <w:rPr>
          <w:rFonts w:hint="eastAsia" w:ascii="仿宋_GB2312" w:hAnsi="宋体" w:eastAsia="仿宋_GB2312"/>
        </w:rPr>
        <w:t xml:space="preserve">                                           （单位: 万元）</w:t>
      </w:r>
    </w:p>
    <w:tbl>
      <w:tblPr>
        <w:tblStyle w:val="11"/>
        <w:tblW w:w="91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7"/>
        <w:gridCol w:w="1564"/>
        <w:gridCol w:w="2279"/>
        <w:gridCol w:w="1336"/>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420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rPr>
            </w:pPr>
            <w:r>
              <w:rPr>
                <w:rFonts w:hint="eastAsia" w:ascii="仿宋_GB2312" w:eastAsia="仿宋_GB2312"/>
              </w:rPr>
              <w:t>经费来源预算</w:t>
            </w:r>
          </w:p>
        </w:tc>
        <w:tc>
          <w:tcPr>
            <w:tcW w:w="497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rPr>
              <w:t>经费支出预算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26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rPr>
            </w:pPr>
            <w:r>
              <w:rPr>
                <w:rFonts w:hint="eastAsia" w:ascii="仿宋_GB2312" w:eastAsia="仿宋_GB2312"/>
              </w:rPr>
              <w:t>科   目</w:t>
            </w:r>
          </w:p>
        </w:tc>
        <w:tc>
          <w:tcPr>
            <w:tcW w:w="15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rPr>
            </w:pPr>
            <w:r>
              <w:rPr>
                <w:rFonts w:hint="eastAsia" w:ascii="仿宋_GB2312" w:eastAsia="仿宋_GB2312"/>
              </w:rPr>
              <w:t>总经费来源</w:t>
            </w:r>
          </w:p>
        </w:tc>
        <w:tc>
          <w:tcPr>
            <w:tcW w:w="22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rPr>
            </w:pPr>
            <w:r>
              <w:rPr>
                <w:rFonts w:hint="eastAsia" w:ascii="仿宋_GB2312" w:eastAsia="仿宋_GB2312"/>
              </w:rPr>
              <w:t>科   目</w:t>
            </w:r>
          </w:p>
        </w:tc>
        <w:tc>
          <w:tcPr>
            <w:tcW w:w="13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rPr>
            </w:pPr>
            <w:r>
              <w:rPr>
                <w:rFonts w:hint="eastAsia" w:ascii="仿宋_GB2312" w:eastAsia="仿宋_GB2312"/>
              </w:rPr>
              <w:t>总经费支出</w:t>
            </w: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其中：市科技经费支出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263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eastAsia="仿宋_GB2312"/>
              </w:rPr>
            </w:pPr>
            <w:r>
              <w:rPr>
                <w:rFonts w:hint="eastAsia" w:ascii="仿宋_GB2312" w:eastAsia="仿宋_GB2312"/>
              </w:rPr>
              <w:t>1．市科技经费</w:t>
            </w:r>
          </w:p>
        </w:tc>
        <w:tc>
          <w:tcPr>
            <w:tcW w:w="156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227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szCs w:val="21"/>
              </w:rPr>
            </w:pPr>
            <w:r>
              <w:rPr>
                <w:rFonts w:hint="eastAsia" w:ascii="仿宋_GB2312" w:hAnsi="宋体" w:eastAsia="仿宋_GB2312"/>
                <w:szCs w:val="21"/>
              </w:rPr>
              <w:t>1.人员费</w:t>
            </w:r>
          </w:p>
        </w:tc>
        <w:tc>
          <w:tcPr>
            <w:tcW w:w="133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363"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263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eastAsia="仿宋_GB2312"/>
              </w:rPr>
            </w:pPr>
            <w:r>
              <w:rPr>
                <w:rFonts w:hint="eastAsia" w:ascii="仿宋_GB2312" w:eastAsia="仿宋_GB2312"/>
              </w:rPr>
              <w:t>2．单位自筹</w:t>
            </w:r>
          </w:p>
        </w:tc>
        <w:tc>
          <w:tcPr>
            <w:tcW w:w="156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2279" w:type="dxa"/>
            <w:tcBorders>
              <w:top w:val="single" w:color="auto" w:sz="4" w:space="0"/>
              <w:left w:val="single" w:color="auto" w:sz="4" w:space="0"/>
              <w:bottom w:val="single" w:color="auto" w:sz="4" w:space="0"/>
              <w:right w:val="single" w:color="auto" w:sz="4" w:space="0"/>
            </w:tcBorders>
            <w:vAlign w:val="center"/>
          </w:tcPr>
          <w:p>
            <w:pPr>
              <w:tabs>
                <w:tab w:val="left" w:pos="402"/>
              </w:tabs>
              <w:rPr>
                <w:rFonts w:hint="eastAsia" w:ascii="仿宋_GB2312" w:hAnsi="宋体" w:eastAsia="仿宋_GB2312"/>
                <w:szCs w:val="21"/>
              </w:rPr>
            </w:pPr>
            <w:r>
              <w:rPr>
                <w:rFonts w:hint="eastAsia" w:ascii="仿宋_GB2312" w:hAnsi="宋体" w:eastAsia="仿宋_GB2312"/>
                <w:szCs w:val="21"/>
              </w:rPr>
              <w:t>2.设备费</w:t>
            </w:r>
          </w:p>
        </w:tc>
        <w:tc>
          <w:tcPr>
            <w:tcW w:w="133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363"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263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szCs w:val="21"/>
              </w:rPr>
            </w:pPr>
            <w:r>
              <w:rPr>
                <w:rFonts w:hint="eastAsia" w:ascii="仿宋_GB2312" w:hAnsi="宋体" w:eastAsia="仿宋_GB2312"/>
                <w:szCs w:val="21"/>
              </w:rPr>
              <w:t>(1)其他财政拨款</w:t>
            </w:r>
          </w:p>
        </w:tc>
        <w:tc>
          <w:tcPr>
            <w:tcW w:w="156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227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szCs w:val="21"/>
              </w:rPr>
            </w:pPr>
            <w:r>
              <w:rPr>
                <w:rFonts w:hint="eastAsia" w:ascii="仿宋_GB2312" w:hAnsi="宋体" w:eastAsia="仿宋_GB2312"/>
                <w:szCs w:val="21"/>
              </w:rPr>
              <w:t>3.租赁费</w:t>
            </w:r>
          </w:p>
        </w:tc>
        <w:tc>
          <w:tcPr>
            <w:tcW w:w="133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363"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263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szCs w:val="21"/>
              </w:rPr>
            </w:pPr>
            <w:r>
              <w:rPr>
                <w:rFonts w:hint="eastAsia" w:ascii="仿宋_GB2312" w:hAnsi="宋体" w:eastAsia="仿宋_GB2312"/>
                <w:szCs w:val="21"/>
              </w:rPr>
              <w:t>(2)承担单位自有货币资金</w:t>
            </w:r>
          </w:p>
        </w:tc>
        <w:tc>
          <w:tcPr>
            <w:tcW w:w="156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227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szCs w:val="21"/>
              </w:rPr>
            </w:pPr>
            <w:r>
              <w:rPr>
                <w:rFonts w:hint="eastAsia" w:ascii="仿宋_GB2312" w:hAnsi="宋体" w:eastAsia="仿宋_GB2312"/>
                <w:szCs w:val="21"/>
              </w:rPr>
              <w:t>4.材料费</w:t>
            </w:r>
          </w:p>
        </w:tc>
        <w:tc>
          <w:tcPr>
            <w:tcW w:w="133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363"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263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szCs w:val="21"/>
              </w:rPr>
            </w:pPr>
            <w:r>
              <w:rPr>
                <w:rFonts w:hint="eastAsia" w:ascii="仿宋_GB2312" w:hAnsi="宋体" w:eastAsia="仿宋_GB2312"/>
                <w:szCs w:val="21"/>
              </w:rPr>
              <w:t>(3)银行贷款</w:t>
            </w:r>
          </w:p>
        </w:tc>
        <w:tc>
          <w:tcPr>
            <w:tcW w:w="156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227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szCs w:val="21"/>
              </w:rPr>
            </w:pPr>
            <w:r>
              <w:rPr>
                <w:rFonts w:hint="eastAsia" w:ascii="仿宋_GB2312" w:hAnsi="宋体" w:eastAsia="仿宋_GB2312"/>
                <w:szCs w:val="21"/>
              </w:rPr>
              <w:t>5.燃料动力费</w:t>
            </w:r>
          </w:p>
        </w:tc>
        <w:tc>
          <w:tcPr>
            <w:tcW w:w="133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363"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263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szCs w:val="21"/>
              </w:rPr>
            </w:pPr>
            <w:r>
              <w:rPr>
                <w:rFonts w:hint="eastAsia" w:ascii="仿宋_GB2312" w:hAnsi="宋体" w:eastAsia="仿宋_GB2312"/>
                <w:szCs w:val="21"/>
              </w:rPr>
              <w:t>(4)其他资金</w:t>
            </w:r>
          </w:p>
        </w:tc>
        <w:tc>
          <w:tcPr>
            <w:tcW w:w="156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227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szCs w:val="21"/>
              </w:rPr>
            </w:pPr>
            <w:r>
              <w:rPr>
                <w:rFonts w:hint="eastAsia" w:ascii="仿宋_GB2312" w:hAnsi="宋体" w:eastAsia="仿宋_GB2312"/>
                <w:szCs w:val="21"/>
              </w:rPr>
              <w:t>6.试验外协费</w:t>
            </w:r>
          </w:p>
        </w:tc>
        <w:tc>
          <w:tcPr>
            <w:tcW w:w="133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363"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263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eastAsia="仿宋_GB2312"/>
              </w:rPr>
            </w:pPr>
          </w:p>
        </w:tc>
        <w:tc>
          <w:tcPr>
            <w:tcW w:w="156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227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szCs w:val="21"/>
              </w:rPr>
            </w:pPr>
            <w:r>
              <w:rPr>
                <w:rFonts w:hint="eastAsia" w:ascii="仿宋_GB2312" w:hAnsi="宋体" w:eastAsia="仿宋_GB2312"/>
                <w:szCs w:val="21"/>
              </w:rPr>
              <w:t>7.技术引进费</w:t>
            </w:r>
          </w:p>
        </w:tc>
        <w:tc>
          <w:tcPr>
            <w:tcW w:w="133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363"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263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eastAsia="仿宋_GB2312"/>
              </w:rPr>
            </w:pPr>
          </w:p>
        </w:tc>
        <w:tc>
          <w:tcPr>
            <w:tcW w:w="156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227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szCs w:val="21"/>
              </w:rPr>
            </w:pPr>
            <w:r>
              <w:rPr>
                <w:rFonts w:hint="eastAsia" w:ascii="仿宋_GB2312" w:hAnsi="宋体" w:eastAsia="仿宋_GB2312"/>
                <w:szCs w:val="21"/>
              </w:rPr>
              <w:t>8.差旅费</w:t>
            </w:r>
          </w:p>
        </w:tc>
        <w:tc>
          <w:tcPr>
            <w:tcW w:w="133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363"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263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eastAsia="仿宋_GB2312"/>
              </w:rPr>
            </w:pPr>
          </w:p>
        </w:tc>
        <w:tc>
          <w:tcPr>
            <w:tcW w:w="156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227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szCs w:val="21"/>
              </w:rPr>
            </w:pPr>
            <w:r>
              <w:rPr>
                <w:rFonts w:hint="eastAsia" w:ascii="仿宋_GB2312" w:hAnsi="宋体" w:eastAsia="仿宋_GB2312"/>
                <w:szCs w:val="21"/>
              </w:rPr>
              <w:t>9.会议费</w:t>
            </w:r>
          </w:p>
        </w:tc>
        <w:tc>
          <w:tcPr>
            <w:tcW w:w="133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363"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exact"/>
        </w:trPr>
        <w:tc>
          <w:tcPr>
            <w:tcW w:w="263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eastAsia="仿宋_GB2312"/>
              </w:rPr>
            </w:pPr>
          </w:p>
        </w:tc>
        <w:tc>
          <w:tcPr>
            <w:tcW w:w="156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2279" w:type="dxa"/>
            <w:tcBorders>
              <w:top w:val="single" w:color="auto" w:sz="4" w:space="0"/>
              <w:left w:val="single" w:color="auto" w:sz="4" w:space="0"/>
              <w:bottom w:val="single" w:color="auto" w:sz="4" w:space="0"/>
              <w:right w:val="single" w:color="auto" w:sz="4" w:space="0"/>
            </w:tcBorders>
            <w:vAlign w:val="center"/>
          </w:tcPr>
          <w:p>
            <w:pPr>
              <w:ind w:left="630" w:hanging="630" w:hangingChars="300"/>
              <w:rPr>
                <w:rFonts w:hint="eastAsia" w:ascii="仿宋_GB2312" w:hAnsi="宋体" w:eastAsia="仿宋_GB2312"/>
                <w:szCs w:val="21"/>
              </w:rPr>
            </w:pPr>
            <w:r>
              <w:rPr>
                <w:rFonts w:hint="eastAsia" w:ascii="仿宋_GB2312" w:hAnsi="宋体" w:eastAsia="仿宋_GB2312"/>
                <w:szCs w:val="21"/>
              </w:rPr>
              <w:t>10.出版/文献/信息传</w:t>
            </w:r>
          </w:p>
          <w:p>
            <w:pPr>
              <w:ind w:left="158" w:leftChars="75"/>
              <w:rPr>
                <w:rFonts w:hint="eastAsia" w:ascii="仿宋_GB2312" w:hAnsi="宋体" w:eastAsia="仿宋_GB2312"/>
                <w:szCs w:val="21"/>
              </w:rPr>
            </w:pPr>
            <w:r>
              <w:rPr>
                <w:rFonts w:hint="eastAsia" w:ascii="仿宋_GB2312" w:hAnsi="宋体" w:eastAsia="仿宋_GB2312"/>
                <w:szCs w:val="21"/>
              </w:rPr>
              <w:t>播/知识产权事务费</w:t>
            </w:r>
          </w:p>
        </w:tc>
        <w:tc>
          <w:tcPr>
            <w:tcW w:w="133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363"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263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eastAsia="仿宋_GB2312"/>
              </w:rPr>
            </w:pPr>
          </w:p>
        </w:tc>
        <w:tc>
          <w:tcPr>
            <w:tcW w:w="156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227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szCs w:val="21"/>
              </w:rPr>
            </w:pPr>
            <w:r>
              <w:rPr>
                <w:rFonts w:hint="eastAsia" w:ascii="仿宋_GB2312" w:hAnsi="宋体" w:eastAsia="仿宋_GB2312"/>
                <w:szCs w:val="21"/>
              </w:rPr>
              <w:t>11.劳务费</w:t>
            </w:r>
          </w:p>
        </w:tc>
        <w:tc>
          <w:tcPr>
            <w:tcW w:w="133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363"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263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56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227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szCs w:val="21"/>
              </w:rPr>
            </w:pPr>
            <w:r>
              <w:rPr>
                <w:rFonts w:hint="eastAsia" w:ascii="仿宋_GB2312" w:hAnsi="宋体" w:eastAsia="仿宋_GB2312"/>
                <w:szCs w:val="21"/>
              </w:rPr>
              <w:t>12.专家咨询费</w:t>
            </w:r>
          </w:p>
        </w:tc>
        <w:tc>
          <w:tcPr>
            <w:tcW w:w="133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363"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263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56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227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szCs w:val="21"/>
              </w:rPr>
            </w:pPr>
            <w:r>
              <w:rPr>
                <w:rFonts w:hint="eastAsia" w:ascii="仿宋_GB2312" w:hAnsi="宋体" w:eastAsia="仿宋_GB2312"/>
                <w:szCs w:val="21"/>
              </w:rPr>
              <w:t>13.管理费</w:t>
            </w:r>
          </w:p>
        </w:tc>
        <w:tc>
          <w:tcPr>
            <w:tcW w:w="133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363"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263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56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227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szCs w:val="21"/>
              </w:rPr>
            </w:pPr>
            <w:r>
              <w:rPr>
                <w:rFonts w:hint="eastAsia" w:ascii="仿宋_GB2312" w:hAnsi="宋体" w:eastAsia="仿宋_GB2312"/>
                <w:szCs w:val="21"/>
              </w:rPr>
              <w:t>14.其他费用</w:t>
            </w:r>
          </w:p>
        </w:tc>
        <w:tc>
          <w:tcPr>
            <w:tcW w:w="133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363"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263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56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2279"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eastAsia="仿宋_GB2312"/>
              </w:rPr>
            </w:pPr>
          </w:p>
        </w:tc>
        <w:tc>
          <w:tcPr>
            <w:tcW w:w="133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363"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263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56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2279"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eastAsia="仿宋_GB2312"/>
              </w:rPr>
            </w:pPr>
          </w:p>
        </w:tc>
        <w:tc>
          <w:tcPr>
            <w:tcW w:w="133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363"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263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56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2279"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eastAsia="仿宋_GB2312"/>
              </w:rPr>
            </w:pPr>
          </w:p>
        </w:tc>
        <w:tc>
          <w:tcPr>
            <w:tcW w:w="133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363"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2637"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56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2279"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eastAsia="仿宋_GB2312"/>
              </w:rPr>
            </w:pPr>
          </w:p>
        </w:tc>
        <w:tc>
          <w:tcPr>
            <w:tcW w:w="133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363"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26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rPr>
            </w:pPr>
          </w:p>
        </w:tc>
        <w:tc>
          <w:tcPr>
            <w:tcW w:w="156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2279"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eastAsia="仿宋_GB2312"/>
              </w:rPr>
            </w:pPr>
          </w:p>
        </w:tc>
        <w:tc>
          <w:tcPr>
            <w:tcW w:w="133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26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rPr>
            </w:pPr>
          </w:p>
        </w:tc>
        <w:tc>
          <w:tcPr>
            <w:tcW w:w="156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2279"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eastAsia="仿宋_GB2312"/>
              </w:rPr>
            </w:pPr>
          </w:p>
        </w:tc>
        <w:tc>
          <w:tcPr>
            <w:tcW w:w="133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26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rPr>
            </w:pPr>
            <w:r>
              <w:rPr>
                <w:rFonts w:hint="eastAsia" w:ascii="仿宋_GB2312" w:eastAsia="仿宋_GB2312"/>
              </w:rPr>
              <w:t>合  计</w:t>
            </w:r>
          </w:p>
        </w:tc>
        <w:tc>
          <w:tcPr>
            <w:tcW w:w="156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22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rPr>
            </w:pPr>
            <w:r>
              <w:rPr>
                <w:rFonts w:hint="eastAsia" w:ascii="仿宋_GB2312" w:eastAsia="仿宋_GB2312"/>
              </w:rPr>
              <w:t>合   计</w:t>
            </w:r>
          </w:p>
        </w:tc>
        <w:tc>
          <w:tcPr>
            <w:tcW w:w="133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rPr>
            </w:pPr>
          </w:p>
        </w:tc>
      </w:tr>
    </w:tbl>
    <w:p>
      <w:pPr>
        <w:rPr>
          <w:rFonts w:hint="eastAsia" w:ascii="仿宋_GB2312" w:eastAsia="仿宋_GB2312"/>
        </w:rPr>
      </w:pPr>
    </w:p>
    <w:p>
      <w:pPr>
        <w:spacing w:line="480" w:lineRule="auto"/>
        <w:rPr>
          <w:rFonts w:hint="eastAsia" w:ascii="仿宋_GB2312" w:eastAsia="仿宋_GB2312"/>
        </w:rPr>
      </w:pPr>
      <w:r>
        <w:rPr>
          <w:rFonts w:hint="eastAsia" w:ascii="仿宋_GB2312" w:eastAsia="仿宋_GB2312"/>
          <w:sz w:val="24"/>
        </w:rPr>
        <w:t xml:space="preserve"> （二）分年度预算   </w:t>
      </w:r>
      <w:r>
        <w:rPr>
          <w:rFonts w:hint="eastAsia" w:ascii="仿宋_GB2312" w:eastAsia="仿宋_GB2312"/>
        </w:rPr>
        <w:t xml:space="preserve">                                                （单位：万元）</w:t>
      </w:r>
    </w:p>
    <w:tbl>
      <w:tblPr>
        <w:tblStyle w:val="11"/>
        <w:tblW w:w="913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415"/>
        <w:gridCol w:w="1470"/>
        <w:gridCol w:w="1470"/>
        <w:gridCol w:w="147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trPr>
        <w:tc>
          <w:tcPr>
            <w:tcW w:w="84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rPr>
            </w:pPr>
            <w:r>
              <w:rPr>
                <w:rFonts w:hint="eastAsia" w:ascii="仿宋_GB2312" w:eastAsia="仿宋_GB2312"/>
              </w:rPr>
              <w:t>年度</w:t>
            </w:r>
          </w:p>
          <w:p>
            <w:pPr>
              <w:spacing w:line="360" w:lineRule="auto"/>
              <w:jc w:val="center"/>
              <w:rPr>
                <w:rFonts w:hint="eastAsia" w:ascii="仿宋_GB2312" w:eastAsia="仿宋_GB2312"/>
              </w:rPr>
            </w:pPr>
            <w:r>
              <w:rPr>
                <w:rFonts w:hint="eastAsia" w:ascii="仿宋_GB2312" w:eastAsia="仿宋_GB2312"/>
              </w:rPr>
              <w:t>用款</w:t>
            </w:r>
          </w:p>
          <w:p>
            <w:pPr>
              <w:jc w:val="center"/>
              <w:rPr>
                <w:rFonts w:hint="eastAsia" w:ascii="仿宋_GB2312" w:eastAsia="仿宋_GB2312"/>
              </w:rPr>
            </w:pPr>
            <w:r>
              <w:rPr>
                <w:rFonts w:hint="eastAsia" w:ascii="仿宋_GB2312" w:eastAsia="仿宋_GB2312"/>
              </w:rPr>
              <w:t>计划</w:t>
            </w:r>
          </w:p>
        </w:tc>
        <w:tc>
          <w:tcPr>
            <w:tcW w:w="24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rPr>
            </w:pPr>
            <w:r>
              <w:rPr>
                <w:rFonts w:hint="eastAsia" w:ascii="仿宋_GB2312" w:eastAsia="仿宋_GB2312"/>
              </w:rPr>
              <w:t>年  度</w:t>
            </w:r>
          </w:p>
        </w:tc>
        <w:tc>
          <w:tcPr>
            <w:tcW w:w="1470"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_GB2312" w:eastAsia="仿宋_GB2312"/>
              </w:rPr>
            </w:pPr>
            <w:r>
              <w:rPr>
                <w:rFonts w:hint="eastAsia" w:ascii="仿宋_GB2312" w:eastAsia="仿宋_GB2312"/>
              </w:rPr>
              <w:t xml:space="preserve">     年</w:t>
            </w:r>
          </w:p>
        </w:tc>
        <w:tc>
          <w:tcPr>
            <w:tcW w:w="1470"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_GB2312" w:eastAsia="仿宋_GB2312"/>
              </w:rPr>
            </w:pPr>
            <w:r>
              <w:rPr>
                <w:rFonts w:hint="eastAsia" w:ascii="仿宋_GB2312" w:eastAsia="仿宋_GB2312"/>
              </w:rPr>
              <w:t xml:space="preserve">     年</w:t>
            </w:r>
          </w:p>
        </w:tc>
        <w:tc>
          <w:tcPr>
            <w:tcW w:w="1470" w:type="dxa"/>
            <w:tcBorders>
              <w:top w:val="single" w:color="auto" w:sz="4" w:space="0"/>
              <w:left w:val="single" w:color="auto" w:sz="4" w:space="0"/>
              <w:bottom w:val="single" w:color="auto" w:sz="4" w:space="0"/>
              <w:right w:val="single" w:color="auto" w:sz="4" w:space="0"/>
            </w:tcBorders>
            <w:vAlign w:val="center"/>
          </w:tcPr>
          <w:p>
            <w:pPr>
              <w:jc w:val="right"/>
              <w:rPr>
                <w:rFonts w:hint="eastAsia" w:ascii="仿宋_GB2312" w:eastAsia="仿宋_GB2312"/>
              </w:rPr>
            </w:pPr>
            <w:r>
              <w:rPr>
                <w:rFonts w:hint="eastAsia" w:ascii="仿宋_GB2312" w:eastAsia="仿宋_GB2312"/>
              </w:rPr>
              <w:t xml:space="preserve">     年</w:t>
            </w:r>
          </w:p>
        </w:tc>
        <w:tc>
          <w:tcPr>
            <w:tcW w:w="147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r>
              <w:rPr>
                <w:rFonts w:hint="eastAsia" w:ascii="仿宋_GB2312" w:eastAsia="仿宋_GB2312"/>
              </w:rPr>
              <w:t xml:space="preserve"> 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rPr>
            </w:pPr>
          </w:p>
        </w:tc>
        <w:tc>
          <w:tcPr>
            <w:tcW w:w="24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rPr>
            </w:pPr>
            <w:r>
              <w:rPr>
                <w:rFonts w:hint="eastAsia" w:ascii="仿宋_GB2312" w:eastAsia="仿宋_GB2312"/>
              </w:rPr>
              <w:t>用款总额</w:t>
            </w:r>
          </w:p>
        </w:tc>
        <w:tc>
          <w:tcPr>
            <w:tcW w:w="147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r>
              <w:rPr>
                <w:rFonts w:hint="eastAsia" w:ascii="仿宋_GB2312" w:eastAsia="仿宋_GB2312"/>
              </w:rPr>
              <w:t xml:space="preserve">    </w:t>
            </w:r>
          </w:p>
        </w:tc>
        <w:tc>
          <w:tcPr>
            <w:tcW w:w="147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47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47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7"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rPr>
            </w:pPr>
          </w:p>
        </w:tc>
        <w:tc>
          <w:tcPr>
            <w:tcW w:w="24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rPr>
            </w:pPr>
            <w:r>
              <w:rPr>
                <w:rFonts w:hint="eastAsia" w:ascii="仿宋_GB2312" w:eastAsia="仿宋_GB2312"/>
              </w:rPr>
              <w:t>科技经费拨款计划</w:t>
            </w:r>
          </w:p>
          <w:p>
            <w:pPr>
              <w:spacing w:line="320" w:lineRule="exact"/>
              <w:jc w:val="center"/>
              <w:rPr>
                <w:rFonts w:hint="eastAsia" w:ascii="仿宋_GB2312" w:eastAsia="仿宋_GB2312"/>
                <w:sz w:val="18"/>
                <w:szCs w:val="18"/>
              </w:rPr>
            </w:pPr>
            <w:r>
              <w:rPr>
                <w:rFonts w:hint="eastAsia" w:ascii="仿宋_GB2312" w:eastAsia="仿宋_GB2312"/>
                <w:sz w:val="18"/>
                <w:szCs w:val="18"/>
              </w:rPr>
              <w:t>（委托方填写）</w:t>
            </w:r>
          </w:p>
        </w:tc>
        <w:tc>
          <w:tcPr>
            <w:tcW w:w="147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47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47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47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rPr>
            </w:pPr>
          </w:p>
        </w:tc>
        <w:tc>
          <w:tcPr>
            <w:tcW w:w="24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rPr>
            </w:pPr>
            <w:r>
              <w:rPr>
                <w:rFonts w:hint="eastAsia" w:ascii="仿宋_GB2312" w:eastAsia="仿宋_GB2312"/>
              </w:rPr>
              <w:t>科技经费用款计划</w:t>
            </w:r>
          </w:p>
        </w:tc>
        <w:tc>
          <w:tcPr>
            <w:tcW w:w="147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47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47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147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r>
    </w:tbl>
    <w:p>
      <w:pPr>
        <w:widowControl/>
        <w:spacing w:line="360" w:lineRule="auto"/>
        <w:jc w:val="left"/>
        <w:rPr>
          <w:rFonts w:hint="eastAsia" w:ascii="仿宋_GB2312" w:eastAsia="仿宋_GB2312"/>
          <w:sz w:val="28"/>
        </w:rPr>
        <w:sectPr>
          <w:pgSz w:w="11907" w:h="16840"/>
          <w:pgMar w:top="1304" w:right="1247" w:bottom="1091" w:left="1588" w:header="737" w:footer="851" w:gutter="0"/>
          <w:pgNumType w:start="1"/>
          <w:cols w:space="720" w:num="1"/>
          <w:docGrid w:type="lines" w:linePitch="312" w:charSpace="0"/>
        </w:sectPr>
      </w:pPr>
    </w:p>
    <w:p>
      <w:pPr>
        <w:pStyle w:val="5"/>
        <w:rPr>
          <w:rFonts w:hint="eastAsia" w:ascii="方正小标宋简体" w:eastAsia="方正小标宋简体"/>
          <w:b/>
          <w:sz w:val="30"/>
        </w:rPr>
      </w:pPr>
      <w:r>
        <w:rPr>
          <w:rFonts w:hint="eastAsia" w:ascii="方正小标宋简体" w:eastAsia="方正小标宋简体"/>
          <w:b/>
          <w:sz w:val="30"/>
        </w:rPr>
        <w:t>五、项目参加人员</w:t>
      </w:r>
    </w:p>
    <w:tbl>
      <w:tblPr>
        <w:tblStyle w:val="11"/>
        <w:tblW w:w="13598" w:type="dxa"/>
        <w:tblInd w:w="-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365"/>
        <w:gridCol w:w="4830"/>
        <w:gridCol w:w="945"/>
        <w:gridCol w:w="1365"/>
        <w:gridCol w:w="1470"/>
        <w:gridCol w:w="157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99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r>
              <w:rPr>
                <w:rFonts w:hint="eastAsia" w:ascii="仿宋_GB2312" w:eastAsia="仿宋_GB2312"/>
                <w:sz w:val="24"/>
              </w:rPr>
              <w:t>姓   名</w:t>
            </w:r>
          </w:p>
        </w:tc>
        <w:tc>
          <w:tcPr>
            <w:tcW w:w="48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r>
              <w:rPr>
                <w:rFonts w:hint="eastAsia" w:ascii="仿宋_GB2312" w:eastAsia="仿宋_GB2312"/>
                <w:sz w:val="24"/>
              </w:rPr>
              <w:t>单    位</w:t>
            </w: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r>
              <w:rPr>
                <w:rFonts w:hint="eastAsia" w:ascii="仿宋_GB2312" w:eastAsia="仿宋_GB2312"/>
                <w:sz w:val="24"/>
              </w:rPr>
              <w:t>年 龄</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r>
              <w:rPr>
                <w:rFonts w:hint="eastAsia" w:ascii="仿宋_GB2312" w:eastAsia="仿宋_GB2312"/>
                <w:sz w:val="24"/>
              </w:rPr>
              <w:t>职 称</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r>
              <w:rPr>
                <w:rFonts w:hint="eastAsia" w:ascii="仿宋_GB2312" w:eastAsia="仿宋_GB2312"/>
                <w:sz w:val="24"/>
              </w:rPr>
              <w:t>从事专业</w:t>
            </w: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r>
              <w:rPr>
                <w:rFonts w:hint="eastAsia" w:ascii="仿宋_GB2312" w:eastAsia="仿宋_GB2312"/>
                <w:sz w:val="24"/>
              </w:rPr>
              <w:t>项目分工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工作量</w:t>
            </w:r>
          </w:p>
          <w:p>
            <w:pPr>
              <w:spacing w:line="360" w:lineRule="auto"/>
              <w:jc w:val="center"/>
              <w:rPr>
                <w:rFonts w:hint="eastAsia" w:ascii="仿宋_GB2312" w:eastAsia="仿宋_GB2312"/>
                <w:sz w:val="18"/>
              </w:rPr>
            </w:pPr>
            <w:r>
              <w:rPr>
                <w:rFonts w:hint="eastAsia" w:ascii="仿宋_GB2312" w:eastAsia="仿宋_GB2312"/>
                <w:sz w:val="18"/>
              </w:rPr>
              <w:t>（人·月）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63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r>
              <w:rPr>
                <w:rFonts w:hint="eastAsia" w:ascii="仿宋_GB2312" w:eastAsia="仿宋_GB2312"/>
                <w:sz w:val="24"/>
              </w:rPr>
              <w:t>负责人</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48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48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48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63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r>
              <w:rPr>
                <w:rFonts w:hint="eastAsia" w:ascii="仿宋_GB2312" w:eastAsia="仿宋_GB2312"/>
                <w:sz w:val="24"/>
              </w:rPr>
              <w:t>主要成员</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48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48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48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48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48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48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48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48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48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48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48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rPr>
            </w:pPr>
          </w:p>
        </w:tc>
      </w:tr>
    </w:tbl>
    <w:p>
      <w:pPr>
        <w:widowControl/>
        <w:spacing w:line="360" w:lineRule="auto"/>
        <w:jc w:val="left"/>
        <w:rPr>
          <w:rFonts w:hint="eastAsia" w:ascii="仿宋_GB2312" w:eastAsia="仿宋_GB2312"/>
          <w:sz w:val="28"/>
        </w:rPr>
        <w:sectPr>
          <w:type w:val="oddPage"/>
          <w:pgSz w:w="16840" w:h="11907" w:orient="landscape"/>
          <w:pgMar w:top="1588" w:right="2540" w:bottom="1091" w:left="2546" w:header="851" w:footer="992" w:gutter="0"/>
          <w:pgNumType w:start="6"/>
          <w:cols w:space="720" w:num="1"/>
          <w:docGrid w:type="lines" w:linePitch="312" w:charSpace="0"/>
        </w:sectPr>
      </w:pPr>
    </w:p>
    <w:p>
      <w:pPr>
        <w:pStyle w:val="5"/>
        <w:rPr>
          <w:rFonts w:hint="eastAsia" w:ascii="方正小标宋简体" w:eastAsia="方正小标宋简体"/>
          <w:b/>
          <w:sz w:val="30"/>
        </w:rPr>
      </w:pPr>
      <w:r>
        <w:rPr>
          <w:rFonts w:hint="eastAsia" w:ascii="方正小标宋简体" w:eastAsia="方正小标宋简体"/>
          <w:b/>
          <w:sz w:val="30"/>
        </w:rPr>
        <w:t>六、共同条款</w:t>
      </w:r>
    </w:p>
    <w:p>
      <w:pPr>
        <w:pStyle w:val="5"/>
        <w:spacing w:line="360" w:lineRule="auto"/>
        <w:ind w:firstLine="420"/>
        <w:rPr>
          <w:rFonts w:hint="eastAsia" w:ascii="仿宋_GB2312" w:eastAsia="仿宋_GB2312"/>
        </w:rPr>
      </w:pPr>
      <w:r>
        <w:rPr>
          <w:rFonts w:hint="eastAsia" w:ascii="仿宋_GB2312" w:eastAsia="仿宋_GB2312"/>
        </w:rPr>
        <w:t>1.签定任务书各方共同遵守丽江市科技计划项目管理办法和经丽江市企业技术研究与开发专项资金管理办法的有关管理规定。</w:t>
      </w:r>
    </w:p>
    <w:p>
      <w:pPr>
        <w:pStyle w:val="5"/>
        <w:spacing w:line="360" w:lineRule="auto"/>
        <w:ind w:firstLine="420"/>
        <w:rPr>
          <w:rFonts w:hint="eastAsia" w:ascii="仿宋_GB2312" w:eastAsia="仿宋_GB2312"/>
        </w:rPr>
      </w:pPr>
      <w:r>
        <w:rPr>
          <w:rFonts w:hint="eastAsia" w:ascii="仿宋_GB2312" w:eastAsia="仿宋_GB2312"/>
        </w:rPr>
        <w:t>2.受托方必须定期按照下列要求向委托方、保证方提交有关报告：（1）按时提交半年和全年项目执行情况报告；（2）按委托方要求编报有关项目执行情况、统计调查材料；（3）出现调整事项时，及时提交调整报告；（4）项目取得重大进展、突破，或发生影响项目实施的重大事件时，提交重要事件报告。如果逾期不报或不按要求报告，委托方有权暂停项目拨款。</w:t>
      </w:r>
    </w:p>
    <w:p>
      <w:pPr>
        <w:pStyle w:val="5"/>
        <w:spacing w:line="360" w:lineRule="auto"/>
        <w:ind w:firstLine="420"/>
        <w:rPr>
          <w:rFonts w:hint="eastAsia" w:ascii="仿宋_GB2312" w:eastAsia="仿宋_GB2312"/>
        </w:rPr>
      </w:pPr>
      <w:r>
        <w:rPr>
          <w:rFonts w:hint="eastAsia" w:ascii="仿宋_GB2312" w:eastAsia="仿宋_GB2312"/>
        </w:rPr>
        <w:t>3.实施项目所获得的科技成果（知识产权）的保护和管理按照有关规定执行。有关权益的分享由项目完成各方自行商定，并形成书面协议。</w:t>
      </w:r>
    </w:p>
    <w:p>
      <w:pPr>
        <w:pStyle w:val="5"/>
        <w:tabs>
          <w:tab w:val="left" w:pos="420"/>
        </w:tabs>
        <w:spacing w:line="360" w:lineRule="auto"/>
        <w:ind w:firstLine="420"/>
        <w:rPr>
          <w:rFonts w:hint="eastAsia" w:ascii="仿宋_GB2312" w:eastAsia="仿宋_GB2312"/>
        </w:rPr>
      </w:pPr>
      <w:r>
        <w:rPr>
          <w:rFonts w:hint="eastAsia" w:ascii="仿宋_GB2312" w:eastAsia="仿宋_GB2312"/>
        </w:rPr>
        <w:t>4.在本任务书生效后，委托方有权因非商业目的（如：政府性会议、报告、文件、统计等）使用受托方提供的有关项目信息，同时对受托方提供的有关项目信息中注明的技术秘密负有保密责任。</w:t>
      </w:r>
    </w:p>
    <w:p>
      <w:pPr>
        <w:pStyle w:val="5"/>
        <w:spacing w:line="360" w:lineRule="auto"/>
        <w:rPr>
          <w:rFonts w:hint="eastAsia" w:ascii="仿宋_GB2312" w:eastAsia="仿宋_GB2312"/>
        </w:rPr>
      </w:pPr>
      <w:r>
        <w:rPr>
          <w:rFonts w:hint="eastAsia" w:ascii="仿宋_GB2312" w:eastAsia="仿宋_GB2312"/>
        </w:rPr>
        <w:t xml:space="preserve">    5.签定任务书各方所协议的其他条款如下：（可另行加页）</w:t>
      </w:r>
    </w:p>
    <w:p>
      <w:pPr>
        <w:pStyle w:val="5"/>
        <w:rPr>
          <w:rFonts w:hint="eastAsia" w:ascii="方正小标宋简体" w:eastAsia="方正小标宋简体"/>
        </w:rPr>
      </w:pPr>
      <w:r>
        <w:rPr>
          <w:rFonts w:hint="eastAsia" w:ascii="仿宋_GB2312" w:eastAsia="仿宋_GB2312"/>
        </w:rPr>
        <w:br w:type="page"/>
      </w:r>
      <w:r>
        <w:rPr>
          <w:rFonts w:hint="eastAsia" w:ascii="方正小标宋简体" w:eastAsia="方正小标宋简体"/>
          <w:b/>
          <w:sz w:val="30"/>
        </w:rPr>
        <w:t>七、签订任务书</w:t>
      </w:r>
    </w:p>
    <w:tbl>
      <w:tblPr>
        <w:tblStyle w:val="11"/>
        <w:tblW w:w="924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4200"/>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bCs/>
                <w:sz w:val="30"/>
              </w:rPr>
            </w:pPr>
            <w:r>
              <w:rPr>
                <w:rFonts w:hint="eastAsia" w:ascii="仿宋_GB2312" w:eastAsia="仿宋_GB2312"/>
                <w:bCs/>
                <w:sz w:val="30"/>
              </w:rPr>
              <w:t>委托方</w:t>
            </w:r>
          </w:p>
        </w:tc>
        <w:tc>
          <w:tcPr>
            <w:tcW w:w="75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1820" w:firstLineChars="650"/>
              <w:rPr>
                <w:rFonts w:hint="eastAsia" w:ascii="仿宋_GB2312" w:hAnsi="华文中宋" w:eastAsia="仿宋_GB2312"/>
                <w:bCs/>
                <w:sz w:val="28"/>
                <w:szCs w:val="28"/>
              </w:rPr>
            </w:pPr>
            <w:r>
              <w:rPr>
                <w:rFonts w:hint="eastAsia" w:ascii="仿宋_GB2312" w:hAnsi="华文中宋" w:eastAsia="仿宋_GB2312"/>
                <w:bCs/>
                <w:sz w:val="28"/>
                <w:szCs w:val="28"/>
              </w:rPr>
              <w:t>丽江市科学技术局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8" w:hRule="atLeast"/>
        </w:trPr>
        <w:tc>
          <w:tcPr>
            <w:tcW w:w="9240" w:type="dxa"/>
            <w:gridSpan w:val="3"/>
            <w:tcBorders>
              <w:top w:val="single" w:color="auto" w:sz="4" w:space="0"/>
              <w:left w:val="single" w:color="auto" w:sz="4" w:space="0"/>
              <w:bottom w:val="single" w:color="auto" w:sz="4" w:space="0"/>
              <w:right w:val="single" w:color="auto" w:sz="4" w:space="0"/>
            </w:tcBorders>
            <w:vAlign w:val="top"/>
          </w:tcPr>
          <w:p>
            <w:pPr>
              <w:spacing w:line="300" w:lineRule="exact"/>
              <w:rPr>
                <w:rFonts w:hint="eastAsia" w:ascii="仿宋_GB2312" w:eastAsia="仿宋_GB2312"/>
                <w:sz w:val="28"/>
              </w:rPr>
            </w:pPr>
          </w:p>
          <w:p>
            <w:pPr>
              <w:spacing w:line="300" w:lineRule="exact"/>
              <w:rPr>
                <w:rFonts w:hint="eastAsia" w:ascii="仿宋_GB2312" w:eastAsia="仿宋_GB2312"/>
                <w:sz w:val="28"/>
              </w:rPr>
            </w:pPr>
            <w:r>
              <w:rPr>
                <w:rFonts w:hint="eastAsia" w:ascii="仿宋_GB2312" w:eastAsia="仿宋_GB2312"/>
                <w:sz w:val="28"/>
              </w:rPr>
              <w:t xml:space="preserve">分管计划负责人（签章）：        </w:t>
            </w:r>
            <w:r>
              <w:rPr>
                <w:rFonts w:hint="eastAsia" w:ascii="仿宋_GB2312" w:eastAsia="仿宋_GB2312"/>
                <w:b/>
                <w:bCs/>
                <w:sz w:val="28"/>
              </w:rPr>
              <w:t xml:space="preserve">    </w:t>
            </w:r>
          </w:p>
          <w:p>
            <w:pPr>
              <w:spacing w:line="300" w:lineRule="exact"/>
              <w:rPr>
                <w:rFonts w:hint="eastAsia" w:ascii="仿宋_GB2312" w:eastAsia="仿宋_GB2312"/>
                <w:sz w:val="28"/>
              </w:rPr>
            </w:pPr>
            <w:r>
              <w:rPr>
                <w:rFonts w:hint="eastAsia" w:ascii="仿宋_GB2312" w:eastAsia="仿宋_GB2312"/>
                <w:sz w:val="28"/>
              </w:rPr>
              <w:t xml:space="preserve">                </w:t>
            </w:r>
          </w:p>
          <w:p>
            <w:pPr>
              <w:spacing w:line="300" w:lineRule="exact"/>
              <w:rPr>
                <w:rFonts w:hint="eastAsia" w:ascii="仿宋_GB2312" w:eastAsia="仿宋_GB2312"/>
                <w:sz w:val="28"/>
              </w:rPr>
            </w:pPr>
          </w:p>
          <w:p>
            <w:pPr>
              <w:spacing w:line="300" w:lineRule="exact"/>
              <w:rPr>
                <w:rFonts w:hint="eastAsia" w:ascii="仿宋_GB2312" w:eastAsia="仿宋_GB2312"/>
                <w:sz w:val="28"/>
              </w:rPr>
            </w:pPr>
          </w:p>
          <w:p>
            <w:pPr>
              <w:spacing w:line="300" w:lineRule="exact"/>
              <w:rPr>
                <w:rFonts w:hint="eastAsia" w:ascii="仿宋_GB2312" w:eastAsia="仿宋_GB2312"/>
                <w:sz w:val="28"/>
              </w:rPr>
            </w:pPr>
          </w:p>
          <w:p>
            <w:pPr>
              <w:spacing w:line="300" w:lineRule="exact"/>
              <w:rPr>
                <w:rFonts w:hint="eastAsia" w:ascii="仿宋_GB2312" w:eastAsia="仿宋_GB2312"/>
                <w:sz w:val="28"/>
              </w:rPr>
            </w:pPr>
            <w:r>
              <w:rPr>
                <w:rFonts w:hint="eastAsia" w:ascii="仿宋_GB2312" w:eastAsia="仿宋_GB2312"/>
                <w:sz w:val="28"/>
              </w:rPr>
              <w:t xml:space="preserve">         （单位公章）                   经办人（签字）：</w:t>
            </w:r>
          </w:p>
          <w:p>
            <w:pPr>
              <w:spacing w:line="300" w:lineRule="exact"/>
              <w:rPr>
                <w:rFonts w:hint="eastAsia" w:ascii="仿宋_GB2312" w:eastAsia="仿宋_GB2312"/>
                <w:sz w:val="28"/>
              </w:rPr>
            </w:pPr>
          </w:p>
          <w:p>
            <w:pPr>
              <w:spacing w:line="300" w:lineRule="exact"/>
              <w:ind w:firstLine="1260" w:firstLineChars="450"/>
              <w:rPr>
                <w:rFonts w:hint="eastAsia" w:ascii="仿宋_GB2312" w:eastAsia="仿宋_GB2312"/>
                <w:sz w:val="28"/>
              </w:rPr>
            </w:pPr>
            <w:r>
              <w:rPr>
                <w:rFonts w:hint="eastAsia" w:ascii="仿宋_GB2312" w:eastAsia="仿宋_GB2312"/>
                <w:sz w:val="28"/>
              </w:rPr>
              <w:t xml:space="preserve">年  月  日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bCs/>
                <w:sz w:val="30"/>
              </w:rPr>
            </w:pPr>
            <w:r>
              <w:rPr>
                <w:rFonts w:hint="eastAsia" w:ascii="仿宋_GB2312" w:eastAsia="仿宋_GB2312"/>
                <w:bCs/>
                <w:sz w:val="30"/>
              </w:rPr>
              <w:t>受托方</w:t>
            </w:r>
          </w:p>
        </w:tc>
        <w:tc>
          <w:tcPr>
            <w:tcW w:w="75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eastAsia="仿宋_GB2312"/>
                <w:sz w:val="28"/>
              </w:rPr>
            </w:pPr>
            <w:r>
              <w:rPr>
                <w:rFonts w:hint="eastAsia" w:ascii="仿宋_GB2312" w:eastAsia="仿宋_GB2312"/>
                <w:sz w:val="28"/>
              </w:rPr>
              <w:t>（项目承担单位全称）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9" w:hRule="atLeast"/>
        </w:trPr>
        <w:tc>
          <w:tcPr>
            <w:tcW w:w="5880" w:type="dxa"/>
            <w:gridSpan w:val="2"/>
            <w:tcBorders>
              <w:top w:val="single" w:color="auto" w:sz="4" w:space="0"/>
              <w:left w:val="single" w:color="auto" w:sz="4" w:space="0"/>
              <w:bottom w:val="single" w:color="auto" w:sz="4" w:space="0"/>
              <w:right w:val="nil"/>
            </w:tcBorders>
            <w:vAlign w:val="center"/>
          </w:tcPr>
          <w:p>
            <w:pPr>
              <w:spacing w:line="360" w:lineRule="auto"/>
              <w:jc w:val="left"/>
              <w:rPr>
                <w:rFonts w:hint="eastAsia" w:ascii="仿宋_GB2312" w:eastAsia="仿宋_GB2312"/>
                <w:sz w:val="28"/>
              </w:rPr>
            </w:pPr>
            <w:r>
              <w:rPr>
                <w:rFonts w:hint="eastAsia" w:ascii="仿宋_GB2312" w:eastAsia="仿宋_GB2312"/>
                <w:sz w:val="28"/>
              </w:rPr>
              <w:t>项目负责人（签章）：</w:t>
            </w:r>
          </w:p>
          <w:p>
            <w:pPr>
              <w:spacing w:line="360" w:lineRule="auto"/>
              <w:jc w:val="left"/>
              <w:rPr>
                <w:rFonts w:hint="eastAsia" w:ascii="仿宋_GB2312" w:eastAsia="仿宋_GB2312"/>
                <w:sz w:val="28"/>
              </w:rPr>
            </w:pPr>
            <w:r>
              <w:rPr>
                <w:rFonts w:hint="eastAsia" w:ascii="仿宋_GB2312" w:eastAsia="仿宋_GB2312"/>
                <w:sz w:val="28"/>
              </w:rPr>
              <w:t>单位负责人（签章）：</w:t>
            </w:r>
          </w:p>
          <w:p>
            <w:pPr>
              <w:spacing w:line="360" w:lineRule="auto"/>
              <w:jc w:val="left"/>
              <w:rPr>
                <w:rFonts w:hint="eastAsia" w:ascii="仿宋_GB2312" w:eastAsia="仿宋_GB2312"/>
                <w:sz w:val="28"/>
              </w:rPr>
            </w:pPr>
            <w:r>
              <w:rPr>
                <w:rFonts w:hint="eastAsia" w:ascii="仿宋_GB2312" w:eastAsia="仿宋_GB2312"/>
                <w:sz w:val="28"/>
              </w:rPr>
              <w:t>开户银行：</w:t>
            </w:r>
          </w:p>
          <w:p>
            <w:pPr>
              <w:spacing w:line="360" w:lineRule="auto"/>
              <w:jc w:val="left"/>
              <w:rPr>
                <w:rFonts w:hint="eastAsia" w:ascii="仿宋_GB2312" w:eastAsia="仿宋_GB2312"/>
                <w:sz w:val="28"/>
              </w:rPr>
            </w:pPr>
            <w:r>
              <w:rPr>
                <w:rFonts w:hint="eastAsia" w:ascii="仿宋_GB2312" w:eastAsia="仿宋_GB2312"/>
                <w:sz w:val="28"/>
              </w:rPr>
              <w:t>帐 户 名：</w:t>
            </w:r>
          </w:p>
          <w:p>
            <w:pPr>
              <w:spacing w:line="360" w:lineRule="auto"/>
              <w:jc w:val="left"/>
              <w:rPr>
                <w:rFonts w:hint="eastAsia" w:ascii="仿宋_GB2312" w:eastAsia="仿宋_GB2312"/>
                <w:sz w:val="28"/>
              </w:rPr>
            </w:pPr>
            <w:r>
              <w:rPr>
                <w:rFonts w:hint="eastAsia" w:ascii="仿宋_GB2312" w:eastAsia="仿宋_GB2312"/>
                <w:sz w:val="28"/>
              </w:rPr>
              <w:t>帐    号：</w:t>
            </w:r>
          </w:p>
        </w:tc>
        <w:tc>
          <w:tcPr>
            <w:tcW w:w="3360"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仿宋_GB2312" w:eastAsia="仿宋_GB2312"/>
                <w:sz w:val="28"/>
              </w:rPr>
            </w:pPr>
          </w:p>
          <w:p>
            <w:pPr>
              <w:spacing w:line="360" w:lineRule="auto"/>
              <w:jc w:val="left"/>
              <w:rPr>
                <w:rFonts w:hint="eastAsia" w:ascii="仿宋_GB2312" w:eastAsia="仿宋_GB2312"/>
                <w:sz w:val="28"/>
              </w:rPr>
            </w:pPr>
          </w:p>
          <w:p>
            <w:pPr>
              <w:spacing w:line="360" w:lineRule="auto"/>
              <w:ind w:firstLine="140" w:firstLineChars="50"/>
              <w:jc w:val="left"/>
              <w:rPr>
                <w:rFonts w:hint="eastAsia" w:ascii="仿宋_GB2312" w:eastAsia="仿宋_GB2312"/>
                <w:sz w:val="28"/>
              </w:rPr>
            </w:pPr>
            <w:r>
              <w:rPr>
                <w:rFonts w:hint="eastAsia" w:ascii="仿宋_GB2312" w:eastAsia="仿宋_GB2312"/>
                <w:sz w:val="28"/>
              </w:rPr>
              <w:t>经办人（签字）：</w:t>
            </w:r>
          </w:p>
          <w:p>
            <w:pPr>
              <w:spacing w:line="360" w:lineRule="auto"/>
              <w:ind w:firstLine="560" w:firstLineChars="200"/>
              <w:jc w:val="left"/>
              <w:rPr>
                <w:rFonts w:hint="eastAsia" w:ascii="仿宋_GB2312" w:eastAsia="仿宋_GB2312"/>
                <w:sz w:val="28"/>
              </w:rPr>
            </w:pPr>
          </w:p>
          <w:p>
            <w:pPr>
              <w:spacing w:line="360" w:lineRule="auto"/>
              <w:jc w:val="left"/>
              <w:rPr>
                <w:rFonts w:hint="eastAsia" w:ascii="仿宋_GB2312" w:eastAsia="仿宋_GB2312"/>
                <w:sz w:val="28"/>
              </w:rPr>
            </w:pPr>
            <w:r>
              <w:rPr>
                <w:rFonts w:hint="eastAsia" w:ascii="仿宋_GB2312" w:eastAsia="仿宋_GB2312"/>
                <w:sz w:val="28"/>
              </w:rPr>
              <w:t xml:space="preserve">  （承担单位公章）</w:t>
            </w:r>
          </w:p>
          <w:p>
            <w:pPr>
              <w:spacing w:line="360" w:lineRule="auto"/>
              <w:ind w:firstLine="560" w:firstLineChars="200"/>
              <w:rPr>
                <w:rFonts w:hint="eastAsia" w:ascii="仿宋_GB2312" w:eastAsia="仿宋_GB2312"/>
                <w:sz w:val="28"/>
              </w:rPr>
            </w:pPr>
            <w:r>
              <w:rPr>
                <w:rFonts w:hint="eastAsia" w:asci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bCs/>
                <w:sz w:val="30"/>
              </w:rPr>
            </w:pPr>
            <w:r>
              <w:rPr>
                <w:rFonts w:hint="eastAsia" w:ascii="仿宋_GB2312" w:eastAsia="仿宋_GB2312"/>
                <w:bCs/>
                <w:sz w:val="30"/>
              </w:rPr>
              <w:t>保证方</w:t>
            </w:r>
          </w:p>
        </w:tc>
        <w:tc>
          <w:tcPr>
            <w:tcW w:w="75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华文中宋" w:eastAsia="仿宋_GB2312"/>
                <w:bCs/>
                <w:sz w:val="28"/>
                <w:szCs w:val="28"/>
              </w:rPr>
            </w:pPr>
            <w:r>
              <w:rPr>
                <w:rFonts w:hint="eastAsia" w:ascii="仿宋_GB2312" w:eastAsia="仿宋_GB2312"/>
                <w:sz w:val="28"/>
              </w:rPr>
              <w:t>（区县科技主管部门全称）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5" w:hRule="atLeast"/>
        </w:trPr>
        <w:tc>
          <w:tcPr>
            <w:tcW w:w="5880" w:type="dxa"/>
            <w:gridSpan w:val="2"/>
            <w:tcBorders>
              <w:top w:val="single" w:color="auto" w:sz="4" w:space="0"/>
              <w:left w:val="single" w:color="auto" w:sz="4" w:space="0"/>
              <w:bottom w:val="single" w:color="auto" w:sz="4" w:space="0"/>
              <w:right w:val="nil"/>
            </w:tcBorders>
            <w:vAlign w:val="center"/>
          </w:tcPr>
          <w:p>
            <w:pPr>
              <w:spacing w:line="360" w:lineRule="auto"/>
              <w:jc w:val="left"/>
              <w:rPr>
                <w:rFonts w:hint="eastAsia" w:ascii="仿宋_GB2312" w:eastAsia="仿宋_GB2312"/>
                <w:sz w:val="28"/>
              </w:rPr>
            </w:pPr>
            <w:r>
              <w:rPr>
                <w:rFonts w:hint="eastAsia" w:ascii="仿宋_GB2312" w:eastAsia="仿宋_GB2312"/>
                <w:sz w:val="28"/>
              </w:rPr>
              <w:t>科技主管部门负责人（签章）：</w:t>
            </w:r>
          </w:p>
          <w:p>
            <w:pPr>
              <w:spacing w:line="360" w:lineRule="auto"/>
              <w:jc w:val="left"/>
              <w:rPr>
                <w:rFonts w:hint="eastAsia" w:ascii="仿宋_GB2312" w:eastAsia="仿宋_GB2312"/>
                <w:sz w:val="28"/>
              </w:rPr>
            </w:pPr>
            <w:r>
              <w:rPr>
                <w:rFonts w:hint="eastAsia" w:ascii="仿宋_GB2312" w:eastAsia="仿宋_GB2312"/>
                <w:sz w:val="28"/>
              </w:rPr>
              <w:t>联系电话：</w:t>
            </w:r>
          </w:p>
          <w:p>
            <w:pPr>
              <w:spacing w:line="360" w:lineRule="auto"/>
              <w:jc w:val="left"/>
              <w:rPr>
                <w:rFonts w:hint="eastAsia" w:ascii="仿宋_GB2312" w:eastAsia="仿宋_GB2312"/>
                <w:sz w:val="28"/>
              </w:rPr>
            </w:pPr>
            <w:r>
              <w:rPr>
                <w:rFonts w:hint="eastAsia" w:ascii="仿宋_GB2312" w:eastAsia="仿宋_GB2312"/>
                <w:sz w:val="28"/>
              </w:rPr>
              <w:t>开户银行：</w:t>
            </w:r>
          </w:p>
          <w:p>
            <w:pPr>
              <w:spacing w:line="360" w:lineRule="auto"/>
              <w:jc w:val="left"/>
              <w:rPr>
                <w:rFonts w:hint="eastAsia" w:ascii="仿宋_GB2312" w:eastAsia="仿宋_GB2312"/>
                <w:sz w:val="28"/>
              </w:rPr>
            </w:pPr>
            <w:r>
              <w:rPr>
                <w:rFonts w:hint="eastAsia" w:ascii="仿宋_GB2312" w:eastAsia="仿宋_GB2312"/>
                <w:sz w:val="28"/>
              </w:rPr>
              <w:t>帐 户 名：</w:t>
            </w:r>
          </w:p>
          <w:p>
            <w:pPr>
              <w:spacing w:line="360" w:lineRule="auto"/>
              <w:jc w:val="left"/>
              <w:rPr>
                <w:rFonts w:hint="eastAsia" w:ascii="仿宋_GB2312" w:eastAsia="仿宋_GB2312"/>
                <w:sz w:val="28"/>
              </w:rPr>
            </w:pPr>
            <w:r>
              <w:rPr>
                <w:rFonts w:hint="eastAsia" w:ascii="仿宋_GB2312" w:eastAsia="仿宋_GB2312"/>
                <w:sz w:val="28"/>
              </w:rPr>
              <w:t>帐    号：</w:t>
            </w:r>
          </w:p>
        </w:tc>
        <w:tc>
          <w:tcPr>
            <w:tcW w:w="3360"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仿宋_GB2312" w:eastAsia="仿宋_GB2312"/>
                <w:sz w:val="28"/>
              </w:rPr>
            </w:pPr>
            <w:r>
              <w:rPr>
                <w:rFonts w:hint="eastAsia" w:ascii="仿宋_GB2312" w:eastAsia="仿宋_GB2312"/>
                <w:sz w:val="28"/>
              </w:rPr>
              <w:t xml:space="preserve"> 经办人（签字）：</w:t>
            </w:r>
          </w:p>
          <w:p>
            <w:pPr>
              <w:spacing w:line="360" w:lineRule="auto"/>
              <w:jc w:val="left"/>
              <w:rPr>
                <w:rFonts w:hint="eastAsia" w:ascii="仿宋_GB2312" w:eastAsia="仿宋_GB2312"/>
                <w:sz w:val="28"/>
              </w:rPr>
            </w:pPr>
          </w:p>
          <w:p>
            <w:pPr>
              <w:spacing w:line="360" w:lineRule="auto"/>
              <w:ind w:firstLine="560" w:firstLineChars="200"/>
              <w:jc w:val="left"/>
              <w:rPr>
                <w:rFonts w:hint="eastAsia" w:ascii="仿宋_GB2312" w:eastAsia="仿宋_GB2312"/>
                <w:sz w:val="28"/>
              </w:rPr>
            </w:pPr>
            <w:r>
              <w:rPr>
                <w:rFonts w:hint="eastAsia" w:ascii="仿宋_GB2312" w:eastAsia="仿宋_GB2312"/>
                <w:sz w:val="28"/>
              </w:rPr>
              <w:t>（单位公章）</w:t>
            </w:r>
          </w:p>
          <w:p>
            <w:pPr>
              <w:spacing w:line="360" w:lineRule="auto"/>
              <w:ind w:firstLine="280" w:firstLineChars="100"/>
              <w:jc w:val="left"/>
              <w:rPr>
                <w:rFonts w:hint="eastAsia" w:ascii="仿宋_GB2312" w:eastAsia="仿宋_GB2312"/>
                <w:sz w:val="28"/>
              </w:rPr>
            </w:pPr>
            <w:r>
              <w:rPr>
                <w:rFonts w:hint="eastAsia" w:ascii="仿宋_GB2312" w:eastAsia="仿宋_GB2312"/>
                <w:sz w:val="28"/>
              </w:rPr>
              <w:t xml:space="preserve">   年  月  日</w:t>
            </w:r>
          </w:p>
        </w:tc>
      </w:tr>
    </w:tbl>
    <w:p>
      <w:pPr>
        <w:rPr>
          <w:rFonts w:hint="eastAsia" w:ascii="方正小标宋简体" w:eastAsia="方正小标宋简体"/>
        </w:rPr>
      </w:pP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申报项目材料之二</w:t>
      </w:r>
    </w:p>
    <w:p>
      <w:pPr>
        <w:spacing w:line="360" w:lineRule="auto"/>
        <w:ind w:firstLine="6150" w:firstLineChars="2050"/>
        <w:rPr>
          <w:rFonts w:hint="eastAsia" w:ascii="宋体" w:hAnsi="宋体"/>
          <w:sz w:val="30"/>
          <w:szCs w:val="20"/>
        </w:rPr>
      </w:pPr>
      <w:r>
        <w:rPr>
          <w:rFonts w:hint="eastAsia" w:ascii="方正仿宋简体" w:hAnsi="宋体" w:eastAsia="方正仿宋简体"/>
          <w:sz w:val="30"/>
        </w:rPr>
        <w:t xml:space="preserve"> </w:t>
      </w:r>
    </w:p>
    <w:p>
      <w:pPr>
        <w:spacing w:line="360" w:lineRule="auto"/>
        <w:rPr>
          <w:rFonts w:hint="eastAsia" w:ascii="方正小标宋简体" w:eastAsia="方正小标宋简体"/>
          <w:sz w:val="32"/>
          <w:szCs w:val="20"/>
        </w:rPr>
      </w:pPr>
      <w:r>
        <w:rPr>
          <w:rFonts w:hint="eastAsia" w:ascii="黑体" w:eastAsia="黑体"/>
          <w:sz w:val="32"/>
        </w:rPr>
        <w:t xml:space="preserve">         </w:t>
      </w:r>
      <w:r>
        <w:rPr>
          <w:rFonts w:hint="eastAsia" w:ascii="方正小标宋简体" w:eastAsia="方正小标宋简体"/>
          <w:sz w:val="44"/>
        </w:rPr>
        <w:t>丽江市科技计划项目可行性研究报告</w:t>
      </w:r>
    </w:p>
    <w:p>
      <w:pPr>
        <w:spacing w:line="360" w:lineRule="auto"/>
        <w:rPr>
          <w:rFonts w:hint="eastAsia" w:ascii="方正小标宋简体" w:eastAsia="方正小标宋简体"/>
          <w:sz w:val="32"/>
          <w:szCs w:val="20"/>
        </w:rPr>
      </w:pPr>
      <w:r>
        <w:rPr>
          <w:rFonts w:hint="eastAsia" w:ascii="方正小标宋简体" w:eastAsia="方正小标宋简体"/>
          <w:sz w:val="32"/>
        </w:rPr>
        <w:t xml:space="preserve">  </w:t>
      </w:r>
    </w:p>
    <w:p>
      <w:pPr>
        <w:spacing w:line="360" w:lineRule="auto"/>
        <w:rPr>
          <w:rFonts w:hint="eastAsia" w:ascii="黑体" w:eastAsia="黑体"/>
          <w:sz w:val="32"/>
          <w:szCs w:val="20"/>
        </w:rPr>
      </w:pPr>
      <w:r>
        <w:rPr>
          <w:rFonts w:ascii="黑体" w:eastAsia="黑体"/>
          <w:sz w:val="32"/>
        </w:rPr>
        <w:t> </w:t>
      </w:r>
    </w:p>
    <w:p>
      <w:pPr>
        <w:spacing w:line="360" w:lineRule="auto"/>
        <w:rPr>
          <w:rFonts w:hint="eastAsia" w:ascii="方正黑体简体" w:eastAsia="方正黑体简体"/>
          <w:sz w:val="32"/>
          <w:szCs w:val="20"/>
        </w:rPr>
      </w:pPr>
      <w:r>
        <w:rPr>
          <w:rFonts w:hint="eastAsia" w:ascii="方正黑体简体" w:eastAsia="方正黑体简体"/>
          <w:sz w:val="32"/>
        </w:rPr>
        <w:t xml:space="preserve">  项目名称：</w:t>
      </w:r>
    </w:p>
    <w:p>
      <w:pPr>
        <w:spacing w:line="360" w:lineRule="auto"/>
        <w:rPr>
          <w:rFonts w:hint="eastAsia" w:ascii="方正黑体简体" w:eastAsia="方正黑体简体"/>
          <w:sz w:val="32"/>
          <w:szCs w:val="20"/>
        </w:rPr>
      </w:pPr>
      <w:r>
        <w:rPr>
          <w:rFonts w:hint="eastAsia" w:ascii="方正黑体简体" w:eastAsia="方正黑体简体"/>
          <w:sz w:val="32"/>
        </w:rPr>
        <w:t xml:space="preserve">  承担单位：</w:t>
      </w:r>
    </w:p>
    <w:p>
      <w:pPr>
        <w:spacing w:line="360" w:lineRule="auto"/>
        <w:rPr>
          <w:rFonts w:hint="eastAsia" w:ascii="方正黑体简体" w:eastAsia="方正黑体简体"/>
          <w:sz w:val="32"/>
          <w:szCs w:val="20"/>
        </w:rPr>
      </w:pPr>
      <w:r>
        <w:rPr>
          <w:rFonts w:hint="eastAsia" w:ascii="方正黑体简体" w:eastAsia="方正黑体简体"/>
          <w:sz w:val="32"/>
        </w:rPr>
        <w:t xml:space="preserve">  参加（合作）单位：</w:t>
      </w:r>
    </w:p>
    <w:p>
      <w:pPr>
        <w:spacing w:line="360" w:lineRule="auto"/>
        <w:rPr>
          <w:rFonts w:hint="eastAsia" w:ascii="方正黑体简体" w:eastAsia="方正黑体简体"/>
          <w:sz w:val="32"/>
          <w:szCs w:val="20"/>
        </w:rPr>
      </w:pPr>
      <w:r>
        <w:rPr>
          <w:rFonts w:hint="eastAsia" w:ascii="方正黑体简体" w:eastAsia="方正黑体简体"/>
          <w:sz w:val="32"/>
        </w:rPr>
        <w:t xml:space="preserve">  项目负责人：</w:t>
      </w:r>
    </w:p>
    <w:p>
      <w:pPr>
        <w:spacing w:line="360" w:lineRule="auto"/>
        <w:rPr>
          <w:rFonts w:hint="eastAsia" w:ascii="方正黑体简体" w:eastAsia="方正黑体简体"/>
          <w:sz w:val="32"/>
          <w:szCs w:val="20"/>
        </w:rPr>
      </w:pPr>
      <w:r>
        <w:rPr>
          <w:rFonts w:hint="eastAsia" w:ascii="方正黑体简体" w:eastAsia="方正黑体简体"/>
          <w:sz w:val="32"/>
        </w:rPr>
        <w:t xml:space="preserve">  起止年限：</w:t>
      </w:r>
    </w:p>
    <w:p>
      <w:pPr>
        <w:spacing w:line="360" w:lineRule="auto"/>
        <w:rPr>
          <w:rFonts w:hint="eastAsia" w:ascii="方正黑体简体" w:eastAsia="方正黑体简体"/>
          <w:sz w:val="32"/>
          <w:szCs w:val="20"/>
        </w:rPr>
      </w:pPr>
      <w:r>
        <w:rPr>
          <w:rFonts w:hint="eastAsia" w:ascii="方正黑体简体" w:eastAsia="方正黑体简体"/>
          <w:sz w:val="32"/>
        </w:rPr>
        <w:t xml:space="preserve">  通讯地址、邮编：</w:t>
      </w:r>
    </w:p>
    <w:p>
      <w:pPr>
        <w:spacing w:line="360" w:lineRule="auto"/>
        <w:rPr>
          <w:rFonts w:hint="eastAsia" w:ascii="方正黑体简体" w:eastAsia="方正黑体简体"/>
          <w:sz w:val="32"/>
          <w:szCs w:val="20"/>
        </w:rPr>
      </w:pPr>
      <w:r>
        <w:rPr>
          <w:rFonts w:hint="eastAsia" w:ascii="方正黑体简体" w:eastAsia="方正黑体简体"/>
          <w:sz w:val="32"/>
        </w:rPr>
        <w:t xml:space="preserve">  联系电话、传真：</w:t>
      </w:r>
    </w:p>
    <w:p>
      <w:pPr>
        <w:spacing w:line="360" w:lineRule="auto"/>
        <w:rPr>
          <w:rFonts w:hint="eastAsia" w:ascii="方正黑体简体" w:eastAsia="方正黑体简体"/>
          <w:sz w:val="32"/>
          <w:szCs w:val="20"/>
        </w:rPr>
      </w:pPr>
      <w:r>
        <w:rPr>
          <w:rFonts w:hint="eastAsia" w:ascii="方正黑体简体" w:eastAsia="方正黑体简体"/>
          <w:sz w:val="32"/>
        </w:rPr>
        <w:t xml:space="preserve">  电子邮箱：</w:t>
      </w:r>
    </w:p>
    <w:p>
      <w:pPr>
        <w:spacing w:line="360" w:lineRule="auto"/>
        <w:rPr>
          <w:rFonts w:hint="eastAsia" w:ascii="方正黑体简体" w:eastAsia="方正黑体简体"/>
          <w:sz w:val="32"/>
          <w:szCs w:val="20"/>
        </w:rPr>
      </w:pPr>
      <w:r>
        <w:rPr>
          <w:rFonts w:hint="eastAsia" w:ascii="方正黑体简体" w:eastAsia="方正黑体简体"/>
          <w:sz w:val="32"/>
        </w:rPr>
        <w:t xml:space="preserve">  报告编制单位：</w:t>
      </w:r>
    </w:p>
    <w:p>
      <w:pPr>
        <w:spacing w:line="360" w:lineRule="auto"/>
        <w:rPr>
          <w:rFonts w:hint="eastAsia" w:ascii="方正黑体简体" w:eastAsia="方正黑体简体"/>
          <w:sz w:val="32"/>
        </w:rPr>
      </w:pPr>
      <w:r>
        <w:rPr>
          <w:rFonts w:hint="eastAsia" w:ascii="方正黑体简体" w:eastAsia="方正黑体简体"/>
          <w:sz w:val="32"/>
        </w:rPr>
        <w:t xml:space="preserve"> </w:t>
      </w:r>
    </w:p>
    <w:p>
      <w:pPr>
        <w:spacing w:line="360" w:lineRule="auto"/>
        <w:jc w:val="center"/>
        <w:rPr>
          <w:rFonts w:hint="eastAsia" w:ascii="方正小标宋简体" w:eastAsia="方正小标宋简体"/>
          <w:b/>
          <w:sz w:val="32"/>
          <w:szCs w:val="20"/>
        </w:rPr>
      </w:pPr>
      <w:r>
        <w:rPr>
          <w:rFonts w:hint="eastAsia" w:ascii="方正小标宋简体" w:eastAsia="方正小标宋简体"/>
          <w:sz w:val="32"/>
          <w:szCs w:val="20"/>
        </w:rPr>
        <w:t>丽江市科学技术局</w:t>
      </w:r>
    </w:p>
    <w:p>
      <w:pPr>
        <w:spacing w:line="360" w:lineRule="auto"/>
        <w:jc w:val="center"/>
        <w:rPr>
          <w:rFonts w:hint="eastAsia" w:ascii="黑体" w:eastAsia="黑体"/>
          <w:sz w:val="32"/>
          <w:szCs w:val="20"/>
        </w:rPr>
      </w:pPr>
      <w:r>
        <w:rPr>
          <w:rFonts w:hint="eastAsia" w:ascii="方正黑体简体" w:eastAsia="方正黑体简体"/>
          <w:sz w:val="32"/>
        </w:rPr>
        <w:t xml:space="preserve">  </w:t>
      </w:r>
      <w:r>
        <w:rPr>
          <w:rFonts w:hint="eastAsia" w:ascii="黑体" w:eastAsia="黑体"/>
          <w:sz w:val="32"/>
        </w:rPr>
        <w:br w:type="page"/>
      </w:r>
    </w:p>
    <w:p>
      <w:pPr>
        <w:spacing w:line="580" w:lineRule="atLeast"/>
        <w:jc w:val="center"/>
        <w:rPr>
          <w:rFonts w:hint="eastAsia" w:ascii="方正小标宋简体" w:eastAsia="方正小标宋简体"/>
          <w:sz w:val="44"/>
          <w:szCs w:val="44"/>
        </w:rPr>
      </w:pPr>
      <w:r>
        <w:rPr>
          <w:rFonts w:hint="eastAsia" w:ascii="方正小标宋简体" w:eastAsia="方正小标宋简体"/>
          <w:sz w:val="44"/>
          <w:szCs w:val="44"/>
        </w:rPr>
        <w:t>编  写  说  明</w:t>
      </w:r>
    </w:p>
    <w:p>
      <w:pPr>
        <w:spacing w:line="580" w:lineRule="atLeast"/>
        <w:rPr>
          <w:sz w:val="32"/>
          <w:szCs w:val="20"/>
        </w:rPr>
      </w:pPr>
      <w:r>
        <w:rPr>
          <w:sz w:val="32"/>
        </w:rPr>
        <w:t xml:space="preserve"> </w:t>
      </w:r>
    </w:p>
    <w:p>
      <w:pPr>
        <w:spacing w:line="580" w:lineRule="atLeast"/>
        <w:rPr>
          <w:rFonts w:eastAsia="仿宋_GB2312"/>
          <w:sz w:val="30"/>
          <w:szCs w:val="20"/>
        </w:rPr>
      </w:pPr>
      <w:r>
        <w:rPr>
          <w:rFonts w:eastAsia="仿宋_GB2312"/>
          <w:sz w:val="32"/>
        </w:rPr>
        <w:t xml:space="preserve">   </w:t>
      </w:r>
      <w:r>
        <w:rPr>
          <w:rFonts w:eastAsia="仿宋_GB2312"/>
          <w:sz w:val="30"/>
        </w:rPr>
        <w:t xml:space="preserve"> </w:t>
      </w:r>
      <w:r>
        <w:rPr>
          <w:rFonts w:hint="eastAsia" w:eastAsia="仿宋_GB2312"/>
          <w:sz w:val="30"/>
        </w:rPr>
        <w:t>一、本格式适用于丽江市科技局科技计划项目开展可行性研究时使用。可行性研究报告可由承担单位自行组织编制，也可委托有关中介机构（承担科技项目立项评估工作的中介机构除外）编制。</w:t>
      </w:r>
    </w:p>
    <w:p>
      <w:pPr>
        <w:spacing w:line="580" w:lineRule="atLeast"/>
        <w:rPr>
          <w:rFonts w:eastAsia="仿宋_GB2312"/>
          <w:sz w:val="30"/>
          <w:szCs w:val="20"/>
        </w:rPr>
      </w:pPr>
      <w:r>
        <w:rPr>
          <w:rFonts w:eastAsia="仿宋_GB2312"/>
          <w:sz w:val="30"/>
        </w:rPr>
        <w:t xml:space="preserve">    </w:t>
      </w:r>
      <w:r>
        <w:rPr>
          <w:rFonts w:hint="eastAsia" w:eastAsia="仿宋_GB2312"/>
          <w:sz w:val="30"/>
        </w:rPr>
        <w:t>二、本报告是市科技局组织项目可行性论证的主要材料，各项内容应实事求是地逐项编写。其中封面“计划类别”处应填写所申报的科技计划类别。</w:t>
      </w:r>
    </w:p>
    <w:p>
      <w:pPr>
        <w:spacing w:line="580" w:lineRule="atLeast"/>
        <w:rPr>
          <w:rFonts w:eastAsia="仿宋_GB2312"/>
          <w:sz w:val="30"/>
          <w:szCs w:val="20"/>
        </w:rPr>
      </w:pPr>
      <w:r>
        <w:rPr>
          <w:rFonts w:eastAsia="仿宋_GB2312"/>
          <w:sz w:val="30"/>
        </w:rPr>
        <w:t xml:space="preserve">    </w:t>
      </w:r>
      <w:r>
        <w:rPr>
          <w:rFonts w:hint="eastAsia" w:eastAsia="仿宋_GB2312"/>
          <w:sz w:val="30"/>
        </w:rPr>
        <w:t>三、本可研报告一律用</w:t>
      </w:r>
      <w:r>
        <w:rPr>
          <w:rFonts w:eastAsia="仿宋_GB2312"/>
          <w:sz w:val="30"/>
        </w:rPr>
        <w:t>A4</w:t>
      </w:r>
      <w:r>
        <w:rPr>
          <w:rFonts w:hint="eastAsia" w:eastAsia="仿宋_GB2312"/>
          <w:sz w:val="30"/>
        </w:rPr>
        <w:t>纸打印，于左侧装订成册。申报材料及附件统一装订，不使用塑料封面。</w:t>
      </w:r>
    </w:p>
    <w:p>
      <w:pPr>
        <w:spacing w:line="580" w:lineRule="atLeast"/>
        <w:rPr>
          <w:rFonts w:hint="eastAsia" w:eastAsia="仿宋_GB2312"/>
          <w:sz w:val="30"/>
        </w:rPr>
      </w:pPr>
      <w:r>
        <w:rPr>
          <w:rFonts w:eastAsia="仿宋_GB2312"/>
          <w:sz w:val="30"/>
        </w:rPr>
        <w:t xml:space="preserve">    </w:t>
      </w:r>
      <w:r>
        <w:rPr>
          <w:rFonts w:hint="eastAsia" w:eastAsia="仿宋_GB2312"/>
          <w:sz w:val="30"/>
        </w:rPr>
        <w:t>四、本可研报告格式可以自行复制或从丽江科技信息网上下载，网址：</w:t>
      </w:r>
      <w:r>
        <w:rPr>
          <w:rFonts w:eastAsia="仿宋_GB2312"/>
          <w:sz w:val="30"/>
        </w:rPr>
        <w:fldChar w:fldCharType="begin"/>
      </w:r>
      <w:r>
        <w:rPr>
          <w:rFonts w:eastAsia="仿宋_GB2312"/>
          <w:sz w:val="30"/>
        </w:rPr>
        <w:instrText xml:space="preserve"> HYPERLINK "http://www.ynstc.gov.cn/" </w:instrText>
      </w:r>
      <w:r>
        <w:rPr>
          <w:rFonts w:eastAsia="仿宋_GB2312"/>
          <w:sz w:val="30"/>
        </w:rPr>
        <w:fldChar w:fldCharType="separate"/>
      </w:r>
      <w:r>
        <w:rPr>
          <w:rFonts w:eastAsia="仿宋_GB2312"/>
          <w:sz w:val="30"/>
        </w:rPr>
        <w:fldChar w:fldCharType="end"/>
      </w:r>
      <w:r>
        <w:rPr>
          <w:rFonts w:hint="eastAsia" w:eastAsia="仿宋_GB2312"/>
          <w:sz w:val="30"/>
        </w:rPr>
        <w:t xml:space="preserve"> </w:t>
      </w:r>
    </w:p>
    <w:p>
      <w:pPr>
        <w:spacing w:line="580" w:lineRule="atLeast"/>
        <w:rPr>
          <w:rFonts w:ascii="仿宋_GB2312" w:eastAsia="仿宋_GB2312"/>
          <w:sz w:val="30"/>
        </w:rPr>
      </w:pPr>
      <w:r>
        <w:rPr>
          <w:rFonts w:eastAsia="仿宋_GB2312"/>
          <w:sz w:val="30"/>
        </w:rPr>
        <w:t xml:space="preserve">    </w:t>
      </w:r>
      <w:r>
        <w:rPr>
          <w:rFonts w:hint="eastAsia" w:ascii="仿宋_GB2312" w:eastAsia="仿宋_GB2312"/>
          <w:sz w:val="30"/>
        </w:rPr>
        <w:t xml:space="preserve"> </w:t>
      </w:r>
    </w:p>
    <w:p>
      <w:pPr>
        <w:widowControl/>
        <w:jc w:val="left"/>
        <w:rPr>
          <w:rFonts w:ascii="仿宋_GB2312" w:eastAsia="仿宋_GB2312"/>
          <w:sz w:val="30"/>
        </w:rPr>
        <w:sectPr>
          <w:pgSz w:w="11906" w:h="16838"/>
          <w:pgMar w:top="1440" w:right="1191" w:bottom="1440" w:left="1644" w:header="851" w:footer="992" w:gutter="0"/>
          <w:cols w:space="720" w:num="1"/>
          <w:docGrid w:type="lines" w:linePitch="312" w:charSpace="0"/>
        </w:sectPr>
      </w:pPr>
    </w:p>
    <w:p>
      <w:pPr>
        <w:spacing w:line="580" w:lineRule="atLeast"/>
        <w:rPr>
          <w:rFonts w:hint="eastAsia" w:ascii="仿宋_GB2312" w:eastAsia="仿宋_GB2312"/>
          <w:sz w:val="30"/>
          <w:szCs w:val="20"/>
        </w:rPr>
      </w:pPr>
    </w:p>
    <w:p>
      <w:pPr>
        <w:widowControl/>
        <w:jc w:val="left"/>
        <w:rPr>
          <w:rFonts w:ascii="仿宋_GB2312" w:eastAsia="仿宋_GB2312"/>
          <w:sz w:val="30"/>
          <w:szCs w:val="20"/>
        </w:rPr>
        <w:sectPr>
          <w:type w:val="continuous"/>
          <w:pgSz w:w="11906" w:h="16838"/>
          <w:pgMar w:top="1440" w:right="1191" w:bottom="1440" w:left="1644" w:header="851" w:footer="992" w:gutter="0"/>
          <w:cols w:space="720" w:num="1"/>
          <w:docGrid w:type="lines" w:linePitch="312" w:charSpace="0"/>
        </w:sectPr>
      </w:pPr>
    </w:p>
    <w:p>
      <w:pPr>
        <w:jc w:val="center"/>
        <w:rPr>
          <w:rFonts w:hint="eastAsia" w:ascii="方正小标宋简体" w:eastAsia="方正小标宋简体"/>
          <w:sz w:val="24"/>
        </w:rPr>
      </w:pPr>
      <w:r>
        <w:rPr>
          <w:rFonts w:hint="eastAsia" w:ascii="方正小标宋简体" w:eastAsia="方正小标宋简体"/>
          <w:sz w:val="32"/>
          <w:szCs w:val="32"/>
        </w:rPr>
        <w:t>项目信息表</w:t>
      </w:r>
    </w:p>
    <w:tbl>
      <w:tblPr>
        <w:tblStyle w:val="11"/>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368"/>
        <w:gridCol w:w="1548"/>
        <w:gridCol w:w="144"/>
        <w:gridCol w:w="1260"/>
        <w:gridCol w:w="360"/>
        <w:gridCol w:w="1332"/>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16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宋体" w:eastAsia="仿宋_GB2312"/>
                <w:sz w:val="24"/>
              </w:rPr>
            </w:pPr>
            <w:r>
              <w:rPr>
                <w:rFonts w:hint="eastAsia" w:ascii="仿宋_GB2312" w:hAnsi="宋体" w:eastAsia="仿宋_GB2312"/>
                <w:sz w:val="24"/>
              </w:rPr>
              <w:t>项目名称</w:t>
            </w:r>
          </w:p>
        </w:tc>
        <w:tc>
          <w:tcPr>
            <w:tcW w:w="7740"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宋体" w:eastAsia="仿宋_GB2312"/>
                <w:szCs w:val="21"/>
              </w:rPr>
            </w:pPr>
            <w:r>
              <w:rPr>
                <w:rFonts w:hint="eastAsia" w:ascii="仿宋_GB2312" w:hAnsi="宋体" w:eastAsia="仿宋_GB2312"/>
                <w:szCs w:val="21"/>
              </w:rPr>
              <w:t>承担单位</w:t>
            </w:r>
          </w:p>
        </w:tc>
        <w:tc>
          <w:tcPr>
            <w:tcW w:w="7740"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6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宋体" w:eastAsia="仿宋_GB2312"/>
                <w:szCs w:val="21"/>
              </w:rPr>
            </w:pPr>
            <w:r>
              <w:rPr>
                <w:rFonts w:hint="eastAsia" w:ascii="仿宋_GB2312" w:hAnsi="宋体" w:eastAsia="仿宋_GB2312"/>
                <w:szCs w:val="21"/>
              </w:rPr>
              <w:t>项目负责人</w:t>
            </w:r>
          </w:p>
        </w:tc>
        <w:tc>
          <w:tcPr>
            <w:tcW w:w="3060"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宋体" w:eastAsia="仿宋_GB2312"/>
                <w:szCs w:val="21"/>
              </w:rPr>
            </w:pPr>
          </w:p>
        </w:tc>
        <w:tc>
          <w:tcPr>
            <w:tcW w:w="162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宋体" w:eastAsia="仿宋_GB2312"/>
                <w:szCs w:val="21"/>
              </w:rPr>
            </w:pPr>
            <w:r>
              <w:rPr>
                <w:rFonts w:hint="eastAsia" w:ascii="仿宋_GB2312" w:hAnsi="宋体" w:eastAsia="仿宋_GB2312"/>
                <w:szCs w:val="21"/>
              </w:rPr>
              <w:t>项目起止年限</w:t>
            </w:r>
          </w:p>
        </w:tc>
        <w:tc>
          <w:tcPr>
            <w:tcW w:w="306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trPr>
        <w:tc>
          <w:tcPr>
            <w:tcW w:w="16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宋体" w:eastAsia="仿宋_GB2312"/>
                <w:szCs w:val="21"/>
              </w:rPr>
            </w:pPr>
            <w:r>
              <w:rPr>
                <w:rFonts w:hint="eastAsia" w:ascii="仿宋_GB2312" w:hAnsi="宋体" w:eastAsia="仿宋_GB2312"/>
                <w:szCs w:val="21"/>
              </w:rPr>
              <w:t>所属技术</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宋体" w:eastAsia="仿宋_GB2312"/>
                <w:szCs w:val="21"/>
              </w:rPr>
            </w:pPr>
            <w:r>
              <w:rPr>
                <w:rFonts w:hint="eastAsia" w:ascii="仿宋_GB2312" w:hAnsi="宋体" w:eastAsia="仿宋_GB2312"/>
                <w:szCs w:val="21"/>
              </w:rPr>
              <w:t>领域</w:t>
            </w:r>
          </w:p>
        </w:tc>
        <w:tc>
          <w:tcPr>
            <w:tcW w:w="774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_GB2312" w:hAnsi="宋体" w:eastAsia="仿宋_GB2312"/>
                <w:szCs w:val="21"/>
              </w:rPr>
            </w:pPr>
            <w:r>
              <w:rPr>
                <w:rFonts w:hint="eastAsia" w:ascii="仿宋_GB2312" w:hAnsi="宋体" w:eastAsia="仿宋_GB2312"/>
                <w:szCs w:val="21"/>
              </w:rPr>
              <w:t xml:space="preserve">（   ）1、农业 2、信息  3、生物、医药  4、矿冶材料  5、先进制造  6、资源 </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宋体" w:eastAsia="仿宋_GB2312"/>
                <w:szCs w:val="21"/>
              </w:rPr>
            </w:pPr>
            <w:r>
              <w:rPr>
                <w:rFonts w:hint="eastAsia" w:ascii="仿宋_GB2312" w:hAnsi="宋体" w:eastAsia="仿宋_GB2312"/>
                <w:szCs w:val="21"/>
              </w:rPr>
              <w:t>7、生态环境  8、交通能源  9、社会发展  10、其他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620" w:type="dxa"/>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宋体" w:eastAsia="仿宋_GB2312"/>
                <w:szCs w:val="21"/>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宋体" w:eastAsia="仿宋_GB2312"/>
                <w:szCs w:val="21"/>
              </w:rPr>
            </w:pPr>
            <w:r>
              <w:rPr>
                <w:rFonts w:hint="eastAsia" w:ascii="仿宋_GB2312" w:hAnsi="宋体" w:eastAsia="仿宋_GB2312"/>
                <w:szCs w:val="21"/>
              </w:rPr>
              <w:t>主要参加</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宋体" w:eastAsia="仿宋_GB2312"/>
                <w:szCs w:val="21"/>
              </w:rPr>
            </w:pPr>
            <w:r>
              <w:rPr>
                <w:rFonts w:hint="eastAsia" w:ascii="仿宋_GB2312" w:hAnsi="宋体" w:eastAsia="仿宋_GB2312"/>
                <w:szCs w:val="21"/>
              </w:rPr>
              <w:t>（合作）单位</w:t>
            </w:r>
          </w:p>
        </w:tc>
        <w:tc>
          <w:tcPr>
            <w:tcW w:w="7740"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宋体" w:eastAsia="仿宋_GB2312"/>
                <w:szCs w:val="21"/>
              </w:rPr>
            </w:pPr>
            <w:r>
              <w:rPr>
                <w:rFonts w:hint="eastAsia" w:ascii="仿宋_GB2312" w:hAnsi="宋体"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6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_GB2312" w:hAnsi="宋体" w:eastAsia="仿宋_GB2312"/>
                <w:szCs w:val="21"/>
              </w:rPr>
            </w:pPr>
          </w:p>
        </w:tc>
        <w:tc>
          <w:tcPr>
            <w:tcW w:w="7740"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宋体" w:eastAsia="仿宋_GB2312"/>
                <w:szCs w:val="21"/>
              </w:rPr>
            </w:pPr>
            <w:r>
              <w:rPr>
                <w:rFonts w:hint="eastAsia" w:ascii="仿宋_GB2312" w:hAnsi="宋体" w:eastAsia="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6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_GB2312" w:hAnsi="宋体" w:eastAsia="仿宋_GB2312"/>
                <w:szCs w:val="21"/>
              </w:rPr>
            </w:pPr>
          </w:p>
        </w:tc>
        <w:tc>
          <w:tcPr>
            <w:tcW w:w="7740"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宋体" w:eastAsia="仿宋_GB2312"/>
                <w:szCs w:val="21"/>
              </w:rPr>
            </w:pPr>
            <w:r>
              <w:rPr>
                <w:rFonts w:hint="eastAsia" w:ascii="仿宋_GB2312" w:hAnsi="宋体" w:eastAsia="仿宋_GB2312"/>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4" w:hRule="atLeast"/>
        </w:trPr>
        <w:tc>
          <w:tcPr>
            <w:tcW w:w="16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宋体" w:eastAsia="仿宋_GB2312"/>
                <w:szCs w:val="21"/>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宋体" w:eastAsia="仿宋_GB2312"/>
                <w:szCs w:val="21"/>
              </w:rPr>
            </w:pPr>
            <w:r>
              <w:rPr>
                <w:rFonts w:hint="eastAsia" w:ascii="仿宋_GB2312" w:hAnsi="宋体" w:eastAsia="仿宋_GB2312"/>
                <w:szCs w:val="21"/>
              </w:rPr>
              <w:t>主要研究</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宋体" w:eastAsia="仿宋_GB2312"/>
                <w:szCs w:val="21"/>
              </w:rPr>
            </w:pPr>
            <w:r>
              <w:rPr>
                <w:rFonts w:hint="eastAsia" w:ascii="仿宋_GB2312" w:hAnsi="宋体" w:eastAsia="仿宋_GB2312"/>
                <w:szCs w:val="21"/>
              </w:rPr>
              <w:t>开发内容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宋体" w:eastAsia="仿宋_GB2312"/>
                <w:szCs w:val="21"/>
              </w:rPr>
            </w:pPr>
          </w:p>
        </w:tc>
        <w:tc>
          <w:tcPr>
            <w:tcW w:w="7740"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9" w:hRule="atLeast"/>
        </w:trPr>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宋体" w:eastAsia="仿宋_GB2312"/>
                <w:szCs w:val="21"/>
              </w:rPr>
            </w:pPr>
            <w:r>
              <w:rPr>
                <w:rFonts w:hint="eastAsia" w:ascii="仿宋_GB2312" w:hAnsi="宋体" w:eastAsia="仿宋_GB2312"/>
                <w:szCs w:val="21"/>
              </w:rPr>
              <w:t>主要实施目标及考核指标</w:t>
            </w:r>
          </w:p>
        </w:tc>
        <w:tc>
          <w:tcPr>
            <w:tcW w:w="7740"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16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宋体" w:eastAsia="仿宋_GB2312"/>
                <w:szCs w:val="21"/>
              </w:rPr>
            </w:pPr>
            <w:r>
              <w:rPr>
                <w:rFonts w:hint="eastAsia" w:ascii="仿宋_GB2312" w:hAnsi="宋体" w:eastAsia="仿宋_GB2312"/>
                <w:szCs w:val="21"/>
              </w:rPr>
              <w:t>预期主要</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宋体" w:eastAsia="仿宋_GB2312"/>
                <w:szCs w:val="21"/>
              </w:rPr>
            </w:pPr>
            <w:r>
              <w:rPr>
                <w:rFonts w:hint="eastAsia" w:ascii="仿宋_GB2312" w:hAnsi="宋体" w:eastAsia="仿宋_GB2312"/>
                <w:szCs w:val="21"/>
              </w:rPr>
              <w:t>成果形式</w:t>
            </w:r>
          </w:p>
        </w:tc>
        <w:tc>
          <w:tcPr>
            <w:tcW w:w="7740"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宋体" w:eastAsia="仿宋_GB2312"/>
                <w:szCs w:val="21"/>
              </w:rPr>
            </w:pPr>
            <w:r>
              <w:rPr>
                <w:rFonts w:hint="eastAsia" w:ascii="仿宋_GB2312" w:hAnsi="宋体" w:eastAsia="仿宋_GB2312"/>
                <w:szCs w:val="21"/>
              </w:rPr>
              <w:t xml:space="preserve">（   ）1.新技术 2.新工艺  3.新产品（含农业新品种.计算机软件等） 4.新装备  </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宋体" w:eastAsia="仿宋_GB2312"/>
                <w:szCs w:val="21"/>
              </w:rPr>
            </w:pPr>
            <w:r>
              <w:rPr>
                <w:rFonts w:hint="eastAsia" w:ascii="仿宋_GB2312" w:hAnsi="宋体" w:eastAsia="仿宋_GB2312"/>
                <w:szCs w:val="21"/>
              </w:rPr>
              <w:t>5.专利 6.技术标准   7.论文论著 8.研究（咨询）报告  9.其他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6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宋体" w:eastAsia="仿宋_GB2312"/>
                <w:szCs w:val="21"/>
              </w:rPr>
            </w:pPr>
            <w:r>
              <w:rPr>
                <w:rFonts w:hint="eastAsia" w:ascii="仿宋_GB2312" w:hAnsi="宋体" w:eastAsia="仿宋_GB2312"/>
                <w:szCs w:val="21"/>
              </w:rPr>
              <w:t>预期获国内外知识产权情况</w:t>
            </w:r>
          </w:p>
        </w:tc>
        <w:tc>
          <w:tcPr>
            <w:tcW w:w="7740"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宋体" w:eastAsia="仿宋_GB2312"/>
                <w:szCs w:val="21"/>
              </w:rPr>
            </w:pPr>
            <w:r>
              <w:rPr>
                <w:rFonts w:hint="eastAsia" w:ascii="仿宋_GB2312" w:hAnsi="宋体"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16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宋体" w:eastAsia="仿宋_GB2312"/>
                <w:szCs w:val="21"/>
              </w:rPr>
            </w:pPr>
            <w:r>
              <w:rPr>
                <w:rFonts w:hint="eastAsia" w:ascii="仿宋_GB2312" w:hAnsi="宋体" w:eastAsia="仿宋_GB2312"/>
                <w:szCs w:val="21"/>
              </w:rPr>
              <w:t>总经费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宋体" w:eastAsia="仿宋_GB2312"/>
                <w:szCs w:val="21"/>
              </w:rPr>
            </w:pPr>
            <w:r>
              <w:rPr>
                <w:rFonts w:hint="eastAsia" w:ascii="仿宋_GB2312" w:hAnsi="宋体" w:eastAsia="仿宋_GB2312"/>
                <w:szCs w:val="21"/>
              </w:rPr>
              <w:t>（万元）</w:t>
            </w:r>
          </w:p>
        </w:tc>
        <w:tc>
          <w:tcPr>
            <w:tcW w:w="13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宋体" w:eastAsia="仿宋_GB2312"/>
                <w:szCs w:val="21"/>
              </w:rPr>
            </w:pPr>
          </w:p>
        </w:tc>
        <w:tc>
          <w:tcPr>
            <w:tcW w:w="154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宋体" w:eastAsia="仿宋_GB2312"/>
                <w:szCs w:val="21"/>
              </w:rPr>
            </w:pPr>
            <w:r>
              <w:rPr>
                <w:rFonts w:hint="eastAsia" w:ascii="仿宋_GB2312" w:hAnsi="宋体" w:eastAsia="仿宋_GB2312"/>
                <w:szCs w:val="21"/>
              </w:rPr>
              <w:t>自筹及其他</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宋体" w:eastAsia="仿宋_GB2312"/>
                <w:szCs w:val="21"/>
              </w:rPr>
            </w:pPr>
            <w:r>
              <w:rPr>
                <w:rFonts w:hint="eastAsia" w:ascii="仿宋_GB2312" w:hAnsi="宋体" w:eastAsia="仿宋_GB2312"/>
                <w:szCs w:val="21"/>
              </w:rPr>
              <w:t>（万元）</w:t>
            </w:r>
          </w:p>
        </w:tc>
        <w:tc>
          <w:tcPr>
            <w:tcW w:w="1404"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宋体" w:eastAsia="仿宋_GB2312"/>
                <w:szCs w:val="21"/>
              </w:rPr>
            </w:pPr>
          </w:p>
        </w:tc>
        <w:tc>
          <w:tcPr>
            <w:tcW w:w="1692"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宋体" w:eastAsia="仿宋_GB2312"/>
                <w:szCs w:val="21"/>
              </w:rPr>
            </w:pPr>
            <w:r>
              <w:rPr>
                <w:rFonts w:hint="eastAsia" w:ascii="仿宋_GB2312" w:hAnsi="宋体" w:eastAsia="仿宋_GB2312"/>
                <w:szCs w:val="21"/>
              </w:rPr>
              <w:t>申请市科技经费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宋体" w:eastAsia="仿宋_GB2312"/>
                <w:szCs w:val="21"/>
              </w:rPr>
            </w:pPr>
            <w:r>
              <w:rPr>
                <w:rFonts w:hint="eastAsia" w:ascii="仿宋_GB2312" w:hAnsi="宋体" w:eastAsia="仿宋_GB2312"/>
                <w:szCs w:val="21"/>
              </w:rPr>
              <w:t>（万元）</w:t>
            </w:r>
          </w:p>
        </w:tc>
        <w:tc>
          <w:tcPr>
            <w:tcW w:w="17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szCs w:val="21"/>
              </w:rPr>
            </w:pPr>
          </w:p>
        </w:tc>
      </w:tr>
    </w:tbl>
    <w:p>
      <w:pPr>
        <w:rPr>
          <w:rFonts w:ascii="仿宋_GB2312" w:eastAsia="仿宋_GB2312"/>
          <w:szCs w:val="21"/>
        </w:rPr>
      </w:pPr>
    </w:p>
    <w:p>
      <w:pPr>
        <w:jc w:val="center"/>
        <w:rPr>
          <w:rFonts w:hint="eastAsia" w:eastAsia="黑体"/>
          <w:bCs/>
          <w:sz w:val="36"/>
          <w:szCs w:val="36"/>
        </w:rPr>
      </w:pPr>
    </w:p>
    <w:p>
      <w:pPr>
        <w:jc w:val="center"/>
        <w:rPr>
          <w:rFonts w:hint="eastAsia" w:ascii="方正小标宋简体" w:eastAsia="方正小标宋简体"/>
          <w:bCs/>
          <w:sz w:val="40"/>
          <w:szCs w:val="40"/>
        </w:rPr>
      </w:pPr>
      <w:r>
        <w:rPr>
          <w:rFonts w:hint="eastAsia" w:ascii="方正小标宋简体" w:eastAsia="方正小标宋简体"/>
          <w:bCs/>
          <w:sz w:val="40"/>
          <w:szCs w:val="40"/>
        </w:rPr>
        <w:t>丽江市科技计划项目可行性研究报告</w:t>
      </w:r>
    </w:p>
    <w:p>
      <w:pPr>
        <w:jc w:val="center"/>
        <w:rPr>
          <w:rFonts w:hint="eastAsia" w:ascii="方正小标宋简体" w:eastAsia="方正小标宋简体"/>
          <w:bCs/>
          <w:sz w:val="40"/>
          <w:szCs w:val="40"/>
        </w:rPr>
      </w:pPr>
      <w:r>
        <w:rPr>
          <w:rFonts w:hint="eastAsia" w:ascii="方正小标宋简体" w:eastAsia="方正小标宋简体"/>
          <w:bCs/>
          <w:sz w:val="40"/>
          <w:szCs w:val="40"/>
          <w:lang w:eastAsia="zh-CN"/>
        </w:rPr>
        <w:t>（</w:t>
      </w:r>
      <w:r>
        <w:rPr>
          <w:rFonts w:hint="eastAsia" w:ascii="方正小标宋简体" w:eastAsia="方正小标宋简体"/>
          <w:bCs/>
          <w:sz w:val="40"/>
          <w:szCs w:val="40"/>
        </w:rPr>
        <w:t>编写提纲</w:t>
      </w:r>
      <w:r>
        <w:rPr>
          <w:rFonts w:hint="eastAsia" w:ascii="方正小标宋简体" w:eastAsia="方正小标宋简体"/>
          <w:bCs/>
          <w:sz w:val="40"/>
          <w:szCs w:val="40"/>
          <w:lang w:eastAsia="zh-CN"/>
        </w:rPr>
        <w:t>）</w:t>
      </w:r>
    </w:p>
    <w:p>
      <w:pPr>
        <w:spacing w:line="360" w:lineRule="auto"/>
        <w:rPr>
          <w:rFonts w:hint="eastAsia" w:ascii="方正小标宋简体" w:eastAsia="方正小标宋简体"/>
          <w:sz w:val="30"/>
        </w:rPr>
      </w:pPr>
    </w:p>
    <w:p>
      <w:pPr>
        <w:numPr>
          <w:ilvl w:val="0"/>
          <w:numId w:val="2"/>
        </w:numPr>
        <w:spacing w:line="360" w:lineRule="auto"/>
        <w:rPr>
          <w:rFonts w:hint="eastAsia" w:ascii="方正黑体简体" w:eastAsia="方正黑体简体"/>
          <w:sz w:val="32"/>
          <w:szCs w:val="32"/>
        </w:rPr>
      </w:pPr>
      <w:r>
        <w:rPr>
          <w:rFonts w:hint="eastAsia" w:ascii="方正黑体简体" w:eastAsia="方正黑体简体"/>
          <w:sz w:val="32"/>
          <w:szCs w:val="32"/>
        </w:rPr>
        <w:t>项目的意义和必要性</w:t>
      </w:r>
    </w:p>
    <w:p>
      <w:pPr>
        <w:numPr>
          <w:ilvl w:val="0"/>
          <w:numId w:val="2"/>
        </w:numPr>
        <w:spacing w:line="360" w:lineRule="auto"/>
        <w:rPr>
          <w:rFonts w:hint="eastAsia" w:ascii="方正黑体简体" w:eastAsia="方正黑体简体"/>
          <w:sz w:val="32"/>
          <w:szCs w:val="32"/>
        </w:rPr>
      </w:pPr>
      <w:r>
        <w:rPr>
          <w:rFonts w:hint="eastAsia" w:ascii="方正黑体简体" w:eastAsia="方正黑体简体"/>
          <w:sz w:val="32"/>
          <w:szCs w:val="32"/>
        </w:rPr>
        <w:t>相关技术领域省内外发展现状和趋势</w:t>
      </w:r>
    </w:p>
    <w:p>
      <w:pPr>
        <w:numPr>
          <w:ilvl w:val="0"/>
          <w:numId w:val="2"/>
        </w:numPr>
        <w:spacing w:line="360" w:lineRule="auto"/>
        <w:rPr>
          <w:rFonts w:hint="eastAsia" w:ascii="方正黑体简体" w:eastAsia="方正黑体简体"/>
          <w:sz w:val="32"/>
          <w:szCs w:val="32"/>
        </w:rPr>
      </w:pPr>
      <w:r>
        <w:rPr>
          <w:rFonts w:hint="eastAsia" w:ascii="方正黑体简体" w:eastAsia="方正黑体简体"/>
          <w:sz w:val="32"/>
          <w:szCs w:val="32"/>
        </w:rPr>
        <w:t xml:space="preserve">项目承担单位、参加（合作）单位、项目组主要成员概况及在项目中的分工 </w:t>
      </w:r>
    </w:p>
    <w:p>
      <w:pPr>
        <w:numPr>
          <w:ilvl w:val="0"/>
          <w:numId w:val="2"/>
        </w:numPr>
        <w:spacing w:line="360" w:lineRule="auto"/>
        <w:rPr>
          <w:rFonts w:hint="eastAsia" w:ascii="方正黑体简体" w:eastAsia="方正黑体简体"/>
          <w:sz w:val="32"/>
          <w:szCs w:val="32"/>
        </w:rPr>
      </w:pPr>
      <w:r>
        <w:rPr>
          <w:rFonts w:hint="eastAsia" w:ascii="方正黑体简体" w:eastAsia="方正黑体简体"/>
          <w:sz w:val="32"/>
          <w:szCs w:val="32"/>
        </w:rPr>
        <w:t>项目现有工作基础和支撑条件</w:t>
      </w:r>
    </w:p>
    <w:p>
      <w:pPr>
        <w:numPr>
          <w:ilvl w:val="0"/>
          <w:numId w:val="2"/>
        </w:numPr>
        <w:spacing w:line="360" w:lineRule="auto"/>
        <w:rPr>
          <w:rFonts w:hint="eastAsia" w:ascii="方正黑体简体" w:eastAsia="方正黑体简体"/>
          <w:sz w:val="32"/>
          <w:szCs w:val="32"/>
        </w:rPr>
      </w:pPr>
      <w:r>
        <w:rPr>
          <w:rFonts w:hint="eastAsia" w:ascii="方正黑体简体" w:eastAsia="方正黑体简体"/>
          <w:sz w:val="32"/>
          <w:szCs w:val="32"/>
        </w:rPr>
        <w:t>项目主要研究开发内容、技术关键及创新点</w:t>
      </w:r>
    </w:p>
    <w:p>
      <w:pPr>
        <w:numPr>
          <w:ilvl w:val="0"/>
          <w:numId w:val="2"/>
        </w:numPr>
        <w:spacing w:line="360" w:lineRule="auto"/>
        <w:rPr>
          <w:rFonts w:hint="eastAsia" w:ascii="方正黑体简体" w:eastAsia="方正黑体简体"/>
          <w:sz w:val="32"/>
          <w:szCs w:val="32"/>
        </w:rPr>
      </w:pPr>
      <w:r>
        <w:rPr>
          <w:rFonts w:hint="eastAsia" w:ascii="方正黑体简体" w:eastAsia="方正黑体简体"/>
          <w:sz w:val="32"/>
          <w:szCs w:val="32"/>
        </w:rPr>
        <w:t>项目预期目标、考核指标、</w:t>
      </w:r>
      <w:r>
        <w:rPr>
          <w:rFonts w:hint="eastAsia" w:ascii="方正黑体简体" w:hAnsi="宋体" w:eastAsia="方正黑体简体"/>
          <w:kern w:val="0"/>
          <w:sz w:val="32"/>
          <w:szCs w:val="32"/>
        </w:rPr>
        <w:t>预期提交的成果</w:t>
      </w:r>
    </w:p>
    <w:p>
      <w:pPr>
        <w:numPr>
          <w:ilvl w:val="0"/>
          <w:numId w:val="2"/>
        </w:numPr>
        <w:spacing w:line="360" w:lineRule="auto"/>
        <w:rPr>
          <w:rFonts w:hint="eastAsia" w:ascii="方正黑体简体" w:eastAsia="方正黑体简体"/>
          <w:sz w:val="32"/>
          <w:szCs w:val="32"/>
        </w:rPr>
      </w:pPr>
      <w:r>
        <w:rPr>
          <w:rFonts w:hint="eastAsia" w:ascii="方正黑体简体" w:eastAsia="方正黑体简体"/>
          <w:sz w:val="32"/>
          <w:szCs w:val="32"/>
        </w:rPr>
        <w:t>项目进度计划</w:t>
      </w:r>
    </w:p>
    <w:p>
      <w:pPr>
        <w:numPr>
          <w:ilvl w:val="0"/>
          <w:numId w:val="2"/>
        </w:numPr>
        <w:spacing w:line="360" w:lineRule="auto"/>
        <w:rPr>
          <w:rFonts w:hint="eastAsia" w:ascii="方正黑体简体" w:eastAsia="方正黑体简体"/>
          <w:sz w:val="32"/>
          <w:szCs w:val="32"/>
        </w:rPr>
      </w:pPr>
      <w:r>
        <w:rPr>
          <w:rFonts w:hint="eastAsia" w:ascii="方正黑体简体" w:eastAsia="方正黑体简体"/>
          <w:sz w:val="32"/>
          <w:szCs w:val="32"/>
        </w:rPr>
        <w:t>项目组织管理措施</w:t>
      </w:r>
    </w:p>
    <w:p>
      <w:pPr>
        <w:numPr>
          <w:ilvl w:val="0"/>
          <w:numId w:val="2"/>
        </w:numPr>
        <w:spacing w:line="360" w:lineRule="auto"/>
        <w:rPr>
          <w:rFonts w:hint="eastAsia" w:ascii="方正黑体简体" w:eastAsia="方正黑体简体"/>
          <w:sz w:val="32"/>
          <w:szCs w:val="32"/>
        </w:rPr>
      </w:pPr>
      <w:r>
        <w:rPr>
          <w:rFonts w:hint="eastAsia" w:ascii="方正黑体简体" w:eastAsia="方正黑体简体"/>
          <w:sz w:val="32"/>
          <w:szCs w:val="32"/>
        </w:rPr>
        <w:t>项目有关的省内外知识产权状况分析</w:t>
      </w:r>
    </w:p>
    <w:p>
      <w:pPr>
        <w:numPr>
          <w:ilvl w:val="0"/>
          <w:numId w:val="2"/>
        </w:numPr>
        <w:spacing w:line="360" w:lineRule="auto"/>
        <w:rPr>
          <w:rFonts w:hint="eastAsia" w:ascii="方正黑体简体" w:eastAsia="方正黑体简体"/>
          <w:sz w:val="32"/>
          <w:szCs w:val="32"/>
        </w:rPr>
      </w:pPr>
      <w:r>
        <w:rPr>
          <w:rFonts w:hint="eastAsia" w:ascii="方正黑体简体" w:eastAsia="方正黑体简体"/>
          <w:sz w:val="32"/>
          <w:szCs w:val="32"/>
        </w:rPr>
        <w:t>项目效益分析</w:t>
      </w:r>
    </w:p>
    <w:p>
      <w:pPr>
        <w:spacing w:line="360" w:lineRule="auto"/>
        <w:rPr>
          <w:rFonts w:hint="eastAsia" w:ascii="楷体_GB2312" w:eastAsia="楷体_GB2312"/>
          <w:sz w:val="32"/>
          <w:szCs w:val="32"/>
        </w:rPr>
      </w:pPr>
      <w:r>
        <w:rPr>
          <w:rFonts w:hint="eastAsia" w:ascii="楷体_GB2312" w:eastAsia="楷体_GB2312"/>
          <w:sz w:val="32"/>
          <w:szCs w:val="32"/>
        </w:rPr>
        <w:t>（一）经济效益分析</w:t>
      </w:r>
    </w:p>
    <w:p>
      <w:pPr>
        <w:spacing w:line="360" w:lineRule="auto"/>
        <w:rPr>
          <w:rFonts w:hint="eastAsia" w:ascii="楷体_GB2312" w:eastAsia="楷体_GB2312"/>
          <w:sz w:val="32"/>
          <w:szCs w:val="32"/>
        </w:rPr>
      </w:pPr>
      <w:r>
        <w:rPr>
          <w:rFonts w:hint="eastAsia" w:ascii="楷体_GB2312" w:eastAsia="楷体_GB2312"/>
          <w:sz w:val="32"/>
          <w:szCs w:val="32"/>
        </w:rPr>
        <w:t>（二）社会效益分析</w:t>
      </w:r>
    </w:p>
    <w:p>
      <w:pPr>
        <w:spacing w:line="360" w:lineRule="auto"/>
        <w:rPr>
          <w:rFonts w:hint="eastAsia" w:ascii="楷体_GB2312" w:eastAsia="楷体_GB2312"/>
          <w:sz w:val="32"/>
          <w:szCs w:val="32"/>
        </w:rPr>
      </w:pPr>
      <w:r>
        <w:rPr>
          <w:rFonts w:hint="eastAsia" w:ascii="楷体_GB2312" w:eastAsia="楷体_GB2312"/>
          <w:sz w:val="32"/>
          <w:szCs w:val="32"/>
        </w:rPr>
        <w:t>（三）应用前景分析</w:t>
      </w:r>
    </w:p>
    <w:p>
      <w:pPr>
        <w:spacing w:line="360" w:lineRule="auto"/>
        <w:rPr>
          <w:rFonts w:hint="eastAsia" w:ascii="方正黑体简体" w:eastAsia="方正黑体简体"/>
          <w:sz w:val="32"/>
          <w:szCs w:val="32"/>
        </w:rPr>
      </w:pPr>
      <w:r>
        <w:rPr>
          <w:rFonts w:hint="eastAsia" w:ascii="方正小标宋简体" w:eastAsia="方正小标宋简体"/>
          <w:sz w:val="32"/>
          <w:szCs w:val="32"/>
        </w:rPr>
        <w:t>十一、</w:t>
      </w:r>
      <w:r>
        <w:rPr>
          <w:rFonts w:hint="eastAsia" w:ascii="方正黑体简体" w:eastAsia="方正黑体简体"/>
          <w:sz w:val="32"/>
          <w:szCs w:val="32"/>
        </w:rPr>
        <w:t>项目经费预算</w:t>
      </w:r>
    </w:p>
    <w:p>
      <w:pPr>
        <w:spacing w:line="360" w:lineRule="auto"/>
        <w:rPr>
          <w:rFonts w:hint="eastAsia" w:ascii="楷体_GB2312" w:eastAsia="楷体_GB2312"/>
          <w:sz w:val="32"/>
          <w:szCs w:val="32"/>
        </w:rPr>
      </w:pPr>
      <w:r>
        <w:rPr>
          <w:rFonts w:hint="eastAsia" w:ascii="楷体_GB2312" w:eastAsia="楷体_GB2312"/>
          <w:sz w:val="32"/>
          <w:szCs w:val="32"/>
        </w:rPr>
        <w:t>（一）项目经费来源预算</w:t>
      </w:r>
    </w:p>
    <w:p>
      <w:pPr>
        <w:spacing w:line="360" w:lineRule="auto"/>
        <w:rPr>
          <w:rFonts w:hint="eastAsia" w:ascii="楷体_GB2312" w:eastAsia="楷体_GB2312"/>
          <w:sz w:val="32"/>
          <w:szCs w:val="32"/>
        </w:rPr>
      </w:pPr>
      <w:r>
        <w:rPr>
          <w:rFonts w:hint="eastAsia" w:ascii="楷体_GB2312" w:eastAsia="楷体_GB2312"/>
          <w:sz w:val="32"/>
          <w:szCs w:val="32"/>
        </w:rPr>
        <w:t>（二）项目经费支出预算</w:t>
      </w:r>
    </w:p>
    <w:p>
      <w:pPr>
        <w:spacing w:line="360" w:lineRule="auto"/>
        <w:rPr>
          <w:rFonts w:hint="eastAsia" w:ascii="楷体_GB2312" w:eastAsia="楷体_GB2312"/>
          <w:sz w:val="32"/>
          <w:szCs w:val="32"/>
        </w:rPr>
      </w:pPr>
      <w:r>
        <w:rPr>
          <w:rFonts w:hint="eastAsia" w:ascii="楷体_GB2312" w:eastAsia="楷体_GB2312"/>
          <w:sz w:val="32"/>
          <w:szCs w:val="32"/>
        </w:rPr>
        <w:t>（三）分年度用款计划(含申请经费)</w:t>
      </w:r>
    </w:p>
    <w:p>
      <w:pPr>
        <w:spacing w:line="360" w:lineRule="auto"/>
        <w:rPr>
          <w:rFonts w:hint="eastAsia" w:ascii="方正黑体简体" w:eastAsia="方正黑体简体"/>
          <w:sz w:val="32"/>
          <w:szCs w:val="32"/>
        </w:rPr>
      </w:pPr>
      <w:r>
        <w:rPr>
          <w:rFonts w:hint="eastAsia" w:ascii="方正小标宋简体" w:eastAsia="方正小标宋简体"/>
          <w:sz w:val="32"/>
          <w:szCs w:val="32"/>
        </w:rPr>
        <w:t>十二、</w:t>
      </w:r>
      <w:r>
        <w:rPr>
          <w:rFonts w:hint="eastAsia" w:ascii="方正黑体简体" w:eastAsia="方正黑体简体"/>
          <w:sz w:val="32"/>
          <w:szCs w:val="32"/>
        </w:rPr>
        <w:t>项目可行性综合评价</w:t>
      </w:r>
    </w:p>
    <w:p>
      <w:pPr>
        <w:snapToGrid w:val="0"/>
        <w:spacing w:line="520" w:lineRule="exact"/>
        <w:rPr>
          <w:rFonts w:hint="eastAsia" w:ascii="方正黑体简体" w:hAnsi="宋体" w:eastAsia="方正黑体简体"/>
          <w:bCs/>
          <w:sz w:val="32"/>
          <w:szCs w:val="32"/>
        </w:rPr>
      </w:pPr>
      <w:r>
        <w:rPr>
          <w:rFonts w:hint="eastAsia" w:ascii="方正黑体简体" w:hAnsi="宋体" w:eastAsia="方正黑体简体"/>
          <w:bCs/>
          <w:sz w:val="32"/>
          <w:szCs w:val="32"/>
        </w:rPr>
        <w:t>十三、丽江市科技计划项目申报承诺书（格式附后）</w:t>
      </w:r>
    </w:p>
    <w:p>
      <w:pPr>
        <w:spacing w:line="360" w:lineRule="auto"/>
        <w:rPr>
          <w:rFonts w:hint="eastAsia" w:ascii="方正黑体简体" w:eastAsia="方正黑体简体"/>
          <w:sz w:val="32"/>
          <w:szCs w:val="32"/>
        </w:rPr>
      </w:pPr>
      <w:r>
        <w:rPr>
          <w:rFonts w:hint="eastAsia" w:ascii="方正黑体简体" w:eastAsia="方正黑体简体"/>
          <w:sz w:val="32"/>
          <w:szCs w:val="32"/>
        </w:rPr>
        <w:t>十四、科技主管部门意见</w:t>
      </w:r>
    </w:p>
    <w:p>
      <w:pPr>
        <w:spacing w:line="360" w:lineRule="auto"/>
        <w:rPr>
          <w:rFonts w:hint="eastAsia" w:ascii="方正黑体简体" w:eastAsia="方正黑体简体"/>
          <w:sz w:val="32"/>
          <w:szCs w:val="32"/>
        </w:rPr>
      </w:pPr>
      <w:r>
        <w:rPr>
          <w:rFonts w:hint="eastAsia" w:ascii="方正黑体简体" w:eastAsia="方正黑体简体"/>
          <w:sz w:val="32"/>
          <w:szCs w:val="32"/>
        </w:rPr>
        <w:t>十五、附件：</w:t>
      </w:r>
    </w:p>
    <w:p>
      <w:pPr>
        <w:spacing w:line="360" w:lineRule="auto"/>
        <w:rPr>
          <w:rFonts w:hint="eastAsia" w:ascii="仿宋_GB2312" w:eastAsia="仿宋_GB2312"/>
          <w:sz w:val="32"/>
          <w:szCs w:val="32"/>
        </w:rPr>
      </w:pPr>
      <w:r>
        <w:rPr>
          <w:rFonts w:hint="eastAsia" w:ascii="仿宋_GB2312" w:eastAsia="仿宋_GB2312"/>
          <w:sz w:val="32"/>
          <w:szCs w:val="32"/>
        </w:rPr>
        <w:t>（一）前期工作总结(包括鉴定检测报告、用户使用报告、前期获财政经费资助情况等)</w:t>
      </w:r>
    </w:p>
    <w:p>
      <w:pPr>
        <w:spacing w:line="360" w:lineRule="auto"/>
        <w:rPr>
          <w:rFonts w:hint="eastAsia" w:ascii="仿宋_GB2312" w:eastAsia="仿宋_GB2312"/>
          <w:sz w:val="32"/>
          <w:szCs w:val="32"/>
        </w:rPr>
      </w:pPr>
      <w:r>
        <w:rPr>
          <w:rFonts w:hint="eastAsia" w:ascii="仿宋_GB2312" w:eastAsia="仿宋_GB2312"/>
          <w:sz w:val="32"/>
          <w:szCs w:val="32"/>
        </w:rPr>
        <w:t>（二）丽江市科技计划项目经费预算书</w:t>
      </w:r>
    </w:p>
    <w:p>
      <w:pPr>
        <w:spacing w:line="360" w:lineRule="auto"/>
        <w:rPr>
          <w:rFonts w:hint="eastAsia" w:ascii="仿宋_GB2312" w:eastAsia="仿宋_GB2312"/>
          <w:sz w:val="32"/>
          <w:szCs w:val="32"/>
        </w:rPr>
      </w:pPr>
      <w:r>
        <w:rPr>
          <w:rFonts w:hint="eastAsia" w:ascii="仿宋_GB2312" w:eastAsia="仿宋_GB2312"/>
          <w:sz w:val="32"/>
          <w:szCs w:val="32"/>
        </w:rPr>
        <w:t>（三）承担单位与参加单位的合作协议（国内科技合作专项计划项目应附省内外合作各方已正式签订的技术合同）</w:t>
      </w:r>
    </w:p>
    <w:p>
      <w:pPr>
        <w:spacing w:line="360" w:lineRule="auto"/>
        <w:rPr>
          <w:rFonts w:hint="eastAsia" w:ascii="仿宋_GB2312" w:eastAsia="仿宋_GB2312"/>
          <w:sz w:val="32"/>
          <w:szCs w:val="32"/>
        </w:rPr>
      </w:pPr>
      <w:r>
        <w:rPr>
          <w:rFonts w:hint="eastAsia" w:ascii="仿宋_GB2312" w:eastAsia="仿宋_GB2312"/>
          <w:sz w:val="32"/>
          <w:szCs w:val="32"/>
        </w:rPr>
        <w:t>（四）科技检索查新报告（重点新产品开发项目须附科技检索查新报告）</w:t>
      </w:r>
    </w:p>
    <w:p>
      <w:pPr>
        <w:spacing w:line="360" w:lineRule="auto"/>
        <w:rPr>
          <w:rFonts w:hint="eastAsia" w:ascii="仿宋_GB2312" w:eastAsia="仿宋_GB2312"/>
          <w:sz w:val="32"/>
          <w:szCs w:val="32"/>
        </w:rPr>
      </w:pPr>
      <w:r>
        <w:rPr>
          <w:rFonts w:hint="eastAsia" w:ascii="仿宋_GB2312" w:eastAsia="仿宋_GB2312"/>
          <w:sz w:val="32"/>
          <w:szCs w:val="32"/>
        </w:rPr>
        <w:t>（五）实施项目所需的相关条件（依托工程、自筹资金、银行贷款、从其他渠道获得资助等）落实的证明文件</w:t>
      </w:r>
    </w:p>
    <w:p>
      <w:pPr>
        <w:spacing w:line="360" w:lineRule="auto"/>
        <w:rPr>
          <w:rFonts w:hint="eastAsia" w:ascii="仿宋_GB2312" w:eastAsia="仿宋_GB2312"/>
          <w:sz w:val="32"/>
          <w:szCs w:val="32"/>
        </w:rPr>
      </w:pPr>
      <w:r>
        <w:rPr>
          <w:rFonts w:hint="eastAsia" w:ascii="仿宋_GB2312" w:eastAsia="仿宋_GB2312"/>
          <w:sz w:val="32"/>
          <w:szCs w:val="32"/>
        </w:rPr>
        <w:t>（六）承担单位组织机构代码证复印件，企业承担单位应再提供法人营业执照复印件和上年度企业财务报表。</w:t>
      </w:r>
    </w:p>
    <w:p>
      <w:pPr>
        <w:spacing w:line="360" w:lineRule="auto"/>
        <w:rPr>
          <w:rFonts w:hint="eastAsia" w:ascii="仿宋_GB2312" w:eastAsia="仿宋_GB2312"/>
          <w:sz w:val="32"/>
          <w:szCs w:val="32"/>
        </w:rPr>
      </w:pPr>
      <w:r>
        <w:rPr>
          <w:rFonts w:hint="eastAsia" w:ascii="仿宋_GB2312" w:eastAsia="仿宋_GB2312"/>
          <w:sz w:val="32"/>
          <w:szCs w:val="32"/>
        </w:rPr>
        <w:t>（七）其他与立项申请相关的说明材料</w:t>
      </w:r>
    </w:p>
    <w:p>
      <w:pPr>
        <w:snapToGrid w:val="0"/>
        <w:spacing w:line="520" w:lineRule="exact"/>
        <w:rPr>
          <w:rFonts w:hint="eastAsia" w:ascii="仿宋_GB2312" w:eastAsia="仿宋_GB2312"/>
          <w:sz w:val="32"/>
          <w:szCs w:val="32"/>
        </w:rPr>
      </w:pPr>
      <w:r>
        <w:rPr>
          <w:rFonts w:hint="eastAsia" w:ascii="仿宋_GB2312" w:eastAsia="仿宋_GB2312"/>
          <w:sz w:val="32"/>
          <w:szCs w:val="32"/>
        </w:rPr>
        <w:t xml:space="preserve"> </w:t>
      </w:r>
    </w:p>
    <w:p>
      <w:pPr>
        <w:snapToGrid w:val="0"/>
        <w:spacing w:line="520" w:lineRule="exact"/>
        <w:rPr>
          <w:rFonts w:hint="eastAsia"/>
          <w:sz w:val="32"/>
          <w:szCs w:val="32"/>
        </w:rPr>
      </w:pPr>
    </w:p>
    <w:p>
      <w:pPr>
        <w:snapToGrid w:val="0"/>
        <w:spacing w:line="520" w:lineRule="exact"/>
        <w:rPr>
          <w:rFonts w:hint="eastAsia"/>
          <w:sz w:val="32"/>
          <w:szCs w:val="32"/>
        </w:rPr>
      </w:pPr>
    </w:p>
    <w:p>
      <w:pPr>
        <w:snapToGrid w:val="0"/>
        <w:spacing w:line="520" w:lineRule="exact"/>
        <w:rPr>
          <w:rFonts w:hint="eastAsia"/>
          <w:sz w:val="32"/>
          <w:szCs w:val="32"/>
        </w:rPr>
      </w:pPr>
    </w:p>
    <w:p>
      <w:pPr>
        <w:snapToGrid w:val="0"/>
        <w:spacing w:line="520" w:lineRule="exact"/>
        <w:rPr>
          <w:rFonts w:hint="eastAsia"/>
          <w:sz w:val="32"/>
          <w:szCs w:val="32"/>
        </w:rPr>
      </w:pPr>
    </w:p>
    <w:p>
      <w:pPr>
        <w:snapToGrid w:val="0"/>
        <w:spacing w:line="520" w:lineRule="exact"/>
        <w:rPr>
          <w:rFonts w:hint="eastAsia"/>
          <w:sz w:val="32"/>
          <w:szCs w:val="32"/>
        </w:rPr>
      </w:pPr>
    </w:p>
    <w:p>
      <w:pPr>
        <w:snapToGrid w:val="0"/>
        <w:spacing w:line="520" w:lineRule="exact"/>
        <w:rPr>
          <w:rFonts w:hint="eastAsia"/>
          <w:sz w:val="32"/>
          <w:szCs w:val="32"/>
        </w:rPr>
      </w:pPr>
    </w:p>
    <w:p>
      <w:pPr>
        <w:snapToGrid w:val="0"/>
        <w:spacing w:line="520" w:lineRule="exact"/>
        <w:rPr>
          <w:rFonts w:hint="eastAsia"/>
          <w:sz w:val="32"/>
          <w:szCs w:val="32"/>
        </w:rPr>
      </w:pPr>
    </w:p>
    <w:p>
      <w:pPr>
        <w:snapToGrid w:val="0"/>
        <w:spacing w:line="520" w:lineRule="exact"/>
        <w:rPr>
          <w:rFonts w:hint="eastAsia"/>
          <w:sz w:val="32"/>
          <w:szCs w:val="32"/>
        </w:rPr>
      </w:pPr>
    </w:p>
    <w:p>
      <w:pPr>
        <w:snapToGrid w:val="0"/>
        <w:spacing w:line="520" w:lineRule="exact"/>
        <w:rPr>
          <w:rFonts w:hint="eastAsia"/>
          <w:sz w:val="32"/>
          <w:szCs w:val="32"/>
        </w:rPr>
      </w:pPr>
    </w:p>
    <w:p>
      <w:pPr>
        <w:snapToGrid w:val="0"/>
        <w:spacing w:line="520" w:lineRule="exact"/>
        <w:rPr>
          <w:rFonts w:hint="eastAsia"/>
          <w:sz w:val="32"/>
          <w:szCs w:val="32"/>
        </w:rPr>
      </w:pPr>
    </w:p>
    <w:p>
      <w:pPr>
        <w:snapToGrid w:val="0"/>
        <w:spacing w:line="520" w:lineRule="exact"/>
        <w:rPr>
          <w:rFonts w:hint="eastAsia"/>
          <w:sz w:val="32"/>
          <w:szCs w:val="32"/>
        </w:rPr>
      </w:pPr>
    </w:p>
    <w:p>
      <w:pPr>
        <w:snapToGrid w:val="0"/>
        <w:spacing w:line="520" w:lineRule="exact"/>
        <w:rPr>
          <w:rFonts w:hint="eastAsia"/>
          <w:sz w:val="32"/>
          <w:szCs w:val="32"/>
        </w:rPr>
      </w:pPr>
    </w:p>
    <w:p>
      <w:pPr>
        <w:snapToGrid w:val="0"/>
        <w:spacing w:line="520" w:lineRule="exact"/>
        <w:rPr>
          <w:rFonts w:hint="eastAsia"/>
          <w:sz w:val="32"/>
          <w:szCs w:val="32"/>
        </w:rPr>
      </w:pPr>
    </w:p>
    <w:p>
      <w:pPr>
        <w:snapToGrid w:val="0"/>
        <w:spacing w:line="520" w:lineRule="exact"/>
        <w:ind w:firstLine="1840" w:firstLineChars="500"/>
        <w:jc w:val="both"/>
        <w:rPr>
          <w:rFonts w:hint="eastAsia" w:ascii="方正小标宋简体" w:hAnsi="宋体" w:eastAsia="方正小标宋简体" w:cs="宋体"/>
          <w:b/>
          <w:bCs/>
          <w:color w:val="000000"/>
          <w:spacing w:val="-6"/>
          <w:sz w:val="36"/>
        </w:rPr>
      </w:pPr>
      <w:r>
        <w:rPr>
          <w:rFonts w:hint="eastAsia" w:ascii="方正小标宋简体" w:hAnsi="华文中宋" w:eastAsia="方正小标宋简体"/>
          <w:b/>
          <w:bCs/>
          <w:color w:val="000000"/>
          <w:spacing w:val="-6"/>
          <w:sz w:val="36"/>
        </w:rPr>
        <w:t>丽江市科技</w:t>
      </w:r>
      <w:r>
        <w:rPr>
          <w:rFonts w:hint="eastAsia" w:ascii="方正小标宋简体" w:hAnsi="宋体" w:eastAsia="方正小标宋简体" w:cs="宋体"/>
          <w:b/>
          <w:bCs/>
          <w:color w:val="000000"/>
          <w:spacing w:val="-6"/>
          <w:sz w:val="36"/>
        </w:rPr>
        <w:t>计划项</w:t>
      </w:r>
      <w:r>
        <w:rPr>
          <w:rFonts w:hint="eastAsia" w:ascii="方正小标宋简体" w:hAnsi="Dotum" w:eastAsia="方正小标宋简体" w:cs="Dotum"/>
          <w:b/>
          <w:bCs/>
          <w:color w:val="000000"/>
          <w:spacing w:val="-6"/>
          <w:sz w:val="36"/>
        </w:rPr>
        <w:t>目申</w:t>
      </w:r>
      <w:r>
        <w:rPr>
          <w:rFonts w:hint="eastAsia" w:ascii="方正小标宋简体" w:hAnsi="宋体" w:eastAsia="方正小标宋简体" w:cs="宋体"/>
          <w:b/>
          <w:bCs/>
          <w:color w:val="000000"/>
          <w:spacing w:val="-6"/>
          <w:sz w:val="36"/>
        </w:rPr>
        <w:t>报</w:t>
      </w:r>
      <w:r>
        <w:rPr>
          <w:rFonts w:hint="eastAsia" w:ascii="方正小标宋简体" w:hAnsi="Dotum" w:eastAsia="方正小标宋简体" w:cs="Dotum"/>
          <w:b/>
          <w:bCs/>
          <w:color w:val="000000"/>
          <w:spacing w:val="-6"/>
          <w:sz w:val="36"/>
        </w:rPr>
        <w:t>承</w:t>
      </w:r>
      <w:r>
        <w:rPr>
          <w:rFonts w:hint="eastAsia" w:ascii="方正小标宋简体" w:hAnsi="宋体" w:eastAsia="方正小标宋简体" w:cs="宋体"/>
          <w:b/>
          <w:bCs/>
          <w:color w:val="000000"/>
          <w:spacing w:val="-6"/>
          <w:sz w:val="36"/>
        </w:rPr>
        <w:t>诺书</w:t>
      </w:r>
    </w:p>
    <w:p>
      <w:pPr>
        <w:snapToGrid w:val="0"/>
        <w:spacing w:line="520" w:lineRule="exact"/>
        <w:jc w:val="center"/>
        <w:rPr>
          <w:rFonts w:hint="eastAsia" w:ascii="方正小标宋简体" w:hAnsi="华文中宋" w:eastAsia="方正小标宋简体"/>
          <w:b/>
          <w:bCs/>
          <w:color w:val="000000"/>
          <w:spacing w:val="-6"/>
          <w:sz w:val="36"/>
        </w:rPr>
      </w:pPr>
    </w:p>
    <w:p>
      <w:pPr>
        <w:spacing w:line="520" w:lineRule="exact"/>
        <w:ind w:firstLine="680" w:firstLineChars="200"/>
        <w:rPr>
          <w:rFonts w:hint="eastAsia" w:ascii="仿宋_GB2312" w:eastAsia="仿宋_GB2312"/>
          <w:color w:val="000000"/>
          <w:sz w:val="32"/>
          <w:szCs w:val="32"/>
        </w:rPr>
      </w:pPr>
      <w:r>
        <w:rPr>
          <w:rFonts w:hint="eastAsia" w:ascii="仿宋_GB2312" w:eastAsia="仿宋_GB2312"/>
          <w:color w:val="000000"/>
          <w:sz w:val="32"/>
          <w:szCs w:val="32"/>
        </w:rPr>
        <w:t>我单位自愿申报丽江市科技计划项目。在充分知晓并接受丽江市科技计划项目管理办法及丽江市企业技术研究与专项资金管理办法的前提下，承诺如下：</w:t>
      </w:r>
    </w:p>
    <w:p>
      <w:pPr>
        <w:spacing w:line="520" w:lineRule="exact"/>
        <w:ind w:firstLine="680" w:firstLineChars="200"/>
        <w:rPr>
          <w:rFonts w:hint="eastAsia" w:ascii="仿宋_GB2312" w:eastAsia="仿宋_GB2312"/>
          <w:color w:val="000000"/>
          <w:sz w:val="32"/>
          <w:szCs w:val="32"/>
        </w:rPr>
      </w:pPr>
      <w:r>
        <w:rPr>
          <w:rFonts w:hint="eastAsia" w:ascii="仿宋_GB2312" w:eastAsia="仿宋_GB2312"/>
          <w:color w:val="000000"/>
          <w:sz w:val="32"/>
          <w:szCs w:val="32"/>
        </w:rPr>
        <w:t>1、我单位保证该项目申报材料内容的真实性和合法性，本项目申报材料中没有违反法律法规及有关保密规定的内容。申报项目中所涉及到的知识产权状况清晰，无侵权行为。项目组成员的身份、业绩真实有效。</w:t>
      </w:r>
    </w:p>
    <w:p>
      <w:pPr>
        <w:autoSpaceDE w:val="0"/>
        <w:autoSpaceDN w:val="0"/>
        <w:adjustRightInd w:val="0"/>
        <w:spacing w:line="520" w:lineRule="exact"/>
        <w:ind w:firstLine="680" w:firstLineChars="200"/>
        <w:jc w:val="left"/>
        <w:rPr>
          <w:rFonts w:hint="eastAsia" w:ascii="仿宋_GB2312" w:eastAsia="仿宋_GB2312"/>
          <w:color w:val="000000"/>
          <w:sz w:val="32"/>
          <w:szCs w:val="32"/>
        </w:rPr>
      </w:pPr>
      <w:r>
        <w:rPr>
          <w:rFonts w:hint="eastAsia" w:ascii="仿宋_GB2312" w:eastAsia="仿宋_GB2312"/>
          <w:color w:val="000000"/>
          <w:sz w:val="32"/>
          <w:szCs w:val="32"/>
        </w:rPr>
        <w:t>2、所申报项目获得市科技局立项资助，我单位将严格履行科技计划项目任务书约定，为项目实施提供必要保障条件，确保单位自筹资金及时、足额到位。将对项目的实施进行有效的管理和监督，按期向各级科技局报告项目进展情况。</w:t>
      </w:r>
      <w:r>
        <w:rPr>
          <w:rFonts w:hint="eastAsia" w:ascii="仿宋_GB2312" w:eastAsia="仿宋_GB2312"/>
          <w:color w:val="000000"/>
          <w:sz w:val="32"/>
          <w:szCs w:val="32"/>
        </w:rPr>
        <w:br w:type="textWrapping"/>
      </w:r>
      <w:r>
        <w:rPr>
          <w:rFonts w:hint="eastAsia" w:ascii="仿宋_GB2312" w:eastAsia="仿宋_GB2312"/>
          <w:color w:val="000000"/>
          <w:sz w:val="32"/>
          <w:szCs w:val="32"/>
        </w:rPr>
        <w:t xml:space="preserve">   3、所申报项目获得市科技局立项资助，项目负责人及项目组成员将严格遵守丽江市科技计划项目管理办法及市企业技术研究与开发专项资金管理办法的有关规定实施项目，积极配合各级科技局的检查。</w:t>
      </w:r>
    </w:p>
    <w:p>
      <w:pPr>
        <w:snapToGrid w:val="0"/>
        <w:spacing w:line="520" w:lineRule="exact"/>
        <w:rPr>
          <w:rFonts w:hint="eastAsia" w:ascii="仿宋_GB2312" w:eastAsia="仿宋_GB2312"/>
          <w:color w:val="000000"/>
          <w:sz w:val="32"/>
          <w:szCs w:val="32"/>
        </w:rPr>
      </w:pPr>
    </w:p>
    <w:p>
      <w:pPr>
        <w:snapToGrid w:val="0"/>
        <w:spacing w:line="520" w:lineRule="exact"/>
        <w:rPr>
          <w:rFonts w:hint="eastAsia" w:ascii="仿宋_GB2312" w:eastAsia="仿宋_GB2312"/>
          <w:color w:val="000000"/>
          <w:sz w:val="32"/>
          <w:szCs w:val="32"/>
        </w:rPr>
      </w:pPr>
      <w:r>
        <w:rPr>
          <w:rFonts w:hint="eastAsia" w:ascii="仿宋_GB2312" w:eastAsia="仿宋_GB2312"/>
          <w:color w:val="000000"/>
          <w:sz w:val="32"/>
          <w:szCs w:val="32"/>
        </w:rPr>
        <w:t>第一申报单位法定代表人签字：</w:t>
      </w:r>
    </w:p>
    <w:p>
      <w:pPr>
        <w:spacing w:line="520" w:lineRule="exact"/>
        <w:rPr>
          <w:rFonts w:hint="eastAsia" w:ascii="仿宋_GB2312" w:eastAsia="仿宋_GB2312"/>
          <w:color w:val="000000"/>
          <w:sz w:val="32"/>
          <w:szCs w:val="32"/>
        </w:rPr>
      </w:pPr>
      <w:r>
        <w:rPr>
          <w:rFonts w:hint="eastAsia" w:ascii="仿宋_GB2312" w:eastAsia="仿宋_GB2312"/>
          <w:color w:val="000000"/>
          <w:sz w:val="32"/>
          <w:szCs w:val="32"/>
        </w:rPr>
        <w:t xml:space="preserve">项目负责人签字：                         </w:t>
      </w:r>
    </w:p>
    <w:p>
      <w:pPr>
        <w:spacing w:line="520" w:lineRule="exact"/>
        <w:ind w:firstLine="4640" w:firstLineChars="1450"/>
        <w:rPr>
          <w:rFonts w:hint="eastAsia" w:ascii="仿宋_GB2312" w:eastAsia="仿宋_GB2312"/>
          <w:color w:val="000000"/>
          <w:sz w:val="30"/>
          <w:szCs w:val="28"/>
        </w:rPr>
      </w:pPr>
    </w:p>
    <w:p>
      <w:pPr>
        <w:spacing w:line="520" w:lineRule="exact"/>
        <w:ind w:firstLine="4640" w:firstLineChars="1450"/>
        <w:rPr>
          <w:rFonts w:hint="eastAsia" w:ascii="仿宋_GB2312" w:eastAsia="仿宋_GB2312"/>
          <w:color w:val="000000"/>
          <w:sz w:val="30"/>
          <w:szCs w:val="28"/>
        </w:rPr>
      </w:pPr>
      <w:r>
        <w:rPr>
          <w:rFonts w:hint="eastAsia" w:ascii="仿宋_GB2312" w:eastAsia="仿宋_GB2312"/>
          <w:color w:val="000000"/>
          <w:sz w:val="30"/>
          <w:szCs w:val="28"/>
        </w:rPr>
        <w:t>（</w:t>
      </w:r>
      <w:r>
        <w:rPr>
          <w:rFonts w:hint="eastAsia" w:ascii="仿宋_GB2312" w:eastAsia="仿宋_GB2312"/>
          <w:color w:val="000000"/>
          <w:sz w:val="32"/>
          <w:szCs w:val="32"/>
        </w:rPr>
        <w:t>第一申报</w:t>
      </w:r>
      <w:r>
        <w:rPr>
          <w:rFonts w:hint="eastAsia" w:ascii="仿宋_GB2312" w:eastAsia="仿宋_GB2312"/>
          <w:color w:val="000000"/>
          <w:sz w:val="30"/>
          <w:szCs w:val="28"/>
        </w:rPr>
        <w:t>单位公章）</w:t>
      </w:r>
    </w:p>
    <w:p>
      <w:pPr>
        <w:spacing w:line="520" w:lineRule="exact"/>
        <w:ind w:firstLine="5446" w:firstLineChars="1702"/>
        <w:rPr>
          <w:rFonts w:hint="eastAsia" w:ascii="仿宋_GB2312" w:eastAsia="仿宋_GB2312"/>
          <w:color w:val="000000"/>
          <w:sz w:val="30"/>
          <w:szCs w:val="28"/>
        </w:rPr>
      </w:pPr>
      <w:r>
        <w:rPr>
          <w:rFonts w:hint="eastAsia" w:ascii="仿宋_GB2312" w:eastAsia="仿宋_GB2312"/>
          <w:color w:val="000000"/>
          <w:sz w:val="30"/>
          <w:szCs w:val="28"/>
        </w:rPr>
        <w:t>年    月    日</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pStyle w:val="3"/>
        <w:spacing w:after="0"/>
        <w:ind w:firstLine="1501" w:firstLineChars="395"/>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丽江市企业技术研究与开发专项资金</w:t>
      </w:r>
    </w:p>
    <w:p>
      <w:pPr>
        <w:pStyle w:val="3"/>
        <w:spacing w:after="0"/>
        <w:ind w:firstLine="3210" w:firstLineChars="845"/>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项目情况调查表</w:t>
      </w:r>
    </w:p>
    <w:tbl>
      <w:tblPr>
        <w:tblStyle w:val="11"/>
        <w:tblW w:w="9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1427"/>
        <w:gridCol w:w="344"/>
        <w:gridCol w:w="688"/>
        <w:gridCol w:w="309"/>
        <w:gridCol w:w="8"/>
        <w:gridCol w:w="1268"/>
        <w:gridCol w:w="6"/>
        <w:gridCol w:w="493"/>
        <w:gridCol w:w="311"/>
        <w:gridCol w:w="743"/>
        <w:gridCol w:w="603"/>
        <w:gridCol w:w="732"/>
        <w:gridCol w:w="24"/>
        <w:gridCol w:w="238"/>
        <w:gridCol w:w="12"/>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47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企业基本情况</w:t>
            </w:r>
          </w:p>
        </w:tc>
        <w:tc>
          <w:tcPr>
            <w:tcW w:w="14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企业名称</w:t>
            </w:r>
          </w:p>
        </w:tc>
        <w:tc>
          <w:tcPr>
            <w:tcW w:w="4170" w:type="dxa"/>
            <w:gridSpan w:val="9"/>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c>
          <w:tcPr>
            <w:tcW w:w="1609"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企业法人</w:t>
            </w:r>
          </w:p>
        </w:tc>
        <w:tc>
          <w:tcPr>
            <w:tcW w:w="18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4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14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所有制形式</w:t>
            </w:r>
          </w:p>
        </w:tc>
        <w:tc>
          <w:tcPr>
            <w:tcW w:w="4170" w:type="dxa"/>
            <w:gridSpan w:val="9"/>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c>
          <w:tcPr>
            <w:tcW w:w="1609"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所属行业</w:t>
            </w:r>
          </w:p>
        </w:tc>
        <w:tc>
          <w:tcPr>
            <w:tcW w:w="18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4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14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注册地址</w:t>
            </w:r>
          </w:p>
        </w:tc>
        <w:tc>
          <w:tcPr>
            <w:tcW w:w="1341"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职工人数</w:t>
            </w:r>
          </w:p>
        </w:tc>
        <w:tc>
          <w:tcPr>
            <w:tcW w:w="1553"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c>
          <w:tcPr>
            <w:tcW w:w="1609"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注册资金</w:t>
            </w:r>
          </w:p>
        </w:tc>
        <w:tc>
          <w:tcPr>
            <w:tcW w:w="18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2768"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kern w:val="0"/>
                <w:sz w:val="21"/>
                <w:szCs w:val="21"/>
              </w:rPr>
            </w:pPr>
            <w:r>
              <w:rPr>
                <w:rFonts w:hint="eastAsia"/>
                <w:kern w:val="0"/>
                <w:sz w:val="21"/>
                <w:szCs w:val="21"/>
              </w:rPr>
              <w:t>大专以上占职工百分比</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c>
          <w:tcPr>
            <w:tcW w:w="3150"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bCs/>
                <w:kern w:val="0"/>
                <w:sz w:val="21"/>
                <w:szCs w:val="21"/>
              </w:rPr>
            </w:pPr>
            <w:r>
              <w:rPr>
                <w:rFonts w:hint="eastAsia"/>
                <w:bCs/>
                <w:kern w:val="0"/>
                <w:sz w:val="21"/>
                <w:szCs w:val="21"/>
              </w:rPr>
              <w:t>研发人员占职工人数百分比</w:t>
            </w:r>
          </w:p>
        </w:tc>
        <w:tc>
          <w:tcPr>
            <w:tcW w:w="181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4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2776"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企业资产合计</w:t>
            </w:r>
          </w:p>
        </w:tc>
        <w:tc>
          <w:tcPr>
            <w:tcW w:w="1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c>
          <w:tcPr>
            <w:tcW w:w="3162" w:type="dxa"/>
            <w:gridSpan w:val="9"/>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 xml:space="preserve"> 企业资产负债率</w:t>
            </w:r>
          </w:p>
        </w:tc>
        <w:tc>
          <w:tcPr>
            <w:tcW w:w="18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2776"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上年度企业主营业务收入</w:t>
            </w:r>
          </w:p>
        </w:tc>
        <w:tc>
          <w:tcPr>
            <w:tcW w:w="12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c>
          <w:tcPr>
            <w:tcW w:w="2156"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企业上年度实际应交税金总额</w:t>
            </w:r>
          </w:p>
        </w:tc>
        <w:tc>
          <w:tcPr>
            <w:tcW w:w="1006"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c>
          <w:tcPr>
            <w:tcW w:w="18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其中：企业所得税：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4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4050"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bCs/>
                <w:kern w:val="0"/>
                <w:sz w:val="21"/>
                <w:szCs w:val="21"/>
              </w:rPr>
            </w:pPr>
            <w:r>
              <w:rPr>
                <w:rFonts w:hint="eastAsia"/>
                <w:bCs/>
                <w:kern w:val="0"/>
                <w:sz w:val="21"/>
                <w:szCs w:val="21"/>
              </w:rPr>
              <w:t>上年度</w:t>
            </w:r>
            <w:r>
              <w:rPr>
                <w:bCs/>
                <w:kern w:val="0"/>
                <w:sz w:val="21"/>
                <w:szCs w:val="21"/>
              </w:rPr>
              <w:t>R&amp;D</w:t>
            </w:r>
            <w:r>
              <w:rPr>
                <w:rFonts w:hint="eastAsia"/>
                <w:bCs/>
                <w:kern w:val="0"/>
                <w:sz w:val="21"/>
                <w:szCs w:val="21"/>
              </w:rPr>
              <w:t>经费支出占销售收入百分比</w:t>
            </w:r>
          </w:p>
        </w:tc>
        <w:tc>
          <w:tcPr>
            <w:tcW w:w="80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bCs/>
                <w:kern w:val="0"/>
                <w:sz w:val="21"/>
                <w:szCs w:val="21"/>
              </w:rPr>
            </w:pPr>
          </w:p>
        </w:tc>
        <w:tc>
          <w:tcPr>
            <w:tcW w:w="207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企业上年度实现净利润</w:t>
            </w:r>
          </w:p>
        </w:tc>
        <w:tc>
          <w:tcPr>
            <w:tcW w:w="208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472" w:type="dxa"/>
            <w:vMerge w:val="restart"/>
            <w:tcBorders>
              <w:top w:val="single" w:color="auto" w:sz="4" w:space="0"/>
              <w:left w:val="single" w:color="auto" w:sz="4" w:space="0"/>
              <w:right w:val="single" w:color="auto" w:sz="4" w:space="0"/>
            </w:tcBorders>
            <w:vAlign w:val="center"/>
          </w:tcPr>
          <w:p>
            <w:pPr>
              <w:widowControl/>
              <w:adjustRightInd w:val="0"/>
              <w:snapToGrid w:val="0"/>
              <w:spacing w:line="240" w:lineRule="auto"/>
              <w:ind w:firstLine="0" w:firstLineChars="0"/>
              <w:jc w:val="center"/>
              <w:rPr>
                <w:rFonts w:hint="eastAsia"/>
                <w:bCs/>
                <w:kern w:val="0"/>
                <w:sz w:val="21"/>
                <w:szCs w:val="21"/>
              </w:rPr>
            </w:pPr>
            <w:r>
              <w:rPr>
                <w:rFonts w:hint="eastAsia"/>
                <w:bCs/>
                <w:kern w:val="0"/>
                <w:sz w:val="21"/>
                <w:szCs w:val="21"/>
              </w:rPr>
              <w:t>项目基本情况、资金筹措</w:t>
            </w:r>
          </w:p>
          <w:p>
            <w:pPr>
              <w:adjustRightInd w:val="0"/>
              <w:snapToGrid w:val="0"/>
              <w:ind w:firstLine="420"/>
              <w:jc w:val="center"/>
              <w:rPr>
                <w:bCs/>
                <w:kern w:val="0"/>
                <w:sz w:val="21"/>
                <w:szCs w:val="21"/>
              </w:rPr>
            </w:pPr>
          </w:p>
        </w:tc>
        <w:tc>
          <w:tcPr>
            <w:tcW w:w="177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项目名称</w:t>
            </w:r>
          </w:p>
        </w:tc>
        <w:tc>
          <w:tcPr>
            <w:tcW w:w="7241" w:type="dxa"/>
            <w:gridSpan w:val="1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472" w:type="dxa"/>
            <w:vMerge w:val="continue"/>
            <w:tcBorders>
              <w:left w:val="single" w:color="auto" w:sz="4" w:space="0"/>
              <w:right w:val="single" w:color="auto" w:sz="4" w:space="0"/>
            </w:tcBorders>
            <w:vAlign w:val="center"/>
          </w:tcPr>
          <w:p>
            <w:pPr>
              <w:adjustRightInd w:val="0"/>
              <w:snapToGrid w:val="0"/>
              <w:ind w:firstLine="420"/>
              <w:jc w:val="center"/>
              <w:rPr>
                <w:bCs/>
                <w:kern w:val="0"/>
                <w:sz w:val="21"/>
                <w:szCs w:val="21"/>
              </w:rPr>
            </w:pPr>
          </w:p>
        </w:tc>
        <w:tc>
          <w:tcPr>
            <w:tcW w:w="177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技术领域</w:t>
            </w:r>
          </w:p>
        </w:tc>
        <w:tc>
          <w:tcPr>
            <w:tcW w:w="2772"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c>
          <w:tcPr>
            <w:tcW w:w="2413"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技术来源</w:t>
            </w:r>
          </w:p>
        </w:tc>
        <w:tc>
          <w:tcPr>
            <w:tcW w:w="2056"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472" w:type="dxa"/>
            <w:vMerge w:val="continue"/>
            <w:tcBorders>
              <w:left w:val="single" w:color="auto" w:sz="4" w:space="0"/>
              <w:right w:val="single" w:color="auto" w:sz="4" w:space="0"/>
            </w:tcBorders>
            <w:vAlign w:val="center"/>
          </w:tcPr>
          <w:p>
            <w:pPr>
              <w:adjustRightInd w:val="0"/>
              <w:snapToGrid w:val="0"/>
              <w:ind w:firstLine="420"/>
              <w:jc w:val="center"/>
              <w:rPr>
                <w:bCs/>
                <w:kern w:val="0"/>
                <w:sz w:val="21"/>
                <w:szCs w:val="21"/>
              </w:rPr>
            </w:pPr>
          </w:p>
        </w:tc>
        <w:tc>
          <w:tcPr>
            <w:tcW w:w="177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项目总投资</w:t>
            </w:r>
          </w:p>
        </w:tc>
        <w:tc>
          <w:tcPr>
            <w:tcW w:w="2772"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c>
          <w:tcPr>
            <w:tcW w:w="4469"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完成项目预计产生经济效益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472" w:type="dxa"/>
            <w:vMerge w:val="continue"/>
            <w:tcBorders>
              <w:left w:val="single" w:color="auto" w:sz="4" w:space="0"/>
              <w:right w:val="single" w:color="auto" w:sz="4" w:space="0"/>
            </w:tcBorders>
            <w:vAlign w:val="center"/>
          </w:tcPr>
          <w:p>
            <w:pPr>
              <w:adjustRightInd w:val="0"/>
              <w:snapToGrid w:val="0"/>
              <w:ind w:firstLine="420"/>
              <w:jc w:val="center"/>
              <w:rPr>
                <w:bCs/>
                <w:kern w:val="0"/>
                <w:sz w:val="21"/>
                <w:szCs w:val="21"/>
              </w:rPr>
            </w:pPr>
          </w:p>
        </w:tc>
        <w:tc>
          <w:tcPr>
            <w:tcW w:w="4543"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其中：</w:t>
            </w:r>
          </w:p>
        </w:tc>
        <w:tc>
          <w:tcPr>
            <w:tcW w:w="2413"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主要经济指标</w:t>
            </w:r>
          </w:p>
        </w:tc>
        <w:tc>
          <w:tcPr>
            <w:tcW w:w="2056"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r>
              <w:rPr>
                <w:rFonts w:hint="eastAsia"/>
                <w:bCs/>
                <w:kern w:val="0"/>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472" w:type="dxa"/>
            <w:vMerge w:val="continue"/>
            <w:tcBorders>
              <w:left w:val="single" w:color="auto" w:sz="4" w:space="0"/>
              <w:right w:val="single" w:color="auto" w:sz="4" w:space="0"/>
            </w:tcBorders>
            <w:vAlign w:val="center"/>
          </w:tcPr>
          <w:p>
            <w:pPr>
              <w:adjustRightInd w:val="0"/>
              <w:snapToGrid w:val="0"/>
              <w:ind w:firstLine="420"/>
              <w:jc w:val="center"/>
              <w:rPr>
                <w:bCs/>
                <w:kern w:val="0"/>
                <w:sz w:val="21"/>
                <w:szCs w:val="21"/>
              </w:rPr>
            </w:pPr>
          </w:p>
        </w:tc>
        <w:tc>
          <w:tcPr>
            <w:tcW w:w="2459"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bCs/>
                <w:kern w:val="0"/>
                <w:sz w:val="21"/>
                <w:szCs w:val="21"/>
              </w:rPr>
            </w:pPr>
            <w:r>
              <w:rPr>
                <w:bCs/>
                <w:kern w:val="0"/>
                <w:sz w:val="21"/>
                <w:szCs w:val="21"/>
              </w:rPr>
              <w:t>1.</w:t>
            </w:r>
            <w:r>
              <w:rPr>
                <w:rFonts w:hint="eastAsia"/>
                <w:bCs/>
                <w:kern w:val="0"/>
                <w:sz w:val="21"/>
                <w:szCs w:val="21"/>
              </w:rPr>
              <w:t>自筹资金</w:t>
            </w:r>
          </w:p>
        </w:tc>
        <w:tc>
          <w:tcPr>
            <w:tcW w:w="2084"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c>
          <w:tcPr>
            <w:tcW w:w="2413"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bCs/>
                <w:kern w:val="0"/>
                <w:sz w:val="21"/>
                <w:szCs w:val="21"/>
              </w:rPr>
            </w:pPr>
            <w:r>
              <w:rPr>
                <w:bCs/>
                <w:kern w:val="0"/>
                <w:sz w:val="21"/>
                <w:szCs w:val="21"/>
              </w:rPr>
              <w:t>1.</w:t>
            </w:r>
            <w:r>
              <w:rPr>
                <w:rFonts w:hint="eastAsia"/>
                <w:bCs/>
                <w:kern w:val="0"/>
                <w:sz w:val="21"/>
                <w:szCs w:val="21"/>
              </w:rPr>
              <w:t>新增产值（现价）</w:t>
            </w:r>
          </w:p>
        </w:tc>
        <w:tc>
          <w:tcPr>
            <w:tcW w:w="2056"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472" w:type="dxa"/>
            <w:vMerge w:val="continue"/>
            <w:tcBorders>
              <w:left w:val="single" w:color="auto" w:sz="4" w:space="0"/>
              <w:right w:val="single" w:color="auto" w:sz="4" w:space="0"/>
            </w:tcBorders>
            <w:vAlign w:val="center"/>
          </w:tcPr>
          <w:p>
            <w:pPr>
              <w:adjustRightInd w:val="0"/>
              <w:snapToGrid w:val="0"/>
              <w:ind w:firstLine="420"/>
              <w:jc w:val="center"/>
              <w:rPr>
                <w:bCs/>
                <w:kern w:val="0"/>
                <w:sz w:val="21"/>
                <w:szCs w:val="21"/>
              </w:rPr>
            </w:pPr>
          </w:p>
        </w:tc>
        <w:tc>
          <w:tcPr>
            <w:tcW w:w="2459"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bCs/>
                <w:kern w:val="0"/>
                <w:sz w:val="21"/>
                <w:szCs w:val="21"/>
              </w:rPr>
            </w:pPr>
            <w:r>
              <w:rPr>
                <w:bCs/>
                <w:kern w:val="0"/>
                <w:sz w:val="21"/>
                <w:szCs w:val="21"/>
              </w:rPr>
              <w:t>2.</w:t>
            </w:r>
            <w:r>
              <w:rPr>
                <w:rFonts w:hint="eastAsia"/>
                <w:bCs/>
                <w:kern w:val="0"/>
                <w:sz w:val="21"/>
                <w:szCs w:val="21"/>
              </w:rPr>
              <w:t>银行贷款</w:t>
            </w:r>
          </w:p>
        </w:tc>
        <w:tc>
          <w:tcPr>
            <w:tcW w:w="2084"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c>
          <w:tcPr>
            <w:tcW w:w="2413"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bCs/>
                <w:kern w:val="0"/>
                <w:sz w:val="21"/>
                <w:szCs w:val="21"/>
              </w:rPr>
            </w:pPr>
            <w:r>
              <w:rPr>
                <w:bCs/>
                <w:kern w:val="0"/>
                <w:sz w:val="21"/>
                <w:szCs w:val="21"/>
              </w:rPr>
              <w:t>2.</w:t>
            </w:r>
            <w:r>
              <w:rPr>
                <w:rFonts w:hint="eastAsia"/>
                <w:bCs/>
                <w:kern w:val="0"/>
                <w:sz w:val="21"/>
                <w:szCs w:val="21"/>
              </w:rPr>
              <w:t>新增销售收入</w:t>
            </w:r>
          </w:p>
        </w:tc>
        <w:tc>
          <w:tcPr>
            <w:tcW w:w="2056"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72" w:type="dxa"/>
            <w:vMerge w:val="continue"/>
            <w:tcBorders>
              <w:left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245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rFonts w:hint="eastAsia"/>
                <w:bCs/>
                <w:kern w:val="0"/>
                <w:sz w:val="21"/>
                <w:szCs w:val="21"/>
              </w:rPr>
            </w:pPr>
            <w:r>
              <w:rPr>
                <w:rFonts w:hint="eastAsia"/>
                <w:bCs/>
                <w:kern w:val="0"/>
                <w:sz w:val="21"/>
                <w:szCs w:val="21"/>
              </w:rPr>
              <w:t>3.申请项目资金</w:t>
            </w:r>
          </w:p>
        </w:tc>
        <w:tc>
          <w:tcPr>
            <w:tcW w:w="2084"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rFonts w:hint="eastAsia"/>
                <w:bCs/>
                <w:kern w:val="0"/>
                <w:sz w:val="21"/>
                <w:szCs w:val="21"/>
              </w:rPr>
            </w:pPr>
          </w:p>
        </w:tc>
        <w:tc>
          <w:tcPr>
            <w:tcW w:w="2413"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bCs/>
                <w:kern w:val="0"/>
                <w:sz w:val="21"/>
                <w:szCs w:val="21"/>
              </w:rPr>
            </w:pPr>
            <w:r>
              <w:rPr>
                <w:bCs/>
                <w:kern w:val="0"/>
                <w:sz w:val="21"/>
                <w:szCs w:val="21"/>
              </w:rPr>
              <w:t>3.</w:t>
            </w:r>
            <w:r>
              <w:rPr>
                <w:rFonts w:hint="eastAsia"/>
                <w:bCs/>
                <w:kern w:val="0"/>
                <w:sz w:val="21"/>
                <w:szCs w:val="21"/>
              </w:rPr>
              <w:t>新增利润</w:t>
            </w:r>
          </w:p>
        </w:tc>
        <w:tc>
          <w:tcPr>
            <w:tcW w:w="2056"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472" w:type="dxa"/>
            <w:vMerge w:val="continue"/>
            <w:tcBorders>
              <w:left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245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2084"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bCs/>
                <w:kern w:val="0"/>
                <w:sz w:val="21"/>
                <w:szCs w:val="21"/>
              </w:rPr>
            </w:pPr>
          </w:p>
        </w:tc>
        <w:tc>
          <w:tcPr>
            <w:tcW w:w="2413"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rPr>
                <w:bCs/>
                <w:kern w:val="0"/>
                <w:sz w:val="21"/>
                <w:szCs w:val="21"/>
              </w:rPr>
            </w:pPr>
            <w:r>
              <w:rPr>
                <w:bCs/>
                <w:kern w:val="0"/>
                <w:sz w:val="21"/>
                <w:szCs w:val="21"/>
              </w:rPr>
              <w:t>4.</w:t>
            </w:r>
            <w:r>
              <w:rPr>
                <w:rFonts w:hint="eastAsia"/>
                <w:bCs/>
                <w:kern w:val="0"/>
                <w:sz w:val="21"/>
                <w:szCs w:val="21"/>
              </w:rPr>
              <w:t>新增税金</w:t>
            </w:r>
          </w:p>
        </w:tc>
        <w:tc>
          <w:tcPr>
            <w:tcW w:w="2056"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1" w:hRule="atLeast"/>
        </w:trPr>
        <w:tc>
          <w:tcPr>
            <w:tcW w:w="4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rFonts w:hint="eastAsia"/>
                <w:bCs/>
                <w:kern w:val="0"/>
                <w:sz w:val="21"/>
                <w:szCs w:val="21"/>
              </w:rPr>
            </w:pPr>
            <w:r>
              <w:rPr>
                <w:rFonts w:hint="eastAsia"/>
                <w:bCs/>
                <w:kern w:val="0"/>
                <w:sz w:val="21"/>
                <w:szCs w:val="21"/>
              </w:rPr>
              <w:t>项目创新点、知识产权</w:t>
            </w:r>
          </w:p>
          <w:p>
            <w:pPr>
              <w:adjustRightInd w:val="0"/>
              <w:snapToGrid w:val="0"/>
              <w:ind w:firstLine="420"/>
              <w:jc w:val="center"/>
              <w:rPr>
                <w:bCs/>
                <w:kern w:val="0"/>
                <w:sz w:val="21"/>
                <w:szCs w:val="21"/>
              </w:rPr>
            </w:pPr>
          </w:p>
        </w:tc>
        <w:tc>
          <w:tcPr>
            <w:tcW w:w="9012" w:type="dxa"/>
            <w:gridSpan w:val="1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rFonts w:hint="eastAsia"/>
                <w:bCs/>
                <w:kern w:val="0"/>
                <w:sz w:val="21"/>
                <w:szCs w:val="21"/>
              </w:rPr>
            </w:pPr>
          </w:p>
          <w:p>
            <w:pPr>
              <w:adjustRightInd w:val="0"/>
              <w:snapToGrid w:val="0"/>
              <w:ind w:firstLine="420"/>
              <w:jc w:val="center"/>
              <w:rPr>
                <w:rFonts w:hint="eastAsia"/>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trPr>
        <w:tc>
          <w:tcPr>
            <w:tcW w:w="4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center"/>
              <w:rPr>
                <w:rFonts w:hint="eastAsia"/>
                <w:bCs/>
                <w:kern w:val="0"/>
                <w:sz w:val="21"/>
                <w:szCs w:val="21"/>
              </w:rPr>
            </w:pPr>
            <w:r>
              <w:rPr>
                <w:rFonts w:hint="eastAsia"/>
                <w:bCs/>
                <w:kern w:val="0"/>
                <w:sz w:val="21"/>
                <w:szCs w:val="21"/>
              </w:rPr>
              <w:t>项目简介、预期目标</w:t>
            </w:r>
          </w:p>
          <w:p>
            <w:pPr>
              <w:adjustRightInd w:val="0"/>
              <w:snapToGrid w:val="0"/>
              <w:ind w:firstLine="420"/>
              <w:jc w:val="center"/>
              <w:rPr>
                <w:rFonts w:hint="eastAsia"/>
                <w:bCs/>
                <w:kern w:val="0"/>
                <w:sz w:val="21"/>
                <w:szCs w:val="21"/>
              </w:rPr>
            </w:pPr>
          </w:p>
        </w:tc>
        <w:tc>
          <w:tcPr>
            <w:tcW w:w="9012" w:type="dxa"/>
            <w:gridSpan w:val="16"/>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jc w:val="center"/>
              <w:rPr>
                <w:rFonts w:hint="eastAsia"/>
                <w:bCs/>
                <w:kern w:val="0"/>
                <w:sz w:val="21"/>
                <w:szCs w:val="21"/>
              </w:rPr>
            </w:pPr>
          </w:p>
        </w:tc>
      </w:tr>
    </w:tbl>
    <w:p>
      <w:pPr>
        <w:snapToGrid w:val="0"/>
        <w:spacing w:line="240" w:lineRule="atLeast"/>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lang w:eastAsia="zh-CN"/>
        </w:rPr>
        <w:t>丽江市</w:t>
      </w:r>
      <w:r>
        <w:rPr>
          <w:rFonts w:hint="eastAsia" w:ascii="方正小标宋简体" w:hAnsi="方正小标宋简体" w:eastAsia="方正小标宋简体" w:cs="方正小标宋简体"/>
          <w:b w:val="0"/>
          <w:bCs w:val="0"/>
          <w:color w:val="000000"/>
          <w:sz w:val="44"/>
          <w:szCs w:val="44"/>
        </w:rPr>
        <w:t>众创空间认定申请表</w:t>
      </w:r>
    </w:p>
    <w:p>
      <w:pPr>
        <w:snapToGrid w:val="0"/>
        <w:spacing w:line="240" w:lineRule="atLeast"/>
        <w:jc w:val="left"/>
        <w:rPr>
          <w:rFonts w:eastAsia="方正小标宋_GBK"/>
          <w:color w:val="000000"/>
          <w:sz w:val="44"/>
          <w:szCs w:val="44"/>
        </w:rPr>
      </w:pPr>
      <w:r>
        <w:rPr>
          <w:rFonts w:eastAsia="方正仿宋_GBK"/>
          <w:color w:val="000000"/>
        </w:rPr>
        <w:t>填表人：                             填表日期：</w:t>
      </w:r>
    </w:p>
    <w:tbl>
      <w:tblPr>
        <w:tblStyle w:val="11"/>
        <w:tblW w:w="10035" w:type="dxa"/>
        <w:jc w:val="center"/>
        <w:tblInd w:w="0" w:type="dxa"/>
        <w:tblLayout w:type="fixed"/>
        <w:tblCellMar>
          <w:top w:w="0" w:type="dxa"/>
          <w:left w:w="108" w:type="dxa"/>
          <w:bottom w:w="0" w:type="dxa"/>
          <w:right w:w="108" w:type="dxa"/>
        </w:tblCellMar>
      </w:tblPr>
      <w:tblGrid>
        <w:gridCol w:w="2036"/>
        <w:gridCol w:w="1253"/>
        <w:gridCol w:w="1267"/>
        <w:gridCol w:w="1690"/>
        <w:gridCol w:w="290"/>
        <w:gridCol w:w="720"/>
        <w:gridCol w:w="540"/>
        <w:gridCol w:w="540"/>
        <w:gridCol w:w="1699"/>
      </w:tblGrid>
      <w:tr>
        <w:tblPrEx>
          <w:tblLayout w:type="fixed"/>
          <w:tblCellMar>
            <w:top w:w="0" w:type="dxa"/>
            <w:left w:w="108" w:type="dxa"/>
            <w:bottom w:w="0" w:type="dxa"/>
            <w:right w:w="108" w:type="dxa"/>
          </w:tblCellMar>
        </w:tblPrEx>
        <w:trPr>
          <w:trHeight w:val="550" w:hRule="atLeast"/>
          <w:jc w:val="center"/>
        </w:trPr>
        <w:tc>
          <w:tcPr>
            <w:tcW w:w="203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eastAsia="方正仿宋_GBK"/>
                <w:color w:val="000000"/>
                <w:sz w:val="24"/>
              </w:rPr>
            </w:pPr>
            <w:r>
              <w:rPr>
                <w:rFonts w:eastAsia="方正仿宋_GBK"/>
                <w:color w:val="000000"/>
                <w:sz w:val="24"/>
              </w:rPr>
              <w:t>申请单位名称</w:t>
            </w:r>
          </w:p>
        </w:tc>
        <w:tc>
          <w:tcPr>
            <w:tcW w:w="4500" w:type="dxa"/>
            <w:gridSpan w:val="4"/>
            <w:tcBorders>
              <w:top w:val="single" w:color="auto" w:sz="4" w:space="0"/>
              <w:bottom w:val="single" w:color="auto" w:sz="4" w:space="0"/>
              <w:right w:val="single" w:color="000000" w:sz="4" w:space="0"/>
            </w:tcBorders>
            <w:vAlign w:val="center"/>
          </w:tcPr>
          <w:p>
            <w:pPr>
              <w:snapToGrid w:val="0"/>
              <w:spacing w:line="240" w:lineRule="atLeast"/>
              <w:ind w:firstLine="480"/>
              <w:jc w:val="center"/>
              <w:rPr>
                <w:rFonts w:eastAsia="方正仿宋_GBK"/>
                <w:color w:val="000000"/>
                <w:sz w:val="24"/>
              </w:rPr>
            </w:pPr>
          </w:p>
        </w:tc>
        <w:tc>
          <w:tcPr>
            <w:tcW w:w="1260" w:type="dxa"/>
            <w:gridSpan w:val="2"/>
            <w:tcBorders>
              <w:top w:val="single" w:color="auto" w:sz="4" w:space="0"/>
              <w:bottom w:val="single" w:color="auto" w:sz="4" w:space="0"/>
              <w:right w:val="single" w:color="000000" w:sz="4" w:space="0"/>
            </w:tcBorders>
            <w:vAlign w:val="center"/>
          </w:tcPr>
          <w:p>
            <w:pPr>
              <w:snapToGrid w:val="0"/>
              <w:spacing w:line="240" w:lineRule="atLeast"/>
              <w:rPr>
                <w:rFonts w:eastAsia="方正仿宋_GBK"/>
                <w:color w:val="000000"/>
                <w:sz w:val="24"/>
              </w:rPr>
            </w:pPr>
            <w:r>
              <w:rPr>
                <w:rFonts w:eastAsia="方正仿宋_GBK"/>
                <w:color w:val="000000"/>
                <w:sz w:val="24"/>
              </w:rPr>
              <w:t>单位性质</w:t>
            </w:r>
          </w:p>
        </w:tc>
        <w:tc>
          <w:tcPr>
            <w:tcW w:w="2239" w:type="dxa"/>
            <w:gridSpan w:val="2"/>
            <w:tcBorders>
              <w:top w:val="single" w:color="auto" w:sz="4" w:space="0"/>
              <w:bottom w:val="single" w:color="auto" w:sz="4" w:space="0"/>
              <w:right w:val="single" w:color="000000" w:sz="4" w:space="0"/>
            </w:tcBorders>
            <w:vAlign w:val="center"/>
          </w:tcPr>
          <w:p>
            <w:pPr>
              <w:snapToGrid w:val="0"/>
              <w:spacing w:line="240" w:lineRule="atLeast"/>
              <w:rPr>
                <w:rFonts w:eastAsia="方正仿宋_GBK"/>
                <w:color w:val="000000"/>
                <w:sz w:val="24"/>
              </w:rPr>
            </w:pPr>
            <w:r>
              <w:rPr>
                <w:rFonts w:eastAsia="方正仿宋_GBK"/>
                <w:color w:val="000000"/>
                <w:sz w:val="24"/>
              </w:rPr>
              <w:t>□企业□事业□其他</w:t>
            </w:r>
          </w:p>
        </w:tc>
      </w:tr>
      <w:tr>
        <w:tblPrEx>
          <w:tblLayout w:type="fixed"/>
          <w:tblCellMar>
            <w:top w:w="0" w:type="dxa"/>
            <w:left w:w="108" w:type="dxa"/>
            <w:bottom w:w="0" w:type="dxa"/>
            <w:right w:w="108" w:type="dxa"/>
          </w:tblCellMar>
        </w:tblPrEx>
        <w:trPr>
          <w:trHeight w:val="614" w:hRule="atLeast"/>
          <w:jc w:val="center"/>
        </w:trPr>
        <w:tc>
          <w:tcPr>
            <w:tcW w:w="203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eastAsia="方正仿宋_GBK"/>
                <w:color w:val="000000"/>
                <w:spacing w:val="-22"/>
                <w:sz w:val="24"/>
              </w:rPr>
            </w:pPr>
            <w:r>
              <w:rPr>
                <w:rFonts w:eastAsia="方正仿宋_GBK"/>
                <w:color w:val="000000"/>
                <w:spacing w:val="-22"/>
                <w:sz w:val="24"/>
              </w:rPr>
              <w:t>拟认定众创空间名称</w:t>
            </w:r>
          </w:p>
        </w:tc>
        <w:tc>
          <w:tcPr>
            <w:tcW w:w="7999" w:type="dxa"/>
            <w:gridSpan w:val="8"/>
            <w:tcBorders>
              <w:top w:val="single" w:color="auto" w:sz="4" w:space="0"/>
              <w:bottom w:val="single" w:color="auto" w:sz="4" w:space="0"/>
              <w:right w:val="single" w:color="000000" w:sz="4" w:space="0"/>
            </w:tcBorders>
            <w:vAlign w:val="center"/>
          </w:tcPr>
          <w:p>
            <w:pPr>
              <w:snapToGrid w:val="0"/>
              <w:spacing w:line="240" w:lineRule="atLeast"/>
              <w:ind w:firstLine="480"/>
              <w:jc w:val="center"/>
              <w:rPr>
                <w:rFonts w:eastAsia="方正仿宋_GBK"/>
                <w:color w:val="000000"/>
                <w:sz w:val="24"/>
              </w:rPr>
            </w:pPr>
          </w:p>
        </w:tc>
      </w:tr>
      <w:tr>
        <w:tblPrEx>
          <w:tblLayout w:type="fixed"/>
          <w:tblCellMar>
            <w:top w:w="0" w:type="dxa"/>
            <w:left w:w="108" w:type="dxa"/>
            <w:bottom w:w="0" w:type="dxa"/>
            <w:right w:w="108" w:type="dxa"/>
          </w:tblCellMar>
        </w:tblPrEx>
        <w:trPr>
          <w:trHeight w:val="559" w:hRule="atLeast"/>
          <w:jc w:val="center"/>
        </w:trPr>
        <w:tc>
          <w:tcPr>
            <w:tcW w:w="2036" w:type="dxa"/>
            <w:tcBorders>
              <w:left w:val="single" w:color="auto" w:sz="4" w:space="0"/>
              <w:bottom w:val="single" w:color="auto" w:sz="4" w:space="0"/>
              <w:right w:val="single" w:color="auto" w:sz="4" w:space="0"/>
            </w:tcBorders>
            <w:vAlign w:val="center"/>
          </w:tcPr>
          <w:p>
            <w:pPr>
              <w:snapToGrid w:val="0"/>
              <w:spacing w:line="240" w:lineRule="atLeast"/>
              <w:rPr>
                <w:rFonts w:eastAsia="方正仿宋_GBK"/>
                <w:color w:val="000000"/>
                <w:sz w:val="24"/>
              </w:rPr>
            </w:pPr>
            <w:r>
              <w:rPr>
                <w:rFonts w:eastAsia="方正仿宋_GBK"/>
                <w:color w:val="000000"/>
                <w:sz w:val="24"/>
              </w:rPr>
              <w:t>通讯地址</w:t>
            </w:r>
          </w:p>
        </w:tc>
        <w:tc>
          <w:tcPr>
            <w:tcW w:w="4500" w:type="dxa"/>
            <w:gridSpan w:val="4"/>
            <w:tcBorders>
              <w:top w:val="single" w:color="auto" w:sz="4" w:space="0"/>
              <w:bottom w:val="single" w:color="auto" w:sz="4" w:space="0"/>
              <w:right w:val="single" w:color="000000" w:sz="4" w:space="0"/>
            </w:tcBorders>
            <w:vAlign w:val="center"/>
          </w:tcPr>
          <w:p>
            <w:pPr>
              <w:snapToGrid w:val="0"/>
              <w:spacing w:line="240" w:lineRule="atLeast"/>
              <w:ind w:firstLine="480"/>
              <w:jc w:val="center"/>
              <w:rPr>
                <w:rFonts w:eastAsia="方正仿宋_GBK"/>
                <w:color w:val="000000"/>
                <w:sz w:val="24"/>
              </w:rPr>
            </w:pPr>
          </w:p>
        </w:tc>
        <w:tc>
          <w:tcPr>
            <w:tcW w:w="1260" w:type="dxa"/>
            <w:gridSpan w:val="2"/>
            <w:tcBorders>
              <w:top w:val="single" w:color="auto" w:sz="4" w:space="0"/>
              <w:bottom w:val="single" w:color="auto" w:sz="4" w:space="0"/>
              <w:right w:val="single" w:color="000000" w:sz="4" w:space="0"/>
            </w:tcBorders>
            <w:vAlign w:val="center"/>
          </w:tcPr>
          <w:p>
            <w:pPr>
              <w:snapToGrid w:val="0"/>
              <w:spacing w:line="240" w:lineRule="atLeast"/>
              <w:rPr>
                <w:rFonts w:eastAsia="方正仿宋_GBK"/>
                <w:color w:val="000000"/>
                <w:sz w:val="24"/>
              </w:rPr>
            </w:pPr>
            <w:r>
              <w:rPr>
                <w:rFonts w:eastAsia="方正仿宋_GBK"/>
                <w:color w:val="000000"/>
                <w:sz w:val="24"/>
              </w:rPr>
              <w:t>行政区划</w:t>
            </w:r>
          </w:p>
        </w:tc>
        <w:tc>
          <w:tcPr>
            <w:tcW w:w="2239" w:type="dxa"/>
            <w:gridSpan w:val="2"/>
            <w:tcBorders>
              <w:top w:val="single" w:color="auto" w:sz="4" w:space="0"/>
              <w:bottom w:val="single" w:color="auto" w:sz="4" w:space="0"/>
              <w:right w:val="single" w:color="000000" w:sz="4" w:space="0"/>
            </w:tcBorders>
            <w:vAlign w:val="center"/>
          </w:tcPr>
          <w:p>
            <w:pPr>
              <w:snapToGrid w:val="0"/>
              <w:spacing w:line="240" w:lineRule="atLeast"/>
              <w:ind w:firstLine="480"/>
              <w:jc w:val="center"/>
              <w:rPr>
                <w:rFonts w:eastAsia="方正仿宋_GBK"/>
                <w:color w:val="000000"/>
                <w:sz w:val="24"/>
              </w:rPr>
            </w:pPr>
          </w:p>
        </w:tc>
      </w:tr>
      <w:tr>
        <w:tblPrEx>
          <w:tblLayout w:type="fixed"/>
          <w:tblCellMar>
            <w:top w:w="0" w:type="dxa"/>
            <w:left w:w="108" w:type="dxa"/>
            <w:bottom w:w="0" w:type="dxa"/>
            <w:right w:w="108" w:type="dxa"/>
          </w:tblCellMar>
        </w:tblPrEx>
        <w:trPr>
          <w:trHeight w:val="559" w:hRule="atLeast"/>
          <w:jc w:val="center"/>
        </w:trPr>
        <w:tc>
          <w:tcPr>
            <w:tcW w:w="2036" w:type="dxa"/>
            <w:tcBorders>
              <w:left w:val="single" w:color="auto" w:sz="4" w:space="0"/>
              <w:bottom w:val="single" w:color="auto" w:sz="4" w:space="0"/>
              <w:right w:val="single" w:color="auto" w:sz="4" w:space="0"/>
            </w:tcBorders>
            <w:vAlign w:val="center"/>
          </w:tcPr>
          <w:p>
            <w:pPr>
              <w:snapToGrid w:val="0"/>
              <w:spacing w:line="240" w:lineRule="atLeast"/>
              <w:rPr>
                <w:rFonts w:eastAsia="方正仿宋_GBK"/>
                <w:color w:val="000000"/>
                <w:sz w:val="24"/>
              </w:rPr>
            </w:pPr>
            <w:r>
              <w:rPr>
                <w:rFonts w:eastAsia="方正仿宋_GBK"/>
                <w:color w:val="000000"/>
                <w:sz w:val="24"/>
              </w:rPr>
              <w:t>法定代表人</w:t>
            </w:r>
          </w:p>
        </w:tc>
        <w:tc>
          <w:tcPr>
            <w:tcW w:w="4500" w:type="dxa"/>
            <w:gridSpan w:val="4"/>
            <w:tcBorders>
              <w:top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c>
          <w:tcPr>
            <w:tcW w:w="1260" w:type="dxa"/>
            <w:gridSpan w:val="2"/>
            <w:tcBorders>
              <w:left w:val="single" w:color="auto" w:sz="4" w:space="0"/>
              <w:bottom w:val="single" w:color="auto" w:sz="4" w:space="0"/>
              <w:right w:val="single" w:color="auto" w:sz="4" w:space="0"/>
            </w:tcBorders>
            <w:vAlign w:val="center"/>
          </w:tcPr>
          <w:p>
            <w:pPr>
              <w:snapToGrid w:val="0"/>
              <w:spacing w:line="240" w:lineRule="atLeast"/>
              <w:rPr>
                <w:rFonts w:eastAsia="方正仿宋_GBK"/>
                <w:color w:val="000000"/>
                <w:sz w:val="24"/>
              </w:rPr>
            </w:pPr>
            <w:r>
              <w:rPr>
                <w:rFonts w:eastAsia="方正仿宋_GBK"/>
                <w:color w:val="000000"/>
                <w:sz w:val="24"/>
              </w:rPr>
              <w:t>联系电话</w:t>
            </w:r>
          </w:p>
        </w:tc>
        <w:tc>
          <w:tcPr>
            <w:tcW w:w="2239" w:type="dxa"/>
            <w:gridSpan w:val="2"/>
            <w:tcBorders>
              <w:top w:val="single" w:color="auto" w:sz="4" w:space="0"/>
              <w:bottom w:val="single" w:color="auto" w:sz="4" w:space="0"/>
              <w:right w:val="single" w:color="000000" w:sz="4" w:space="0"/>
            </w:tcBorders>
            <w:vAlign w:val="center"/>
          </w:tcPr>
          <w:p>
            <w:pPr>
              <w:snapToGrid w:val="0"/>
              <w:spacing w:line="240" w:lineRule="atLeast"/>
              <w:ind w:firstLine="480"/>
              <w:jc w:val="center"/>
              <w:rPr>
                <w:rFonts w:eastAsia="方正仿宋_GBK"/>
                <w:color w:val="000000"/>
                <w:sz w:val="24"/>
              </w:rPr>
            </w:pPr>
          </w:p>
        </w:tc>
      </w:tr>
      <w:tr>
        <w:tblPrEx>
          <w:tblLayout w:type="fixed"/>
          <w:tblCellMar>
            <w:top w:w="0" w:type="dxa"/>
            <w:left w:w="108" w:type="dxa"/>
            <w:bottom w:w="0" w:type="dxa"/>
            <w:right w:w="108" w:type="dxa"/>
          </w:tblCellMar>
        </w:tblPrEx>
        <w:trPr>
          <w:trHeight w:val="505" w:hRule="atLeast"/>
          <w:jc w:val="center"/>
        </w:trPr>
        <w:tc>
          <w:tcPr>
            <w:tcW w:w="203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eastAsia="方正仿宋_GBK"/>
                <w:color w:val="000000"/>
                <w:sz w:val="24"/>
              </w:rPr>
            </w:pPr>
            <w:r>
              <w:rPr>
                <w:rFonts w:eastAsia="方正仿宋_GBK"/>
                <w:color w:val="000000"/>
                <w:sz w:val="24"/>
              </w:rPr>
              <w:t>联系人</w:t>
            </w:r>
          </w:p>
        </w:tc>
        <w:tc>
          <w:tcPr>
            <w:tcW w:w="1253" w:type="dxa"/>
            <w:vMerge w:val="restart"/>
            <w:tcBorders>
              <w:top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c>
          <w:tcPr>
            <w:tcW w:w="126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eastAsia="方正仿宋_GBK"/>
                <w:color w:val="000000"/>
                <w:sz w:val="24"/>
              </w:rPr>
            </w:pPr>
            <w:r>
              <w:rPr>
                <w:rFonts w:eastAsia="方正仿宋_GBK"/>
                <w:color w:val="000000"/>
                <w:sz w:val="24"/>
              </w:rPr>
              <w:t>电话</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c>
          <w:tcPr>
            <w:tcW w:w="1260"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eastAsia="方正仿宋_GBK"/>
                <w:color w:val="000000"/>
                <w:sz w:val="24"/>
              </w:rPr>
            </w:pPr>
            <w:r>
              <w:rPr>
                <w:rFonts w:eastAsia="方正仿宋_GBK"/>
                <w:color w:val="000000"/>
                <w:sz w:val="24"/>
              </w:rPr>
              <w:t>电子邮件</w:t>
            </w:r>
          </w:p>
        </w:tc>
        <w:tc>
          <w:tcPr>
            <w:tcW w:w="2239" w:type="dxa"/>
            <w:gridSpan w:val="2"/>
            <w:vMerge w:val="restart"/>
            <w:tcBorders>
              <w:top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r>
      <w:tr>
        <w:tblPrEx>
          <w:tblLayout w:type="fixed"/>
          <w:tblCellMar>
            <w:top w:w="0" w:type="dxa"/>
            <w:left w:w="108" w:type="dxa"/>
            <w:bottom w:w="0" w:type="dxa"/>
            <w:right w:w="108" w:type="dxa"/>
          </w:tblCellMar>
        </w:tblPrEx>
        <w:trPr>
          <w:trHeight w:val="413" w:hRule="atLeast"/>
          <w:jc w:val="center"/>
        </w:trPr>
        <w:tc>
          <w:tcPr>
            <w:tcW w:w="2036"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c>
          <w:tcPr>
            <w:tcW w:w="1253" w:type="dxa"/>
            <w:vMerge w:val="continue"/>
            <w:tcBorders>
              <w:top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c>
          <w:tcPr>
            <w:tcW w:w="126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eastAsia="方正仿宋_GBK"/>
                <w:color w:val="000000"/>
                <w:sz w:val="24"/>
              </w:rPr>
            </w:pPr>
            <w:r>
              <w:rPr>
                <w:rFonts w:eastAsia="方正仿宋_GBK"/>
                <w:color w:val="000000"/>
                <w:sz w:val="24"/>
              </w:rPr>
              <w:t>手机</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c>
          <w:tcPr>
            <w:tcW w:w="1260" w:type="dxa"/>
            <w:gridSpan w:val="2"/>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c>
          <w:tcPr>
            <w:tcW w:w="2239" w:type="dxa"/>
            <w:gridSpan w:val="2"/>
            <w:vMerge w:val="continue"/>
            <w:tcBorders>
              <w:top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r>
      <w:tr>
        <w:tblPrEx>
          <w:tblLayout w:type="fixed"/>
          <w:tblCellMar>
            <w:top w:w="0" w:type="dxa"/>
            <w:left w:w="108" w:type="dxa"/>
            <w:bottom w:w="0" w:type="dxa"/>
            <w:right w:w="108" w:type="dxa"/>
          </w:tblCellMar>
        </w:tblPrEx>
        <w:trPr>
          <w:trHeight w:val="559" w:hRule="atLeast"/>
          <w:jc w:val="center"/>
        </w:trPr>
        <w:tc>
          <w:tcPr>
            <w:tcW w:w="203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eastAsia="方正仿宋_GBK"/>
                <w:color w:val="000000"/>
                <w:sz w:val="24"/>
              </w:rPr>
            </w:pPr>
            <w:r>
              <w:rPr>
                <w:rFonts w:eastAsia="方正仿宋_GBK"/>
                <w:color w:val="000000"/>
                <w:sz w:val="24"/>
              </w:rPr>
              <w:t>众创空间地址</w:t>
            </w:r>
          </w:p>
        </w:tc>
        <w:tc>
          <w:tcPr>
            <w:tcW w:w="7999" w:type="dxa"/>
            <w:gridSpan w:val="8"/>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r>
      <w:tr>
        <w:tblPrEx>
          <w:tblLayout w:type="fixed"/>
          <w:tblCellMar>
            <w:top w:w="0" w:type="dxa"/>
            <w:left w:w="108" w:type="dxa"/>
            <w:bottom w:w="0" w:type="dxa"/>
            <w:right w:w="108" w:type="dxa"/>
          </w:tblCellMar>
        </w:tblPrEx>
        <w:trPr>
          <w:trHeight w:val="559" w:hRule="atLeast"/>
          <w:jc w:val="center"/>
        </w:trPr>
        <w:tc>
          <w:tcPr>
            <w:tcW w:w="203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eastAsia="方正仿宋_GBK"/>
                <w:color w:val="000000"/>
                <w:sz w:val="24"/>
              </w:rPr>
            </w:pPr>
            <w:r>
              <w:rPr>
                <w:rFonts w:eastAsia="方正仿宋_GBK"/>
                <w:color w:val="000000"/>
                <w:sz w:val="24"/>
              </w:rPr>
              <w:t>众创空间成立时间</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891" w:firstLineChars="343"/>
              <w:jc w:val="left"/>
              <w:rPr>
                <w:rFonts w:eastAsia="方正仿宋_GBK"/>
                <w:color w:val="000000"/>
                <w:sz w:val="24"/>
              </w:rPr>
            </w:pPr>
            <w:r>
              <w:rPr>
                <w:rFonts w:eastAsia="方正仿宋_GBK"/>
                <w:color w:val="000000"/>
                <w:sz w:val="24"/>
              </w:rPr>
              <w:t>年 月 日</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eastAsia="方正仿宋_GBK"/>
                <w:color w:val="000000"/>
                <w:sz w:val="24"/>
              </w:rPr>
            </w:pPr>
            <w:r>
              <w:rPr>
                <w:rFonts w:eastAsia="方正仿宋_GBK"/>
                <w:color w:val="000000"/>
                <w:sz w:val="24"/>
              </w:rPr>
              <w:t>众创空间面积（m</w:t>
            </w:r>
            <w:r>
              <w:rPr>
                <w:rFonts w:eastAsia="方正仿宋_GBK"/>
                <w:color w:val="000000"/>
                <w:sz w:val="24"/>
                <w:vertAlign w:val="superscript"/>
              </w:rPr>
              <w:t>2</w:t>
            </w:r>
            <w:r>
              <w:rPr>
                <w:rFonts w:eastAsia="方正仿宋_GBK"/>
                <w:color w:val="000000"/>
                <w:sz w:val="24"/>
              </w:rPr>
              <w:t>）</w:t>
            </w:r>
          </w:p>
        </w:tc>
        <w:tc>
          <w:tcPr>
            <w:tcW w:w="349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left"/>
              <w:rPr>
                <w:rFonts w:eastAsia="方正仿宋_GBK"/>
                <w:color w:val="000000"/>
                <w:sz w:val="24"/>
              </w:rPr>
            </w:pPr>
          </w:p>
        </w:tc>
      </w:tr>
      <w:tr>
        <w:tblPrEx>
          <w:tblLayout w:type="fixed"/>
          <w:tblCellMar>
            <w:top w:w="0" w:type="dxa"/>
            <w:left w:w="108" w:type="dxa"/>
            <w:bottom w:w="0" w:type="dxa"/>
            <w:right w:w="108" w:type="dxa"/>
          </w:tblCellMar>
        </w:tblPrEx>
        <w:trPr>
          <w:trHeight w:val="559" w:hRule="atLeast"/>
          <w:jc w:val="center"/>
        </w:trPr>
        <w:tc>
          <w:tcPr>
            <w:tcW w:w="203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eastAsia="方正仿宋_GBK"/>
                <w:color w:val="000000"/>
                <w:sz w:val="24"/>
              </w:rPr>
            </w:pPr>
            <w:r>
              <w:rPr>
                <w:rFonts w:eastAsia="方正仿宋_GBK"/>
                <w:color w:val="000000"/>
                <w:sz w:val="24"/>
              </w:rPr>
              <w:t>入驻创业团队和企业数量</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eastAsia="方正仿宋_GBK"/>
                <w:color w:val="000000"/>
                <w:sz w:val="24"/>
              </w:rPr>
            </w:pPr>
            <w:r>
              <w:rPr>
                <w:rFonts w:eastAsia="方正仿宋_GBK"/>
                <w:color w:val="000000"/>
                <w:sz w:val="24"/>
              </w:rPr>
              <w:t>组织活动次数</w:t>
            </w:r>
          </w:p>
        </w:tc>
        <w:tc>
          <w:tcPr>
            <w:tcW w:w="349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r>
      <w:tr>
        <w:tblPrEx>
          <w:tblLayout w:type="fixed"/>
          <w:tblCellMar>
            <w:top w:w="0" w:type="dxa"/>
            <w:left w:w="108" w:type="dxa"/>
            <w:bottom w:w="0" w:type="dxa"/>
            <w:right w:w="108" w:type="dxa"/>
          </w:tblCellMar>
        </w:tblPrEx>
        <w:trPr>
          <w:trHeight w:val="559" w:hRule="atLeast"/>
          <w:jc w:val="center"/>
        </w:trPr>
        <w:tc>
          <w:tcPr>
            <w:tcW w:w="203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eastAsia="方正仿宋_GBK"/>
                <w:color w:val="000000"/>
                <w:sz w:val="24"/>
              </w:rPr>
            </w:pPr>
            <w:r>
              <w:rPr>
                <w:rFonts w:eastAsia="方正仿宋_GBK"/>
                <w:color w:val="000000"/>
                <w:sz w:val="24"/>
              </w:rPr>
              <w:t>创业导师（人）</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eastAsia="方正仿宋_GBK"/>
                <w:color w:val="000000"/>
                <w:sz w:val="24"/>
              </w:rPr>
            </w:pPr>
            <w:r>
              <w:rPr>
                <w:rFonts w:eastAsia="方正仿宋_GBK"/>
                <w:color w:val="000000"/>
                <w:sz w:val="24"/>
              </w:rPr>
              <w:t>开展创业教育培训（场次）</w:t>
            </w:r>
          </w:p>
        </w:tc>
        <w:tc>
          <w:tcPr>
            <w:tcW w:w="349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r>
      <w:tr>
        <w:tblPrEx>
          <w:tblLayout w:type="fixed"/>
          <w:tblCellMar>
            <w:top w:w="0" w:type="dxa"/>
            <w:left w:w="108" w:type="dxa"/>
            <w:bottom w:w="0" w:type="dxa"/>
            <w:right w:w="108" w:type="dxa"/>
          </w:tblCellMar>
        </w:tblPrEx>
        <w:trPr>
          <w:trHeight w:val="559" w:hRule="atLeast"/>
          <w:jc w:val="center"/>
        </w:trPr>
        <w:tc>
          <w:tcPr>
            <w:tcW w:w="2036" w:type="dxa"/>
            <w:vMerge w:val="restart"/>
            <w:tcBorders>
              <w:top w:val="single" w:color="auto" w:sz="4" w:space="0"/>
              <w:left w:val="single" w:color="auto" w:sz="4" w:space="0"/>
              <w:bottom w:val="nil"/>
              <w:right w:val="single" w:color="auto" w:sz="4" w:space="0"/>
            </w:tcBorders>
            <w:vAlign w:val="center"/>
          </w:tcPr>
          <w:p>
            <w:pPr>
              <w:snapToGrid w:val="0"/>
              <w:spacing w:line="240" w:lineRule="atLeast"/>
              <w:ind w:firstLine="480"/>
              <w:jc w:val="center"/>
              <w:rPr>
                <w:rFonts w:eastAsia="方正仿宋_GBK"/>
                <w:color w:val="000000"/>
                <w:sz w:val="24"/>
              </w:rPr>
            </w:pPr>
            <w:r>
              <w:rPr>
                <w:rFonts w:eastAsia="方正仿宋_GBK"/>
                <w:color w:val="000000"/>
                <w:sz w:val="24"/>
              </w:rPr>
              <w:t>团队成员</w:t>
            </w:r>
          </w:p>
        </w:tc>
        <w:tc>
          <w:tcPr>
            <w:tcW w:w="1253" w:type="dxa"/>
            <w:tcBorders>
              <w:top w:val="single" w:color="auto" w:sz="4" w:space="0"/>
              <w:left w:val="single" w:color="auto" w:sz="4" w:space="0"/>
              <w:bottom w:val="single" w:color="auto" w:sz="4" w:space="0"/>
              <w:right w:val="single" w:color="auto" w:sz="4" w:space="0"/>
              <w:tl2br w:val="single" w:color="auto" w:sz="4" w:space="0"/>
            </w:tcBorders>
            <w:vAlign w:val="center"/>
          </w:tcPr>
          <w:p>
            <w:pPr>
              <w:snapToGrid w:val="0"/>
              <w:spacing w:line="240" w:lineRule="atLeast"/>
              <w:ind w:firstLine="480"/>
              <w:jc w:val="center"/>
              <w:rPr>
                <w:rFonts w:eastAsia="方正仿宋_GBK"/>
                <w:color w:val="000000"/>
                <w:sz w:val="24"/>
              </w:rPr>
            </w:pPr>
          </w:p>
        </w:tc>
        <w:tc>
          <w:tcPr>
            <w:tcW w:w="126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260" w:firstLineChars="100"/>
              <w:rPr>
                <w:rFonts w:eastAsia="方正仿宋_GBK"/>
                <w:color w:val="000000"/>
                <w:sz w:val="24"/>
              </w:rPr>
            </w:pPr>
            <w:r>
              <w:rPr>
                <w:rFonts w:eastAsia="方正仿宋_GBK"/>
                <w:color w:val="000000"/>
                <w:sz w:val="24"/>
              </w:rPr>
              <w:t>姓名</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550" w:firstLineChars="212"/>
              <w:rPr>
                <w:rFonts w:eastAsia="方正仿宋_GBK"/>
                <w:color w:val="000000"/>
                <w:sz w:val="24"/>
              </w:rPr>
            </w:pPr>
            <w:r>
              <w:rPr>
                <w:rFonts w:eastAsia="方正仿宋_GBK"/>
                <w:color w:val="000000"/>
                <w:sz w:val="24"/>
              </w:rPr>
              <w:t>联系电话</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eastAsia="方正仿宋_GBK"/>
                <w:color w:val="000000"/>
                <w:sz w:val="24"/>
              </w:rPr>
            </w:pPr>
            <w:r>
              <w:rPr>
                <w:rFonts w:eastAsia="方正仿宋_GBK"/>
                <w:color w:val="000000"/>
                <w:sz w:val="24"/>
              </w:rPr>
              <w:t>专业</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eastAsia="方正仿宋_GBK"/>
                <w:color w:val="000000"/>
                <w:sz w:val="24"/>
              </w:rPr>
            </w:pPr>
            <w:r>
              <w:rPr>
                <w:rFonts w:eastAsia="方正仿宋_GBK"/>
                <w:color w:val="000000"/>
                <w:sz w:val="24"/>
              </w:rPr>
              <w:t>专/兼职</w:t>
            </w:r>
          </w:p>
        </w:tc>
        <w:tc>
          <w:tcPr>
            <w:tcW w:w="1699"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eastAsia="方正仿宋_GBK"/>
                <w:color w:val="000000"/>
                <w:sz w:val="24"/>
              </w:rPr>
            </w:pPr>
            <w:r>
              <w:rPr>
                <w:rFonts w:eastAsia="方正仿宋_GBK"/>
                <w:color w:val="000000"/>
                <w:sz w:val="24"/>
              </w:rPr>
              <w:t>提供服务内容</w:t>
            </w:r>
          </w:p>
        </w:tc>
      </w:tr>
      <w:tr>
        <w:tblPrEx>
          <w:tblLayout w:type="fixed"/>
          <w:tblCellMar>
            <w:top w:w="0" w:type="dxa"/>
            <w:left w:w="108" w:type="dxa"/>
            <w:bottom w:w="0" w:type="dxa"/>
            <w:right w:w="108" w:type="dxa"/>
          </w:tblCellMar>
        </w:tblPrEx>
        <w:trPr>
          <w:trHeight w:val="559" w:hRule="atLeast"/>
          <w:jc w:val="center"/>
        </w:trPr>
        <w:tc>
          <w:tcPr>
            <w:tcW w:w="2036" w:type="dxa"/>
            <w:vMerge w:val="continue"/>
            <w:tcBorders>
              <w:top w:val="nil"/>
              <w:left w:val="single" w:color="auto" w:sz="4" w:space="0"/>
              <w:bottom w:val="nil"/>
              <w:right w:val="single" w:color="auto" w:sz="4" w:space="0"/>
            </w:tcBorders>
            <w:vAlign w:val="center"/>
          </w:tcPr>
          <w:p>
            <w:pPr>
              <w:snapToGrid w:val="0"/>
              <w:spacing w:line="240" w:lineRule="atLeast"/>
              <w:ind w:firstLine="480"/>
              <w:jc w:val="center"/>
              <w:rPr>
                <w:rFonts w:eastAsia="方正仿宋_GBK"/>
                <w:color w:val="000000"/>
                <w:sz w:val="24"/>
              </w:rPr>
            </w:pPr>
          </w:p>
        </w:tc>
        <w:tc>
          <w:tcPr>
            <w:tcW w:w="1253"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eastAsia="方正仿宋_GBK"/>
                <w:color w:val="000000"/>
                <w:sz w:val="24"/>
              </w:rPr>
            </w:pPr>
            <w:r>
              <w:rPr>
                <w:rFonts w:eastAsia="方正仿宋_GBK"/>
                <w:color w:val="000000"/>
                <w:sz w:val="24"/>
              </w:rPr>
              <w:t>创办负责人</w:t>
            </w:r>
          </w:p>
        </w:tc>
        <w:tc>
          <w:tcPr>
            <w:tcW w:w="126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c>
          <w:tcPr>
            <w:tcW w:w="1699"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r>
      <w:tr>
        <w:tblPrEx>
          <w:tblLayout w:type="fixed"/>
          <w:tblCellMar>
            <w:top w:w="0" w:type="dxa"/>
            <w:left w:w="108" w:type="dxa"/>
            <w:bottom w:w="0" w:type="dxa"/>
            <w:right w:w="108" w:type="dxa"/>
          </w:tblCellMar>
        </w:tblPrEx>
        <w:trPr>
          <w:trHeight w:val="559" w:hRule="atLeast"/>
          <w:jc w:val="center"/>
        </w:trPr>
        <w:tc>
          <w:tcPr>
            <w:tcW w:w="2036" w:type="dxa"/>
            <w:vMerge w:val="continue"/>
            <w:tcBorders>
              <w:top w:val="nil"/>
              <w:left w:val="single" w:color="auto" w:sz="4" w:space="0"/>
              <w:bottom w:val="nil"/>
              <w:right w:val="single" w:color="auto" w:sz="4" w:space="0"/>
            </w:tcBorders>
            <w:vAlign w:val="center"/>
          </w:tcPr>
          <w:p>
            <w:pPr>
              <w:snapToGrid w:val="0"/>
              <w:spacing w:line="240" w:lineRule="atLeast"/>
              <w:ind w:firstLine="480"/>
              <w:jc w:val="center"/>
              <w:rPr>
                <w:rFonts w:eastAsia="方正仿宋_GBK"/>
                <w:color w:val="000000"/>
                <w:sz w:val="24"/>
              </w:rPr>
            </w:pPr>
          </w:p>
        </w:tc>
        <w:tc>
          <w:tcPr>
            <w:tcW w:w="1253"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160" w:firstLineChars="62"/>
              <w:rPr>
                <w:rFonts w:eastAsia="方正仿宋_GBK"/>
                <w:color w:val="000000"/>
                <w:sz w:val="24"/>
              </w:rPr>
            </w:pPr>
            <w:r>
              <w:rPr>
                <w:rFonts w:eastAsia="方正仿宋_GBK"/>
                <w:color w:val="000000"/>
                <w:sz w:val="24"/>
              </w:rPr>
              <w:t>成员</w:t>
            </w:r>
          </w:p>
        </w:tc>
        <w:tc>
          <w:tcPr>
            <w:tcW w:w="126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c>
          <w:tcPr>
            <w:tcW w:w="1699"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r>
      <w:tr>
        <w:tblPrEx>
          <w:tblLayout w:type="fixed"/>
          <w:tblCellMar>
            <w:top w:w="0" w:type="dxa"/>
            <w:left w:w="108" w:type="dxa"/>
            <w:bottom w:w="0" w:type="dxa"/>
            <w:right w:w="108" w:type="dxa"/>
          </w:tblCellMar>
        </w:tblPrEx>
        <w:trPr>
          <w:trHeight w:val="559" w:hRule="atLeast"/>
          <w:jc w:val="center"/>
        </w:trPr>
        <w:tc>
          <w:tcPr>
            <w:tcW w:w="2036" w:type="dxa"/>
            <w:vMerge w:val="continue"/>
            <w:tcBorders>
              <w:top w:val="nil"/>
              <w:left w:val="single" w:color="auto" w:sz="4" w:space="0"/>
              <w:bottom w:val="nil"/>
              <w:right w:val="single" w:color="auto" w:sz="4" w:space="0"/>
            </w:tcBorders>
            <w:vAlign w:val="center"/>
          </w:tcPr>
          <w:p>
            <w:pPr>
              <w:snapToGrid w:val="0"/>
              <w:spacing w:line="240" w:lineRule="atLeast"/>
              <w:ind w:firstLine="480"/>
              <w:jc w:val="center"/>
              <w:rPr>
                <w:rFonts w:eastAsia="方正仿宋_GBK"/>
                <w:color w:val="000000"/>
                <w:sz w:val="24"/>
              </w:rPr>
            </w:pPr>
          </w:p>
        </w:tc>
        <w:tc>
          <w:tcPr>
            <w:tcW w:w="1253"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160" w:firstLineChars="62"/>
              <w:rPr>
                <w:rFonts w:eastAsia="方正仿宋_GBK"/>
                <w:color w:val="000000"/>
                <w:sz w:val="24"/>
              </w:rPr>
            </w:pPr>
            <w:r>
              <w:rPr>
                <w:rFonts w:eastAsia="方正仿宋_GBK"/>
                <w:color w:val="000000"/>
                <w:sz w:val="24"/>
              </w:rPr>
              <w:t>成员</w:t>
            </w:r>
          </w:p>
        </w:tc>
        <w:tc>
          <w:tcPr>
            <w:tcW w:w="126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c>
          <w:tcPr>
            <w:tcW w:w="1699"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r>
      <w:tr>
        <w:tblPrEx>
          <w:tblLayout w:type="fixed"/>
          <w:tblCellMar>
            <w:top w:w="0" w:type="dxa"/>
            <w:left w:w="108" w:type="dxa"/>
            <w:bottom w:w="0" w:type="dxa"/>
            <w:right w:w="108" w:type="dxa"/>
          </w:tblCellMar>
        </w:tblPrEx>
        <w:trPr>
          <w:trHeight w:val="559" w:hRule="atLeast"/>
          <w:jc w:val="center"/>
        </w:trPr>
        <w:tc>
          <w:tcPr>
            <w:tcW w:w="2036" w:type="dxa"/>
            <w:vMerge w:val="continue"/>
            <w:tcBorders>
              <w:top w:val="nil"/>
              <w:left w:val="single" w:color="auto" w:sz="4" w:space="0"/>
              <w:bottom w:val="nil"/>
              <w:right w:val="single" w:color="auto" w:sz="4" w:space="0"/>
            </w:tcBorders>
            <w:vAlign w:val="center"/>
          </w:tcPr>
          <w:p>
            <w:pPr>
              <w:snapToGrid w:val="0"/>
              <w:spacing w:line="240" w:lineRule="atLeast"/>
              <w:ind w:firstLine="480"/>
              <w:jc w:val="center"/>
              <w:rPr>
                <w:rFonts w:eastAsia="方正仿宋_GBK"/>
                <w:color w:val="000000"/>
                <w:sz w:val="24"/>
              </w:rPr>
            </w:pPr>
          </w:p>
        </w:tc>
        <w:tc>
          <w:tcPr>
            <w:tcW w:w="1253"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160" w:firstLineChars="62"/>
              <w:rPr>
                <w:rFonts w:eastAsia="方正仿宋_GBK"/>
                <w:color w:val="000000"/>
                <w:sz w:val="24"/>
              </w:rPr>
            </w:pPr>
            <w:r>
              <w:rPr>
                <w:rFonts w:eastAsia="方正仿宋_GBK"/>
                <w:color w:val="000000"/>
                <w:sz w:val="24"/>
              </w:rPr>
              <w:t>成员</w:t>
            </w:r>
          </w:p>
        </w:tc>
        <w:tc>
          <w:tcPr>
            <w:tcW w:w="126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c>
          <w:tcPr>
            <w:tcW w:w="1699"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r>
      <w:tr>
        <w:tblPrEx>
          <w:tblLayout w:type="fixed"/>
          <w:tblCellMar>
            <w:top w:w="0" w:type="dxa"/>
            <w:left w:w="108" w:type="dxa"/>
            <w:bottom w:w="0" w:type="dxa"/>
            <w:right w:w="108" w:type="dxa"/>
          </w:tblCellMar>
        </w:tblPrEx>
        <w:trPr>
          <w:trHeight w:val="559" w:hRule="atLeast"/>
          <w:jc w:val="center"/>
        </w:trPr>
        <w:tc>
          <w:tcPr>
            <w:tcW w:w="2036" w:type="dxa"/>
            <w:vMerge w:val="continue"/>
            <w:tcBorders>
              <w:top w:val="nil"/>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c>
          <w:tcPr>
            <w:tcW w:w="1253"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160" w:firstLineChars="62"/>
              <w:rPr>
                <w:rFonts w:eastAsia="方正仿宋_GBK"/>
                <w:color w:val="000000"/>
                <w:sz w:val="24"/>
              </w:rPr>
            </w:pPr>
            <w:r>
              <w:rPr>
                <w:rFonts w:eastAsia="方正仿宋_GBK"/>
                <w:color w:val="000000"/>
                <w:sz w:val="24"/>
              </w:rPr>
              <w:t>成员</w:t>
            </w:r>
          </w:p>
        </w:tc>
        <w:tc>
          <w:tcPr>
            <w:tcW w:w="126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c>
          <w:tcPr>
            <w:tcW w:w="1699"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r>
      <w:tr>
        <w:tblPrEx>
          <w:tblLayout w:type="fixed"/>
          <w:tblCellMar>
            <w:top w:w="0" w:type="dxa"/>
            <w:left w:w="108" w:type="dxa"/>
            <w:bottom w:w="0" w:type="dxa"/>
            <w:right w:w="108" w:type="dxa"/>
          </w:tblCellMar>
        </w:tblPrEx>
        <w:trPr>
          <w:trHeight w:val="630" w:hRule="atLeast"/>
          <w:jc w:val="center"/>
        </w:trPr>
        <w:tc>
          <w:tcPr>
            <w:tcW w:w="203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160" w:firstLineChars="62"/>
              <w:rPr>
                <w:rFonts w:eastAsia="方正仿宋_GBK"/>
                <w:color w:val="000000"/>
                <w:sz w:val="24"/>
              </w:rPr>
            </w:pPr>
            <w:r>
              <w:rPr>
                <w:rFonts w:eastAsia="方正仿宋_GBK"/>
                <w:color w:val="000000"/>
                <w:sz w:val="24"/>
              </w:rPr>
              <w:t>制度建设</w:t>
            </w:r>
          </w:p>
        </w:tc>
        <w:tc>
          <w:tcPr>
            <w:tcW w:w="421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480"/>
              <w:jc w:val="left"/>
              <w:rPr>
                <w:rFonts w:eastAsia="方正仿宋_GBK"/>
                <w:color w:val="000000"/>
                <w:sz w:val="24"/>
              </w:rPr>
            </w:pPr>
            <w:r>
              <w:rPr>
                <w:rFonts w:eastAsia="方正仿宋_GBK"/>
                <w:color w:val="000000"/>
                <w:sz w:val="24"/>
              </w:rPr>
              <w:t>1.</w:t>
            </w:r>
          </w:p>
        </w:tc>
        <w:tc>
          <w:tcPr>
            <w:tcW w:w="1550"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eastAsia="方正仿宋_GBK"/>
                <w:color w:val="000000"/>
                <w:sz w:val="24"/>
              </w:rPr>
            </w:pPr>
            <w:r>
              <w:rPr>
                <w:rFonts w:eastAsia="方正仿宋_GBK"/>
                <w:color w:val="000000"/>
                <w:sz w:val="24"/>
              </w:rPr>
              <w:t>合作机构</w:t>
            </w:r>
          </w:p>
        </w:tc>
        <w:tc>
          <w:tcPr>
            <w:tcW w:w="223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480"/>
              <w:jc w:val="left"/>
              <w:rPr>
                <w:rFonts w:eastAsia="方正仿宋_GBK"/>
                <w:color w:val="000000"/>
                <w:sz w:val="24"/>
              </w:rPr>
            </w:pPr>
            <w:r>
              <w:rPr>
                <w:rFonts w:eastAsia="方正仿宋_GBK"/>
                <w:color w:val="000000"/>
                <w:sz w:val="24"/>
              </w:rPr>
              <w:t>1.</w:t>
            </w:r>
          </w:p>
        </w:tc>
      </w:tr>
      <w:tr>
        <w:tblPrEx>
          <w:tblLayout w:type="fixed"/>
          <w:tblCellMar>
            <w:top w:w="0" w:type="dxa"/>
            <w:left w:w="108" w:type="dxa"/>
            <w:bottom w:w="0" w:type="dxa"/>
            <w:right w:w="108" w:type="dxa"/>
          </w:tblCellMar>
        </w:tblPrEx>
        <w:trPr>
          <w:trHeight w:val="457" w:hRule="atLeast"/>
          <w:jc w:val="center"/>
        </w:trPr>
        <w:tc>
          <w:tcPr>
            <w:tcW w:w="2036"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480"/>
              <w:jc w:val="center"/>
              <w:rPr>
                <w:rFonts w:eastAsia="方正仿宋_GBK"/>
                <w:color w:val="000000"/>
                <w:sz w:val="24"/>
              </w:rPr>
            </w:pPr>
          </w:p>
        </w:tc>
        <w:tc>
          <w:tcPr>
            <w:tcW w:w="421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480"/>
              <w:jc w:val="left"/>
              <w:rPr>
                <w:rFonts w:eastAsia="方正仿宋_GBK"/>
                <w:color w:val="000000"/>
                <w:sz w:val="24"/>
              </w:rPr>
            </w:pPr>
            <w:r>
              <w:rPr>
                <w:rFonts w:eastAsia="方正仿宋_GBK"/>
                <w:color w:val="000000"/>
                <w:sz w:val="24"/>
              </w:rPr>
              <w:t>2.</w:t>
            </w:r>
          </w:p>
        </w:tc>
        <w:tc>
          <w:tcPr>
            <w:tcW w:w="1550" w:type="dxa"/>
            <w:gridSpan w:val="3"/>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480"/>
              <w:jc w:val="center"/>
              <w:rPr>
                <w:rFonts w:eastAsia="方正仿宋_GBK"/>
                <w:color w:val="000000"/>
                <w:sz w:val="24"/>
              </w:rPr>
            </w:pPr>
          </w:p>
        </w:tc>
        <w:tc>
          <w:tcPr>
            <w:tcW w:w="223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480"/>
              <w:jc w:val="left"/>
              <w:rPr>
                <w:rFonts w:eastAsia="方正仿宋_GBK"/>
                <w:color w:val="000000"/>
                <w:sz w:val="24"/>
              </w:rPr>
            </w:pPr>
            <w:r>
              <w:rPr>
                <w:rFonts w:eastAsia="方正仿宋_GBK"/>
                <w:color w:val="000000"/>
                <w:sz w:val="24"/>
              </w:rPr>
              <w:t>2.</w:t>
            </w:r>
          </w:p>
        </w:tc>
      </w:tr>
      <w:tr>
        <w:tblPrEx>
          <w:tblLayout w:type="fixed"/>
          <w:tblCellMar>
            <w:top w:w="0" w:type="dxa"/>
            <w:left w:w="108" w:type="dxa"/>
            <w:bottom w:w="0" w:type="dxa"/>
            <w:right w:w="108" w:type="dxa"/>
          </w:tblCellMar>
        </w:tblPrEx>
        <w:trPr>
          <w:trHeight w:val="1702" w:hRule="atLeast"/>
          <w:jc w:val="center"/>
        </w:trPr>
        <w:tc>
          <w:tcPr>
            <w:tcW w:w="203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eastAsia="方正仿宋_GBK"/>
                <w:color w:val="000000"/>
                <w:sz w:val="24"/>
              </w:rPr>
            </w:pPr>
            <w:r>
              <w:rPr>
                <w:rFonts w:eastAsia="方正仿宋_GBK"/>
                <w:color w:val="000000"/>
                <w:sz w:val="24"/>
              </w:rPr>
              <w:t>创办/负责人简介</w:t>
            </w:r>
          </w:p>
          <w:p>
            <w:pPr>
              <w:snapToGrid w:val="0"/>
              <w:spacing w:line="240" w:lineRule="atLeast"/>
              <w:rPr>
                <w:rFonts w:eastAsia="方正仿宋_GBK"/>
                <w:color w:val="000000"/>
                <w:sz w:val="24"/>
              </w:rPr>
            </w:pPr>
            <w:r>
              <w:rPr>
                <w:rFonts w:eastAsia="方正仿宋_GBK"/>
                <w:color w:val="000000"/>
                <w:sz w:val="24"/>
              </w:rPr>
              <w:t>（简述200字以内）</w:t>
            </w:r>
          </w:p>
        </w:tc>
        <w:tc>
          <w:tcPr>
            <w:tcW w:w="7999" w:type="dxa"/>
            <w:gridSpan w:val="8"/>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jc w:val="center"/>
              <w:rPr>
                <w:rFonts w:eastAsia="方正仿宋_GBK"/>
                <w:color w:val="000000"/>
                <w:sz w:val="24"/>
              </w:rPr>
            </w:pPr>
          </w:p>
        </w:tc>
      </w:tr>
      <w:tr>
        <w:tblPrEx>
          <w:tblLayout w:type="fixed"/>
          <w:tblCellMar>
            <w:top w:w="0" w:type="dxa"/>
            <w:left w:w="108" w:type="dxa"/>
            <w:bottom w:w="0" w:type="dxa"/>
            <w:right w:w="108" w:type="dxa"/>
          </w:tblCellMar>
        </w:tblPrEx>
        <w:trPr>
          <w:trHeight w:val="2257" w:hRule="atLeast"/>
          <w:jc w:val="center"/>
        </w:trPr>
        <w:tc>
          <w:tcPr>
            <w:tcW w:w="203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eastAsia="方正仿宋_GBK"/>
                <w:color w:val="000000"/>
                <w:sz w:val="24"/>
              </w:rPr>
            </w:pPr>
            <w:r>
              <w:rPr>
                <w:rFonts w:eastAsia="方正仿宋_GBK"/>
                <w:color w:val="000000"/>
                <w:sz w:val="24"/>
              </w:rPr>
              <w:t>众创空间定位、特色和理念</w:t>
            </w:r>
          </w:p>
          <w:p>
            <w:pPr>
              <w:snapToGrid w:val="0"/>
              <w:spacing w:line="240" w:lineRule="atLeast"/>
              <w:rPr>
                <w:rFonts w:eastAsia="方正仿宋_GBK"/>
                <w:color w:val="000000"/>
                <w:sz w:val="24"/>
              </w:rPr>
            </w:pPr>
            <w:r>
              <w:rPr>
                <w:rFonts w:eastAsia="方正仿宋_GBK"/>
                <w:color w:val="000000"/>
                <w:sz w:val="24"/>
              </w:rPr>
              <w:t>（限300字以内）</w:t>
            </w:r>
          </w:p>
        </w:tc>
        <w:tc>
          <w:tcPr>
            <w:tcW w:w="7999" w:type="dxa"/>
            <w:gridSpan w:val="8"/>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rPr>
                <w:rFonts w:eastAsia="方正仿宋_GBK"/>
                <w:color w:val="000000"/>
                <w:sz w:val="24"/>
              </w:rPr>
            </w:pPr>
          </w:p>
        </w:tc>
      </w:tr>
      <w:tr>
        <w:tblPrEx>
          <w:tblLayout w:type="fixed"/>
          <w:tblCellMar>
            <w:top w:w="0" w:type="dxa"/>
            <w:left w:w="108" w:type="dxa"/>
            <w:bottom w:w="0" w:type="dxa"/>
            <w:right w:w="108" w:type="dxa"/>
          </w:tblCellMar>
        </w:tblPrEx>
        <w:trPr>
          <w:trHeight w:val="1314" w:hRule="atLeast"/>
          <w:jc w:val="center"/>
        </w:trPr>
        <w:tc>
          <w:tcPr>
            <w:tcW w:w="2036" w:type="dxa"/>
            <w:tcBorders>
              <w:top w:val="single" w:color="auto" w:sz="4" w:space="0"/>
              <w:left w:val="single" w:color="auto" w:sz="4" w:space="0"/>
              <w:bottom w:val="single" w:color="auto" w:sz="4" w:space="0"/>
              <w:right w:val="single" w:color="auto" w:sz="4" w:space="0"/>
            </w:tcBorders>
            <w:vAlign w:val="top"/>
          </w:tcPr>
          <w:p>
            <w:pPr>
              <w:snapToGrid w:val="0"/>
              <w:spacing w:line="240" w:lineRule="atLeast"/>
              <w:rPr>
                <w:rFonts w:eastAsia="方正仿宋_GBK"/>
                <w:color w:val="000000"/>
                <w:sz w:val="24"/>
              </w:rPr>
            </w:pPr>
            <w:r>
              <w:rPr>
                <w:rFonts w:eastAsia="方正仿宋_GBK"/>
                <w:color w:val="000000"/>
                <w:sz w:val="24"/>
              </w:rPr>
              <w:t>申请众创空间建设运营方案概要</w:t>
            </w:r>
          </w:p>
        </w:tc>
        <w:tc>
          <w:tcPr>
            <w:tcW w:w="7999" w:type="dxa"/>
            <w:gridSpan w:val="8"/>
            <w:tcBorders>
              <w:top w:val="single" w:color="auto" w:sz="4" w:space="0"/>
              <w:left w:val="single" w:color="auto" w:sz="4" w:space="0"/>
              <w:bottom w:val="single" w:color="auto" w:sz="4" w:space="0"/>
              <w:right w:val="single" w:color="auto" w:sz="4" w:space="0"/>
            </w:tcBorders>
            <w:vAlign w:val="top"/>
          </w:tcPr>
          <w:p>
            <w:pPr>
              <w:snapToGrid w:val="0"/>
              <w:spacing w:line="240" w:lineRule="atLeast"/>
              <w:ind w:firstLine="480"/>
              <w:rPr>
                <w:rFonts w:eastAsia="方正仿宋_GBK"/>
                <w:color w:val="000000"/>
                <w:sz w:val="24"/>
              </w:rPr>
            </w:pPr>
          </w:p>
        </w:tc>
      </w:tr>
      <w:tr>
        <w:tblPrEx>
          <w:tblLayout w:type="fixed"/>
          <w:tblCellMar>
            <w:top w:w="0" w:type="dxa"/>
            <w:left w:w="108" w:type="dxa"/>
            <w:bottom w:w="0" w:type="dxa"/>
            <w:right w:w="108" w:type="dxa"/>
          </w:tblCellMar>
        </w:tblPrEx>
        <w:trPr>
          <w:trHeight w:val="1322" w:hRule="atLeast"/>
          <w:jc w:val="center"/>
        </w:trPr>
        <w:tc>
          <w:tcPr>
            <w:tcW w:w="203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eastAsia="方正仿宋_GBK"/>
                <w:color w:val="000000"/>
                <w:sz w:val="24"/>
              </w:rPr>
            </w:pPr>
            <w:r>
              <w:rPr>
                <w:rFonts w:eastAsia="方正仿宋_GBK"/>
                <w:color w:val="000000"/>
                <w:sz w:val="24"/>
              </w:rPr>
              <w:t>取得的成效</w:t>
            </w:r>
          </w:p>
        </w:tc>
        <w:tc>
          <w:tcPr>
            <w:tcW w:w="7999" w:type="dxa"/>
            <w:gridSpan w:val="8"/>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rPr>
                <w:rFonts w:eastAsia="方正仿宋_GBK"/>
                <w:color w:val="000000"/>
                <w:sz w:val="24"/>
              </w:rPr>
            </w:pPr>
          </w:p>
        </w:tc>
      </w:tr>
      <w:tr>
        <w:tblPrEx>
          <w:tblLayout w:type="fixed"/>
          <w:tblCellMar>
            <w:top w:w="0" w:type="dxa"/>
            <w:left w:w="108" w:type="dxa"/>
            <w:bottom w:w="0" w:type="dxa"/>
            <w:right w:w="108" w:type="dxa"/>
          </w:tblCellMar>
        </w:tblPrEx>
        <w:trPr>
          <w:trHeight w:val="1609" w:hRule="atLeast"/>
          <w:jc w:val="center"/>
        </w:trPr>
        <w:tc>
          <w:tcPr>
            <w:tcW w:w="203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eastAsia="方正仿宋_GBK"/>
                <w:color w:val="000000"/>
                <w:sz w:val="24"/>
              </w:rPr>
            </w:pPr>
            <w:r>
              <w:rPr>
                <w:rFonts w:eastAsia="方正仿宋_GBK"/>
                <w:color w:val="000000"/>
                <w:sz w:val="24"/>
              </w:rPr>
              <w:t>年度工作计划</w:t>
            </w:r>
          </w:p>
          <w:p>
            <w:pPr>
              <w:snapToGrid w:val="0"/>
              <w:spacing w:line="240" w:lineRule="atLeast"/>
              <w:rPr>
                <w:rFonts w:eastAsia="方正仿宋_GBK"/>
                <w:color w:val="000000"/>
                <w:sz w:val="24"/>
              </w:rPr>
            </w:pPr>
            <w:r>
              <w:rPr>
                <w:rFonts w:eastAsia="方正仿宋_GBK"/>
                <w:color w:val="000000"/>
                <w:sz w:val="24"/>
              </w:rPr>
              <w:t>（2017-2019）</w:t>
            </w:r>
          </w:p>
        </w:tc>
        <w:tc>
          <w:tcPr>
            <w:tcW w:w="7999" w:type="dxa"/>
            <w:gridSpan w:val="8"/>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80"/>
              <w:rPr>
                <w:rFonts w:eastAsia="方正仿宋_GBK"/>
                <w:color w:val="000000"/>
                <w:sz w:val="24"/>
              </w:rPr>
            </w:pPr>
          </w:p>
        </w:tc>
      </w:tr>
      <w:tr>
        <w:tblPrEx>
          <w:tblLayout w:type="fixed"/>
          <w:tblCellMar>
            <w:top w:w="0" w:type="dxa"/>
            <w:left w:w="108" w:type="dxa"/>
            <w:bottom w:w="0" w:type="dxa"/>
            <w:right w:w="108" w:type="dxa"/>
          </w:tblCellMar>
        </w:tblPrEx>
        <w:trPr>
          <w:trHeight w:val="2432" w:hRule="atLeast"/>
          <w:jc w:val="center"/>
        </w:trPr>
        <w:tc>
          <w:tcPr>
            <w:tcW w:w="2036" w:type="dxa"/>
            <w:tcBorders>
              <w:top w:val="single" w:color="auto" w:sz="4" w:space="0"/>
              <w:left w:val="single" w:color="auto" w:sz="4" w:space="0"/>
              <w:bottom w:val="single" w:color="auto" w:sz="4" w:space="0"/>
              <w:right w:val="single" w:color="auto" w:sz="4" w:space="0"/>
            </w:tcBorders>
            <w:vAlign w:val="top"/>
          </w:tcPr>
          <w:p>
            <w:pPr>
              <w:snapToGrid w:val="0"/>
              <w:spacing w:line="240" w:lineRule="atLeast"/>
              <w:rPr>
                <w:rFonts w:eastAsia="方正仿宋_GBK"/>
                <w:color w:val="000000"/>
                <w:sz w:val="24"/>
              </w:rPr>
            </w:pPr>
            <w:r>
              <w:rPr>
                <w:rFonts w:eastAsia="方正仿宋_GBK"/>
                <w:color w:val="000000"/>
                <w:sz w:val="24"/>
              </w:rPr>
              <w:t>申请单位承诺</w:t>
            </w:r>
          </w:p>
        </w:tc>
        <w:tc>
          <w:tcPr>
            <w:tcW w:w="7999" w:type="dxa"/>
            <w:gridSpan w:val="8"/>
            <w:tcBorders>
              <w:top w:val="single" w:color="auto" w:sz="4" w:space="0"/>
              <w:left w:val="single" w:color="auto" w:sz="4" w:space="0"/>
              <w:bottom w:val="single" w:color="auto" w:sz="4" w:space="0"/>
              <w:right w:val="single" w:color="auto" w:sz="4" w:space="0"/>
            </w:tcBorders>
            <w:vAlign w:val="top"/>
          </w:tcPr>
          <w:p>
            <w:pPr>
              <w:snapToGrid w:val="0"/>
              <w:spacing w:line="240" w:lineRule="atLeast"/>
              <w:ind w:firstLine="480"/>
              <w:jc w:val="center"/>
              <w:rPr>
                <w:rFonts w:eastAsia="方正仿宋_GBK"/>
                <w:color w:val="000000"/>
                <w:sz w:val="24"/>
              </w:rPr>
            </w:pPr>
            <w:r>
              <w:rPr>
                <w:rFonts w:eastAsia="方正仿宋_GBK"/>
                <w:color w:val="000000"/>
                <w:sz w:val="24"/>
              </w:rPr>
              <w:t>本单位为申请</w:t>
            </w:r>
            <w:r>
              <w:rPr>
                <w:rFonts w:hint="eastAsia" w:eastAsia="方正仿宋_GBK"/>
                <w:color w:val="000000"/>
                <w:sz w:val="24"/>
                <w:lang w:eastAsia="zh-CN"/>
              </w:rPr>
              <w:t>丽江市</w:t>
            </w:r>
            <w:r>
              <w:rPr>
                <w:rFonts w:eastAsia="方正仿宋_GBK"/>
                <w:color w:val="000000"/>
                <w:sz w:val="24"/>
              </w:rPr>
              <w:t>众创空间认定所提交的相关信息和材料均真实、准确、有效。</w:t>
            </w:r>
          </w:p>
          <w:p>
            <w:pPr>
              <w:snapToGrid w:val="0"/>
              <w:spacing w:line="240" w:lineRule="atLeast"/>
              <w:ind w:firstLine="480"/>
              <w:jc w:val="center"/>
              <w:rPr>
                <w:rFonts w:eastAsia="方正仿宋_GBK"/>
                <w:color w:val="000000"/>
                <w:sz w:val="24"/>
              </w:rPr>
            </w:pPr>
          </w:p>
          <w:p>
            <w:pPr>
              <w:snapToGrid w:val="0"/>
              <w:spacing w:line="240" w:lineRule="atLeast"/>
              <w:rPr>
                <w:rFonts w:eastAsia="方正仿宋_GBK"/>
                <w:color w:val="000000"/>
                <w:sz w:val="24"/>
              </w:rPr>
            </w:pPr>
          </w:p>
          <w:p>
            <w:pPr>
              <w:snapToGrid w:val="0"/>
              <w:spacing w:line="240" w:lineRule="atLeast"/>
              <w:ind w:firstLine="480"/>
              <w:rPr>
                <w:rFonts w:eastAsia="方正仿宋_GBK"/>
                <w:color w:val="000000"/>
                <w:sz w:val="24"/>
              </w:rPr>
            </w:pPr>
            <w:r>
              <w:rPr>
                <w:rFonts w:eastAsia="方正仿宋_GBK"/>
                <w:color w:val="000000"/>
                <w:sz w:val="24"/>
              </w:rPr>
              <w:t>负责人签章：                       申请单位盖章：</w:t>
            </w:r>
          </w:p>
          <w:p>
            <w:pPr>
              <w:snapToGrid w:val="0"/>
              <w:spacing w:line="240" w:lineRule="atLeast"/>
              <w:ind w:firstLine="480"/>
              <w:jc w:val="center"/>
              <w:rPr>
                <w:rFonts w:eastAsia="方正仿宋_GBK"/>
                <w:color w:val="000000"/>
                <w:sz w:val="24"/>
              </w:rPr>
            </w:pPr>
          </w:p>
          <w:p>
            <w:pPr>
              <w:snapToGrid w:val="0"/>
              <w:spacing w:line="240" w:lineRule="atLeast"/>
              <w:ind w:firstLine="763" w:firstLineChars="294"/>
              <w:jc w:val="center"/>
              <w:rPr>
                <w:rFonts w:eastAsia="方正仿宋_GBK"/>
                <w:color w:val="000000"/>
                <w:sz w:val="24"/>
              </w:rPr>
            </w:pPr>
            <w:r>
              <w:rPr>
                <w:rFonts w:eastAsia="方正仿宋_GBK"/>
                <w:color w:val="000000"/>
                <w:sz w:val="24"/>
              </w:rPr>
              <w:t xml:space="preserve">           年  月  日</w:t>
            </w:r>
          </w:p>
        </w:tc>
      </w:tr>
      <w:tr>
        <w:tblPrEx>
          <w:tblLayout w:type="fixed"/>
          <w:tblCellMar>
            <w:top w:w="0" w:type="dxa"/>
            <w:left w:w="108" w:type="dxa"/>
            <w:bottom w:w="0" w:type="dxa"/>
            <w:right w:w="108" w:type="dxa"/>
          </w:tblCellMar>
        </w:tblPrEx>
        <w:trPr>
          <w:trHeight w:val="1391" w:hRule="atLeast"/>
          <w:jc w:val="center"/>
        </w:trPr>
        <w:tc>
          <w:tcPr>
            <w:tcW w:w="203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eastAsia="方正仿宋_GBK"/>
                <w:color w:val="000000"/>
                <w:sz w:val="24"/>
              </w:rPr>
            </w:pPr>
            <w:r>
              <w:rPr>
                <w:rFonts w:eastAsia="方正仿宋_GBK"/>
                <w:color w:val="000000"/>
                <w:sz w:val="24"/>
              </w:rPr>
              <w:t>科技主管部门意见</w:t>
            </w:r>
          </w:p>
        </w:tc>
        <w:tc>
          <w:tcPr>
            <w:tcW w:w="7999" w:type="dxa"/>
            <w:gridSpan w:val="8"/>
            <w:tcBorders>
              <w:top w:val="single" w:color="auto" w:sz="4" w:space="0"/>
              <w:left w:val="single" w:color="auto" w:sz="4" w:space="0"/>
              <w:bottom w:val="single" w:color="auto" w:sz="4" w:space="0"/>
              <w:right w:val="single" w:color="auto" w:sz="4" w:space="0"/>
            </w:tcBorders>
            <w:vAlign w:val="bottom"/>
          </w:tcPr>
          <w:p>
            <w:pPr>
              <w:snapToGrid w:val="0"/>
              <w:spacing w:line="240" w:lineRule="atLeast"/>
              <w:ind w:right="1515" w:firstLine="480"/>
              <w:jc w:val="center"/>
              <w:rPr>
                <w:rFonts w:eastAsia="方正仿宋_GBK"/>
                <w:color w:val="000000"/>
                <w:sz w:val="24"/>
              </w:rPr>
            </w:pPr>
            <w:r>
              <w:rPr>
                <w:rFonts w:eastAsia="方正仿宋_GBK"/>
                <w:color w:val="000000"/>
                <w:sz w:val="24"/>
              </w:rPr>
              <w:t>签字（盖章）：</w:t>
            </w:r>
          </w:p>
          <w:p>
            <w:pPr>
              <w:snapToGrid w:val="0"/>
              <w:spacing w:line="240" w:lineRule="atLeast"/>
              <w:ind w:right="420" w:firstLine="126" w:firstLineChars="49"/>
              <w:jc w:val="center"/>
              <w:rPr>
                <w:rFonts w:eastAsia="方正仿宋_GBK"/>
                <w:color w:val="000000"/>
                <w:sz w:val="24"/>
              </w:rPr>
            </w:pPr>
            <w:r>
              <w:rPr>
                <w:rFonts w:eastAsia="方正仿宋_GBK"/>
                <w:color w:val="000000"/>
                <w:sz w:val="24"/>
              </w:rPr>
              <w:t xml:space="preserve">       年   月   日</w:t>
            </w:r>
          </w:p>
        </w:tc>
      </w:tr>
    </w:tbl>
    <w:p>
      <w:pPr>
        <w:keepNext w:val="0"/>
        <w:keepLines w:val="0"/>
        <w:widowControl/>
        <w:suppressLineNumbers w:val="0"/>
        <w:spacing w:before="156" w:beforeLines="50" w:beforeAutospacing="0" w:after="156" w:afterLines="50" w:afterAutospacing="0" w:line="360" w:lineRule="auto"/>
        <w:ind w:left="0" w:right="0" w:firstLine="520" w:firstLineChars="200"/>
        <w:jc w:val="center"/>
        <w:rPr>
          <w:rFonts w:hint="eastAsia" w:ascii="宋体" w:hAnsi="宋体" w:eastAsia="宋体" w:cs="宋体"/>
          <w:color w:val="000000"/>
          <w:kern w:val="0"/>
          <w:sz w:val="24"/>
          <w:szCs w:val="24"/>
          <w:u w:val="none"/>
          <w:lang w:val="en-US" w:eastAsia="zh-CN" w:bidi="ar"/>
        </w:rPr>
      </w:pPr>
    </w:p>
    <w:p>
      <w:pPr>
        <w:keepNext w:val="0"/>
        <w:keepLines w:val="0"/>
        <w:widowControl/>
        <w:suppressLineNumbers w:val="0"/>
        <w:spacing w:before="156" w:beforeLines="50" w:beforeAutospacing="0" w:after="156" w:afterLines="50" w:afterAutospacing="0" w:line="360" w:lineRule="auto"/>
        <w:ind w:left="0" w:right="0" w:firstLine="520" w:firstLineChars="200"/>
        <w:jc w:val="center"/>
        <w:rPr>
          <w:rFonts w:hint="eastAsia" w:ascii="宋体" w:hAnsi="宋体" w:eastAsia="宋体" w:cs="宋体"/>
          <w:color w:val="000000"/>
          <w:kern w:val="0"/>
          <w:sz w:val="24"/>
          <w:szCs w:val="24"/>
          <w:u w:val="none"/>
          <w:lang w:val="en-US" w:eastAsia="zh-CN" w:bidi="ar"/>
        </w:rPr>
      </w:pPr>
    </w:p>
    <w:p>
      <w:pPr>
        <w:keepNext w:val="0"/>
        <w:keepLines w:val="0"/>
        <w:widowControl/>
        <w:suppressLineNumbers w:val="0"/>
        <w:spacing w:before="156" w:beforeLines="50" w:beforeAutospacing="0" w:after="156" w:afterLines="50" w:afterAutospacing="0" w:line="360" w:lineRule="auto"/>
        <w:ind w:left="0" w:right="0" w:firstLine="520" w:firstLineChars="200"/>
        <w:jc w:val="center"/>
        <w:rPr>
          <w:rFonts w:hint="eastAsia" w:ascii="宋体" w:hAnsi="宋体" w:eastAsia="宋体" w:cs="宋体"/>
          <w:color w:val="000000"/>
          <w:kern w:val="0"/>
          <w:sz w:val="24"/>
          <w:szCs w:val="24"/>
          <w:u w:val="none"/>
          <w:lang w:val="en-US" w:eastAsia="zh-CN" w:bidi="ar"/>
        </w:rPr>
      </w:pPr>
    </w:p>
    <w:p>
      <w:pPr>
        <w:keepNext w:val="0"/>
        <w:keepLines w:val="0"/>
        <w:widowControl/>
        <w:suppressLineNumbers w:val="0"/>
        <w:spacing w:before="156" w:beforeLines="50" w:beforeAutospacing="0" w:after="156" w:afterLines="50" w:afterAutospacing="0" w:line="360" w:lineRule="auto"/>
        <w:ind w:left="0" w:leftChars="0" w:right="0" w:rightChars="0" w:firstLine="0" w:firstLineChars="0"/>
        <w:jc w:val="center"/>
        <w:rPr>
          <w:rFonts w:hint="eastAsia" w:ascii="方正小标宋简体" w:hAnsi="方正小标宋简体" w:eastAsia="方正小标宋简体" w:cs="方正小标宋简体"/>
          <w:color w:val="000000"/>
          <w:kern w:val="0"/>
          <w:sz w:val="44"/>
          <w:szCs w:val="44"/>
          <w:u w:val="none"/>
          <w:lang w:val="en-US" w:eastAsia="zh-CN" w:bidi="ar"/>
        </w:rPr>
      </w:pPr>
      <w:r>
        <w:rPr>
          <w:rFonts w:hint="eastAsia" w:ascii="方正小标宋简体" w:hAnsi="方正小标宋简体" w:eastAsia="方正小标宋简体" w:cs="方正小标宋简体"/>
          <w:color w:val="000000"/>
          <w:kern w:val="0"/>
          <w:sz w:val="44"/>
          <w:szCs w:val="44"/>
          <w:u w:val="none"/>
          <w:lang w:val="en-US" w:eastAsia="zh-CN" w:bidi="ar"/>
        </w:rPr>
        <w:t>众创空间建设运营方案</w:t>
      </w:r>
    </w:p>
    <w:p>
      <w:pPr>
        <w:keepNext w:val="0"/>
        <w:keepLines w:val="0"/>
        <w:widowControl/>
        <w:suppressLineNumbers w:val="0"/>
        <w:spacing w:before="156" w:beforeLines="50" w:beforeAutospacing="0" w:after="156" w:afterLines="50" w:afterAutospacing="0" w:line="360" w:lineRule="auto"/>
        <w:ind w:left="0" w:leftChars="0" w:right="0" w:rightChars="0" w:firstLine="0" w:firstLineChars="0"/>
        <w:jc w:val="center"/>
        <w:rPr>
          <w:rFonts w:hint="eastAsia" w:ascii="仿宋_GB2312" w:hAnsi="仿宋_GB2312" w:eastAsia="仿宋_GB2312" w:cs="仿宋_GB2312"/>
          <w:color w:val="000000"/>
          <w:sz w:val="32"/>
          <w:szCs w:val="32"/>
          <w:u w:val="none"/>
          <w:lang w:val="en-US"/>
        </w:rPr>
      </w:pPr>
      <w:r>
        <w:rPr>
          <w:rFonts w:hint="eastAsia" w:ascii="仿宋_GB2312" w:hAnsi="仿宋_GB2312" w:eastAsia="仿宋_GB2312" w:cs="仿宋_GB2312"/>
          <w:color w:val="000000"/>
          <w:kern w:val="0"/>
          <w:sz w:val="32"/>
          <w:szCs w:val="32"/>
          <w:u w:val="none"/>
          <w:lang w:val="en-US" w:eastAsia="zh-CN" w:bidi="ar"/>
        </w:rPr>
        <w:t>（编写提纲）</w:t>
      </w:r>
    </w:p>
    <w:p>
      <w:pPr>
        <w:keepNext w:val="0"/>
        <w:keepLines w:val="0"/>
        <w:widowControl/>
        <w:suppressLineNumbers w:val="0"/>
        <w:spacing w:before="156" w:beforeLines="50" w:beforeAutospacing="0" w:after="156" w:afterLines="50" w:afterAutospacing="0" w:line="360" w:lineRule="auto"/>
        <w:ind w:left="0" w:right="0" w:firstLine="600" w:firstLineChars="200"/>
        <w:jc w:val="left"/>
        <w:rPr>
          <w:rFonts w:hint="eastAsia" w:ascii="黑体" w:hAnsi="黑体" w:eastAsia="黑体" w:cs="黑体"/>
          <w:color w:val="000000"/>
          <w:sz w:val="28"/>
          <w:szCs w:val="28"/>
          <w:u w:val="none"/>
          <w:lang w:val="en-US"/>
        </w:rPr>
      </w:pPr>
      <w:r>
        <w:rPr>
          <w:rFonts w:hint="eastAsia" w:ascii="黑体" w:hAnsi="黑体" w:eastAsia="黑体" w:cs="黑体"/>
          <w:color w:val="000000"/>
          <w:kern w:val="0"/>
          <w:sz w:val="28"/>
          <w:szCs w:val="28"/>
          <w:u w:val="none"/>
          <w:lang w:val="en-US" w:eastAsia="zh-CN" w:bidi="ar"/>
        </w:rPr>
        <w:t>一、建设的必要性</w:t>
      </w:r>
    </w:p>
    <w:p>
      <w:pPr>
        <w:keepNext w:val="0"/>
        <w:keepLines w:val="0"/>
        <w:widowControl/>
        <w:suppressLineNumbers w:val="0"/>
        <w:spacing w:before="156" w:beforeLines="50" w:beforeAutospacing="0" w:after="156" w:afterLines="50" w:afterAutospacing="0" w:line="360" w:lineRule="auto"/>
        <w:ind w:left="0" w:right="0" w:firstLine="600" w:firstLineChars="200"/>
        <w:jc w:val="left"/>
        <w:rPr>
          <w:rFonts w:hint="eastAsia" w:ascii="黑体" w:hAnsi="黑体" w:eastAsia="黑体" w:cs="黑体"/>
          <w:color w:val="000000"/>
          <w:sz w:val="28"/>
          <w:szCs w:val="28"/>
          <w:u w:val="none"/>
          <w:lang w:val="en-US"/>
        </w:rPr>
      </w:pPr>
      <w:r>
        <w:rPr>
          <w:rFonts w:hint="eastAsia" w:ascii="黑体" w:hAnsi="黑体" w:eastAsia="黑体" w:cs="黑体"/>
          <w:color w:val="000000"/>
          <w:kern w:val="0"/>
          <w:sz w:val="28"/>
          <w:szCs w:val="28"/>
          <w:u w:val="none"/>
          <w:lang w:val="en-US" w:eastAsia="zh-CN" w:bidi="ar"/>
        </w:rPr>
        <w:t>二、具备的基础条件</w:t>
      </w:r>
    </w:p>
    <w:p>
      <w:pPr>
        <w:keepNext w:val="0"/>
        <w:keepLines w:val="0"/>
        <w:widowControl/>
        <w:suppressLineNumbers w:val="0"/>
        <w:spacing w:before="156" w:beforeLines="50" w:beforeAutospacing="0" w:after="156" w:afterLines="50" w:afterAutospacing="0" w:line="360" w:lineRule="auto"/>
        <w:ind w:left="0" w:right="0" w:firstLine="600" w:firstLineChars="200"/>
        <w:jc w:val="left"/>
        <w:rPr>
          <w:rFonts w:hint="eastAsia" w:ascii="黑体" w:hAnsi="黑体" w:eastAsia="黑体" w:cs="黑体"/>
          <w:color w:val="000000"/>
          <w:sz w:val="28"/>
          <w:szCs w:val="28"/>
          <w:u w:val="none"/>
          <w:lang w:val="en-US"/>
        </w:rPr>
      </w:pPr>
      <w:r>
        <w:rPr>
          <w:rFonts w:hint="eastAsia" w:ascii="黑体" w:hAnsi="黑体" w:eastAsia="黑体" w:cs="黑体"/>
          <w:color w:val="000000"/>
          <w:kern w:val="0"/>
          <w:sz w:val="28"/>
          <w:szCs w:val="28"/>
          <w:u w:val="none"/>
          <w:lang w:val="en-US" w:eastAsia="zh-CN" w:bidi="ar"/>
        </w:rPr>
        <w:t>三、建设和运营目标</w:t>
      </w:r>
    </w:p>
    <w:p>
      <w:pPr>
        <w:keepNext w:val="0"/>
        <w:keepLines w:val="0"/>
        <w:widowControl/>
        <w:suppressLineNumbers w:val="0"/>
        <w:spacing w:before="156" w:beforeLines="50" w:beforeAutospacing="0" w:after="156" w:afterLines="50" w:afterAutospacing="0" w:line="360" w:lineRule="auto"/>
        <w:ind w:left="0" w:right="0" w:firstLine="600" w:firstLineChars="200"/>
        <w:jc w:val="left"/>
        <w:rPr>
          <w:rFonts w:hint="eastAsia" w:ascii="黑体" w:hAnsi="黑体" w:eastAsia="黑体" w:cs="黑体"/>
          <w:color w:val="000000"/>
          <w:sz w:val="28"/>
          <w:szCs w:val="28"/>
          <w:u w:val="none"/>
          <w:lang w:val="en-US"/>
        </w:rPr>
      </w:pPr>
      <w:r>
        <w:rPr>
          <w:rFonts w:hint="eastAsia" w:ascii="黑体" w:hAnsi="黑体" w:eastAsia="黑体" w:cs="黑体"/>
          <w:color w:val="000000"/>
          <w:kern w:val="0"/>
          <w:sz w:val="28"/>
          <w:szCs w:val="28"/>
          <w:u w:val="none"/>
          <w:lang w:val="en-US" w:eastAsia="zh-CN" w:bidi="ar"/>
        </w:rPr>
        <w:t>四、运营机制</w:t>
      </w:r>
    </w:p>
    <w:p>
      <w:pPr>
        <w:keepNext w:val="0"/>
        <w:keepLines w:val="0"/>
        <w:widowControl/>
        <w:suppressLineNumbers w:val="0"/>
        <w:spacing w:before="156" w:beforeLines="50" w:beforeAutospacing="0" w:after="156" w:afterLines="50" w:afterAutospacing="0" w:line="360" w:lineRule="auto"/>
        <w:ind w:left="0" w:right="0" w:firstLine="600" w:firstLineChars="200"/>
        <w:jc w:val="left"/>
        <w:rPr>
          <w:rFonts w:hint="eastAsia" w:ascii="黑体" w:hAnsi="黑体" w:eastAsia="黑体" w:cs="黑体"/>
          <w:color w:val="000000"/>
          <w:sz w:val="28"/>
          <w:szCs w:val="28"/>
          <w:u w:val="none"/>
          <w:lang w:val="en-US"/>
        </w:rPr>
      </w:pPr>
      <w:r>
        <w:rPr>
          <w:rFonts w:hint="eastAsia" w:ascii="黑体" w:hAnsi="黑体" w:eastAsia="黑体" w:cs="黑体"/>
          <w:color w:val="000000"/>
          <w:kern w:val="0"/>
          <w:sz w:val="28"/>
          <w:szCs w:val="28"/>
          <w:u w:val="none"/>
          <w:lang w:val="en-US" w:eastAsia="zh-CN" w:bidi="ar"/>
        </w:rPr>
        <w:t>五、可提供的服务</w:t>
      </w:r>
    </w:p>
    <w:p>
      <w:pPr>
        <w:keepNext w:val="0"/>
        <w:keepLines w:val="0"/>
        <w:widowControl/>
        <w:suppressLineNumbers w:val="0"/>
        <w:spacing w:before="156" w:beforeLines="50" w:beforeAutospacing="0" w:after="156" w:afterLines="50" w:afterAutospacing="0" w:line="360" w:lineRule="auto"/>
        <w:ind w:left="0" w:right="0" w:firstLine="600" w:firstLineChars="200"/>
        <w:jc w:val="left"/>
        <w:rPr>
          <w:rFonts w:hint="eastAsia" w:ascii="黑体" w:hAnsi="黑体" w:eastAsia="黑体" w:cs="黑体"/>
          <w:color w:val="000000"/>
          <w:sz w:val="28"/>
          <w:szCs w:val="28"/>
          <w:u w:val="none"/>
          <w:lang w:val="en-US"/>
        </w:rPr>
      </w:pPr>
      <w:r>
        <w:rPr>
          <w:rFonts w:hint="eastAsia" w:ascii="黑体" w:hAnsi="黑体" w:eastAsia="黑体" w:cs="黑体"/>
          <w:color w:val="000000"/>
          <w:kern w:val="0"/>
          <w:sz w:val="28"/>
          <w:szCs w:val="28"/>
          <w:u w:val="none"/>
          <w:lang w:val="en-US" w:eastAsia="zh-CN" w:bidi="ar"/>
        </w:rPr>
        <w:t>六、保障措施</w:t>
      </w:r>
    </w:p>
    <w:p>
      <w:pPr>
        <w:keepNext w:val="0"/>
        <w:keepLines w:val="0"/>
        <w:widowControl/>
        <w:suppressLineNumbers w:val="0"/>
        <w:spacing w:before="156" w:beforeLines="50" w:beforeAutospacing="0" w:after="156" w:afterLines="50" w:afterAutospacing="0" w:line="360" w:lineRule="auto"/>
        <w:ind w:left="0" w:right="0" w:firstLine="600" w:firstLineChars="200"/>
        <w:jc w:val="left"/>
        <w:rPr>
          <w:rFonts w:hint="eastAsia" w:ascii="黑体" w:hAnsi="黑体" w:eastAsia="黑体" w:cs="黑体"/>
          <w:color w:val="000000"/>
          <w:sz w:val="28"/>
          <w:szCs w:val="28"/>
          <w:u w:val="none"/>
          <w:lang w:val="en-US"/>
        </w:rPr>
      </w:pPr>
      <w:r>
        <w:rPr>
          <w:rFonts w:hint="eastAsia" w:ascii="黑体" w:hAnsi="黑体" w:eastAsia="黑体" w:cs="黑体"/>
          <w:color w:val="000000"/>
          <w:kern w:val="0"/>
          <w:sz w:val="28"/>
          <w:szCs w:val="28"/>
          <w:u w:val="none"/>
          <w:lang w:val="en-US" w:eastAsia="zh-CN" w:bidi="ar"/>
        </w:rPr>
        <w:t>七、 经费预算（主要用于众创空间的房租、宽带接入、公共软硬件、教育培训、导师服务、创业活动等支出。）</w:t>
      </w:r>
    </w:p>
    <w:p>
      <w:pPr>
        <w:keepNext w:val="0"/>
        <w:keepLines w:val="0"/>
        <w:widowControl/>
        <w:suppressLineNumbers w:val="0"/>
        <w:spacing w:before="156" w:beforeLines="50" w:beforeAutospacing="0" w:after="156" w:afterLines="50" w:afterAutospacing="0" w:line="360" w:lineRule="auto"/>
        <w:ind w:left="0" w:right="0" w:firstLine="600" w:firstLineChars="200"/>
        <w:jc w:val="left"/>
        <w:rPr>
          <w:rFonts w:hint="eastAsia" w:ascii="黑体" w:hAnsi="黑体" w:eastAsia="黑体" w:cs="黑体"/>
          <w:color w:val="000000"/>
          <w:sz w:val="28"/>
          <w:szCs w:val="28"/>
          <w:u w:val="none"/>
          <w:lang w:val="en-US"/>
        </w:rPr>
      </w:pPr>
      <w:r>
        <w:rPr>
          <w:rFonts w:hint="eastAsia" w:ascii="黑体" w:hAnsi="黑体" w:eastAsia="黑体" w:cs="黑体"/>
          <w:color w:val="000000"/>
          <w:kern w:val="0"/>
          <w:sz w:val="28"/>
          <w:szCs w:val="28"/>
          <w:u w:val="none"/>
          <w:lang w:val="en-US" w:eastAsia="zh-CN" w:bidi="ar"/>
        </w:rPr>
        <w:t>八、附件材料</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spacing w:line="360" w:lineRule="auto"/>
        <w:jc w:val="center"/>
        <w:rPr>
          <w:rFonts w:ascii="方正小标宋简体" w:eastAsia="方正小标宋简体"/>
          <w:sz w:val="44"/>
          <w:szCs w:val="44"/>
        </w:rPr>
      </w:pPr>
      <w:r>
        <w:rPr>
          <w:rFonts w:hint="eastAsia" w:ascii="方正小标宋简体" w:eastAsia="方正小标宋简体"/>
          <w:sz w:val="44"/>
          <w:szCs w:val="44"/>
        </w:rPr>
        <w:t>丽江市创新创业大赛补助申请表</w:t>
      </w:r>
    </w:p>
    <w:tbl>
      <w:tblPr>
        <w:tblStyle w:val="12"/>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843"/>
        <w:gridCol w:w="2268"/>
        <w:gridCol w:w="198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方正仿宋_GBK" w:eastAsia="方正仿宋_GBK"/>
                <w:sz w:val="32"/>
                <w:szCs w:val="32"/>
              </w:rPr>
            </w:pPr>
            <w:r>
              <w:rPr>
                <w:rFonts w:hint="eastAsia" w:ascii="方正仿宋_GBK" w:eastAsia="方正仿宋_GBK"/>
                <w:sz w:val="32"/>
                <w:szCs w:val="32"/>
              </w:rPr>
              <w:t>单位名称（盖章）</w:t>
            </w:r>
          </w:p>
        </w:tc>
        <w:tc>
          <w:tcPr>
            <w:tcW w:w="4111" w:type="dxa"/>
            <w:gridSpan w:val="2"/>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方正仿宋_GBK" w:eastAsia="方正仿宋_GBK"/>
                <w:sz w:val="32"/>
                <w:szCs w:val="32"/>
              </w:rPr>
            </w:pP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方正仿宋_GBK" w:eastAsia="方正仿宋_GBK"/>
                <w:sz w:val="32"/>
                <w:szCs w:val="32"/>
              </w:rPr>
            </w:pPr>
            <w:r>
              <w:rPr>
                <w:rFonts w:hint="eastAsia" w:ascii="方正仿宋_GBK" w:eastAsia="方正仿宋_GBK"/>
                <w:sz w:val="32"/>
                <w:szCs w:val="32"/>
              </w:rPr>
              <w:t>成立时间</w:t>
            </w:r>
          </w:p>
        </w:tc>
        <w:tc>
          <w:tcPr>
            <w:tcW w:w="1560" w:type="dxa"/>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方正仿宋_GBK" w:eastAsia="方正仿宋_GBK"/>
                <w:sz w:val="32"/>
                <w:szCs w:val="32"/>
              </w:rPr>
            </w:pPr>
            <w:r>
              <w:rPr>
                <w:rFonts w:hint="eastAsia" w:ascii="方正仿宋_GBK" w:eastAsia="方正仿宋_GBK"/>
                <w:sz w:val="32"/>
                <w:szCs w:val="32"/>
              </w:rPr>
              <w:t>法人代表</w:t>
            </w:r>
          </w:p>
        </w:tc>
        <w:tc>
          <w:tcPr>
            <w:tcW w:w="1843" w:type="dxa"/>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方正仿宋_GBK" w:eastAsia="方正仿宋_GBK"/>
                <w:sz w:val="32"/>
                <w:szCs w:val="32"/>
              </w:rPr>
            </w:pPr>
          </w:p>
        </w:tc>
        <w:tc>
          <w:tcPr>
            <w:tcW w:w="2268" w:type="dxa"/>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方正仿宋_GBK" w:eastAsia="方正仿宋_GBK"/>
                <w:sz w:val="32"/>
                <w:szCs w:val="32"/>
              </w:rPr>
            </w:pPr>
            <w:r>
              <w:rPr>
                <w:rFonts w:hint="eastAsia" w:ascii="方正仿宋_GBK" w:eastAsia="方正仿宋_GBK"/>
                <w:sz w:val="32"/>
                <w:szCs w:val="32"/>
              </w:rPr>
              <w:t>银行信用等级</w:t>
            </w:r>
          </w:p>
        </w:tc>
        <w:tc>
          <w:tcPr>
            <w:tcW w:w="3544" w:type="dxa"/>
            <w:gridSpan w:val="2"/>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方正仿宋_GBK" w:eastAsia="方正仿宋_GBK"/>
                <w:sz w:val="32"/>
                <w:szCs w:val="32"/>
              </w:rPr>
            </w:pPr>
            <w:r>
              <w:rPr>
                <w:rFonts w:hint="eastAsia" w:ascii="方正仿宋_GBK" w:eastAsia="方正仿宋_GBK"/>
                <w:sz w:val="32"/>
                <w:szCs w:val="32"/>
              </w:rPr>
              <w:t>联系人</w:t>
            </w:r>
          </w:p>
        </w:tc>
        <w:tc>
          <w:tcPr>
            <w:tcW w:w="1843" w:type="dxa"/>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方正仿宋_GBK" w:eastAsia="方正仿宋_GBK"/>
                <w:sz w:val="32"/>
                <w:szCs w:val="32"/>
              </w:rPr>
            </w:pPr>
          </w:p>
        </w:tc>
        <w:tc>
          <w:tcPr>
            <w:tcW w:w="2268" w:type="dxa"/>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方正仿宋_GBK" w:eastAsia="方正仿宋_GBK"/>
                <w:sz w:val="32"/>
                <w:szCs w:val="32"/>
              </w:rPr>
            </w:pPr>
            <w:r>
              <w:rPr>
                <w:rFonts w:hint="eastAsia" w:ascii="方正仿宋_GBK" w:eastAsia="方正仿宋_GBK"/>
                <w:sz w:val="32"/>
                <w:szCs w:val="32"/>
              </w:rPr>
              <w:t>联系方式</w:t>
            </w:r>
          </w:p>
        </w:tc>
        <w:tc>
          <w:tcPr>
            <w:tcW w:w="3544" w:type="dxa"/>
            <w:gridSpan w:val="2"/>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方正仿宋_GBK" w:eastAsia="方正仿宋_GBK"/>
                <w:sz w:val="32"/>
                <w:szCs w:val="32"/>
              </w:rPr>
            </w:pPr>
            <w:r>
              <w:rPr>
                <w:rFonts w:hint="eastAsia" w:ascii="方正仿宋_GBK" w:eastAsia="方正仿宋_GBK"/>
                <w:sz w:val="32"/>
                <w:szCs w:val="32"/>
              </w:rPr>
              <w:t>单位地址</w:t>
            </w:r>
          </w:p>
        </w:tc>
        <w:tc>
          <w:tcPr>
            <w:tcW w:w="4111"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方正仿宋_GBK" w:eastAsia="方正仿宋_GBK"/>
                <w:sz w:val="32"/>
                <w:szCs w:val="32"/>
              </w:rPr>
            </w:pP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方正仿宋_GBK" w:eastAsia="方正仿宋_GBK"/>
                <w:sz w:val="32"/>
                <w:szCs w:val="32"/>
              </w:rPr>
            </w:pPr>
            <w:r>
              <w:rPr>
                <w:rFonts w:hint="eastAsia" w:ascii="方正仿宋_GBK" w:eastAsia="方正仿宋_GBK"/>
                <w:sz w:val="32"/>
                <w:szCs w:val="32"/>
              </w:rPr>
              <w:t>所属行业</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方正仿宋_GBK" w:eastAsia="方正仿宋_GBK"/>
                <w:sz w:val="32"/>
                <w:szCs w:val="32"/>
              </w:rPr>
            </w:pPr>
            <w:r>
              <w:rPr>
                <w:rFonts w:hint="eastAsia" w:ascii="方正仿宋_GBK" w:eastAsia="方正仿宋_GBK"/>
                <w:sz w:val="32"/>
                <w:szCs w:val="32"/>
              </w:rPr>
              <w:t>领域</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方正仿宋_GBK" w:eastAsia="方正仿宋_GBK"/>
                <w:sz w:val="32"/>
                <w:szCs w:val="32"/>
              </w:rPr>
            </w:pPr>
            <w:r>
              <w:rPr>
                <w:rFonts w:hint="eastAsia" w:ascii="方正仿宋_GBK" w:eastAsia="方正仿宋_GBK"/>
                <w:sz w:val="32"/>
                <w:szCs w:val="32"/>
              </w:rPr>
              <w:t>申请补助类型</w:t>
            </w:r>
          </w:p>
        </w:tc>
        <w:tc>
          <w:tcPr>
            <w:tcW w:w="7655" w:type="dxa"/>
            <w:gridSpan w:val="4"/>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方正仿宋_GBK" w:hAnsi="仿宋" w:eastAsia="方正仿宋_GBK"/>
                <w:sz w:val="32"/>
                <w:szCs w:val="32"/>
              </w:rPr>
            </w:pPr>
            <w:r>
              <w:rPr>
                <w:rFonts w:hint="eastAsia" w:ascii="方正仿宋_GBK" w:hAnsi="仿宋" w:eastAsia="方正仿宋_GBK"/>
                <w:sz w:val="32"/>
                <w:szCs w:val="32"/>
                <w:lang w:val="en-US" w:eastAsia="zh-CN"/>
              </w:rPr>
              <w:t xml:space="preserve">    </w:t>
            </w:r>
            <w:r>
              <w:rPr>
                <w:rFonts w:hint="eastAsia" w:ascii="方正仿宋_GBK" w:hAnsi="仿宋" w:eastAsia="方正仿宋_GBK"/>
                <w:sz w:val="32"/>
                <w:szCs w:val="32"/>
              </w:rPr>
              <w:t>□   举办创新创业大赛</w:t>
            </w:r>
            <w:r>
              <w:rPr>
                <w:rFonts w:hint="eastAsia" w:ascii="方正仿宋_GBK" w:hAnsi="仿宋" w:eastAsia="方正仿宋_GBK"/>
                <w:sz w:val="32"/>
                <w:szCs w:val="32"/>
                <w:lang w:eastAsia="zh-CN"/>
              </w:rPr>
              <w:t>辅导</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方正仿宋_GBK" w:eastAsia="方正仿宋_GBK"/>
                <w:sz w:val="32"/>
                <w:szCs w:val="32"/>
              </w:rPr>
            </w:pPr>
            <w:r>
              <w:rPr>
                <w:rFonts w:hint="eastAsia" w:ascii="方正仿宋_GBK" w:hAnsi="仿宋" w:eastAsia="方正仿宋_GBK"/>
                <w:sz w:val="32"/>
                <w:szCs w:val="32"/>
              </w:rPr>
              <w:t>□   参加创新创业大赛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5" w:hRule="atLeast"/>
        </w:trPr>
        <w:tc>
          <w:tcPr>
            <w:tcW w:w="18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方正仿宋_GBK" w:eastAsia="方正仿宋_GBK"/>
                <w:sz w:val="32"/>
                <w:szCs w:val="32"/>
              </w:rPr>
            </w:pPr>
            <w:r>
              <w:rPr>
                <w:rFonts w:hint="eastAsia" w:ascii="方正仿宋_GBK" w:eastAsia="方正仿宋_GBK"/>
                <w:sz w:val="32"/>
                <w:szCs w:val="32"/>
              </w:rPr>
              <w:t>获得国家、省级创新创业大赛资金支持及参赛情况（参赛补助类填写）</w:t>
            </w:r>
          </w:p>
        </w:tc>
        <w:tc>
          <w:tcPr>
            <w:tcW w:w="7655" w:type="dxa"/>
            <w:gridSpan w:val="4"/>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方正仿宋_GBK" w:hAnsi="仿宋"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1" w:hRule="atLeast"/>
        </w:trPr>
        <w:tc>
          <w:tcPr>
            <w:tcW w:w="18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方正仿宋_GBK" w:eastAsia="方正仿宋_GBK"/>
                <w:sz w:val="32"/>
                <w:szCs w:val="32"/>
              </w:rPr>
            </w:pPr>
            <w:r>
              <w:rPr>
                <w:rFonts w:hint="eastAsia" w:ascii="方正仿宋_GBK" w:eastAsia="方正仿宋_GBK"/>
                <w:sz w:val="32"/>
                <w:szCs w:val="32"/>
              </w:rPr>
              <w:t>举办创新创业大赛</w:t>
            </w:r>
            <w:r>
              <w:rPr>
                <w:rFonts w:hint="eastAsia" w:ascii="方正仿宋_GBK" w:eastAsia="方正仿宋_GBK"/>
                <w:sz w:val="32"/>
                <w:szCs w:val="32"/>
                <w:lang w:eastAsia="zh-CN"/>
              </w:rPr>
              <w:t>辅导</w:t>
            </w:r>
            <w:r>
              <w:rPr>
                <w:rFonts w:hint="eastAsia" w:ascii="方正仿宋_GBK" w:eastAsia="方正仿宋_GBK"/>
                <w:sz w:val="32"/>
                <w:szCs w:val="32"/>
              </w:rPr>
              <w:t>概况（举办</w:t>
            </w:r>
            <w:r>
              <w:rPr>
                <w:rFonts w:hint="eastAsia" w:ascii="方正仿宋_GBK" w:eastAsia="方正仿宋_GBK"/>
                <w:sz w:val="32"/>
                <w:szCs w:val="32"/>
                <w:lang w:eastAsia="zh-CN"/>
              </w:rPr>
              <w:t>辅导</w:t>
            </w:r>
            <w:r>
              <w:rPr>
                <w:rFonts w:hint="eastAsia" w:ascii="方正仿宋_GBK" w:eastAsia="方正仿宋_GBK"/>
                <w:sz w:val="32"/>
                <w:szCs w:val="32"/>
              </w:rPr>
              <w:t>补助类填写）</w:t>
            </w:r>
          </w:p>
        </w:tc>
        <w:tc>
          <w:tcPr>
            <w:tcW w:w="7655" w:type="dxa"/>
            <w:gridSpan w:val="4"/>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方正仿宋_GBK" w:eastAsia="方正仿宋_GBK"/>
                <w:sz w:val="32"/>
                <w:szCs w:val="32"/>
              </w:rPr>
            </w:pPr>
          </w:p>
        </w:tc>
      </w:tr>
    </w:tbl>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黑体" w:hAnsi="黑体" w:eastAsia="黑体"/>
          <w:sz w:val="32"/>
          <w:szCs w:val="32"/>
        </w:rPr>
      </w:pPr>
      <w:r>
        <w:rPr>
          <w:rFonts w:hint="eastAsia" w:ascii="方正黑体简体" w:hAnsi="宋体" w:eastAsia="方正黑体简体"/>
          <w:sz w:val="32"/>
          <w:szCs w:val="32"/>
          <w:lang w:eastAsia="zh-CN"/>
        </w:rPr>
        <w:t>六</w:t>
      </w:r>
      <w:r>
        <w:rPr>
          <w:rFonts w:hint="eastAsia" w:ascii="黑体" w:hAnsi="黑体" w:eastAsia="黑体"/>
          <w:sz w:val="32"/>
          <w:szCs w:val="32"/>
        </w:rPr>
        <w:t>、联系人及电话</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8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丽江市科技局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：蒋晟、杨凡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3740" w:firstLineChars="1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联系电话：5105013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3740" w:firstLineChars="1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联系邮箱：</w:t>
      </w:r>
      <w:r>
        <w:rPr>
          <w:rFonts w:hint="eastAsia" w:ascii="仿宋_GB2312" w:hAnsi="仿宋_GB2312" w:eastAsia="仿宋_GB2312" w:cs="仿宋_GB2312"/>
          <w:color w:val="auto"/>
          <w:sz w:val="32"/>
          <w:szCs w:val="32"/>
          <w:u w:val="none"/>
          <w:lang w:val="en-US" w:eastAsia="zh-CN"/>
        </w:rPr>
        <w:t>373731974@qq.com</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keepNext w:val="0"/>
        <w:keepLines w:val="0"/>
        <w:pageBreakBefore w:val="0"/>
        <w:kinsoku/>
        <w:wordWrap/>
        <w:overflowPunct/>
        <w:topLinePunct w:val="0"/>
        <w:autoSpaceDE/>
        <w:autoSpaceDN/>
        <w:bidi w:val="0"/>
        <w:spacing w:line="52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spacing w:line="54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高原特色现代农业领域科技计划项目</w:t>
      </w:r>
    </w:p>
    <w:p>
      <w:pPr>
        <w:keepNext w:val="0"/>
        <w:keepLines w:val="0"/>
        <w:pageBreakBefore w:val="0"/>
        <w:widowControl w:val="0"/>
        <w:kinsoku/>
        <w:wordWrap/>
        <w:overflowPunct/>
        <w:topLinePunct w:val="0"/>
        <w:autoSpaceDE/>
        <w:autoSpaceDN/>
        <w:bidi w:val="0"/>
        <w:spacing w:line="54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申 报 指 南</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8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深入贯彻实施乡村振兴战略，大力发展高原特色现代农业，</w:t>
      </w:r>
      <w:r>
        <w:rPr>
          <w:rFonts w:hint="eastAsia" w:ascii="仿宋_GB2312" w:hAnsi="仿宋_GB2312" w:eastAsia="仿宋_GB2312" w:cs="仿宋_GB2312"/>
          <w:sz w:val="32"/>
          <w:szCs w:val="32"/>
          <w:lang w:eastAsia="zh-CN"/>
        </w:rPr>
        <w:t>建设美丽乡村，</w:t>
      </w:r>
      <w:r>
        <w:rPr>
          <w:rFonts w:hint="eastAsia" w:ascii="仿宋_GB2312" w:hAnsi="仿宋_GB2312" w:eastAsia="仿宋_GB2312" w:cs="仿宋_GB2312"/>
          <w:sz w:val="32"/>
          <w:szCs w:val="32"/>
        </w:rPr>
        <w:t>按省委省政府打造 “绿色食品牌”的工作部署，围绕农业特色新品种选育、产业化</w:t>
      </w:r>
      <w:r>
        <w:rPr>
          <w:rFonts w:hint="eastAsia" w:ascii="仿宋_GB2312" w:hAnsi="仿宋_GB2312" w:eastAsia="仿宋_GB2312" w:cs="仿宋_GB2312"/>
          <w:sz w:val="32"/>
          <w:szCs w:val="32"/>
          <w:lang w:eastAsia="zh-CN"/>
        </w:rPr>
        <w:t>技术</w:t>
      </w:r>
      <w:r>
        <w:rPr>
          <w:rFonts w:hint="eastAsia" w:ascii="仿宋_GB2312" w:hAnsi="仿宋_GB2312" w:eastAsia="仿宋_GB2312" w:cs="仿宋_GB2312"/>
          <w:sz w:val="32"/>
          <w:szCs w:val="32"/>
        </w:rPr>
        <w:t>开发</w:t>
      </w:r>
      <w:r>
        <w:rPr>
          <w:rFonts w:hint="eastAsia" w:ascii="仿宋_GB2312" w:hAnsi="仿宋_GB2312" w:eastAsia="仿宋_GB2312" w:cs="仿宋_GB2312"/>
          <w:sz w:val="32"/>
          <w:szCs w:val="32"/>
          <w:lang w:eastAsia="zh-CN"/>
        </w:rPr>
        <w:t>示范</w:t>
      </w:r>
      <w:r>
        <w:rPr>
          <w:rFonts w:hint="eastAsia" w:ascii="仿宋_GB2312" w:hAnsi="仿宋_GB2312" w:eastAsia="仿宋_GB2312" w:cs="仿宋_GB2312"/>
          <w:sz w:val="32"/>
          <w:szCs w:val="32"/>
        </w:rPr>
        <w:t>等领域，突出绿色化、优质化、特色化、品牌化导向，构建绿色、高效农业科技体系，为</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高原特色现代农业健康持续发展提供科技支撑。</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66" w:firstLineChars="196"/>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一、丽江乡村振兴战略助推方向</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66" w:firstLineChars="196"/>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（一）丽江优势特色农业产业提质增效关键技术研究与示范</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66" w:firstLineChars="196"/>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sz w:val="32"/>
          <w:szCs w:val="32"/>
          <w:lang w:val="en-US" w:eastAsia="zh-CN"/>
        </w:rPr>
        <w:t>研究内容：</w:t>
      </w:r>
      <w:r>
        <w:rPr>
          <w:rFonts w:hint="eastAsia" w:ascii="仿宋_GB2312" w:hAnsi="仿宋_GB2312" w:eastAsia="仿宋_GB2312" w:cs="仿宋_GB2312"/>
          <w:b w:val="0"/>
          <w:bCs/>
          <w:sz w:val="32"/>
          <w:szCs w:val="32"/>
          <w:lang w:val="en-US" w:eastAsia="zh-CN"/>
        </w:rPr>
        <w:t>以“一县一特”农业产业为基础，按照云南省三张“绿色牌”的要求，重点支持芒果、雪桃、石榴等已经形成规模的特色产业，开展产业升级、提质增效关键技术研究与示范，突破产业发展“瓶颈”，实现产业二次创新发展。</w:t>
      </w:r>
      <w:r>
        <w:rPr>
          <w:rFonts w:hint="eastAsia" w:ascii="仿宋_GB2312" w:hAnsi="仿宋_GB2312" w:eastAsia="仿宋_GB2312" w:cs="仿宋_GB2312"/>
          <w:sz w:val="32"/>
          <w:szCs w:val="32"/>
          <w:lang w:eastAsia="zh-CN"/>
        </w:rPr>
        <w:t>优先支持与贫困乡签订联产挂乡的项目。</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66" w:firstLineChars="196"/>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bCs w:val="0"/>
          <w:sz w:val="32"/>
          <w:szCs w:val="32"/>
          <w:lang w:val="en-US" w:eastAsia="zh-CN"/>
        </w:rPr>
        <w:t>考核指标/项：</w:t>
      </w:r>
      <w:r>
        <w:rPr>
          <w:rFonts w:hint="eastAsia" w:ascii="仿宋_GB2312" w:hAnsi="仿宋_GB2312" w:eastAsia="仿宋_GB2312" w:cs="仿宋_GB2312"/>
          <w:b w:val="0"/>
          <w:bCs/>
          <w:sz w:val="32"/>
          <w:szCs w:val="32"/>
          <w:lang w:val="en-US" w:eastAsia="zh-CN"/>
        </w:rPr>
        <w:t>1.推广绿色种植（管理）示范面积：芒果1000亩、雪桃1000亩、石榴1000亩以上；2.示范点平均产量较上年度增长15%以上；3.制定（修订）产业绿色种植（管理）标准（技术方案）1套以上；4.举办培训班10期以上，培训群众500人次以上；5</w:t>
      </w:r>
      <w:r>
        <w:rPr>
          <w:rFonts w:hint="eastAsia" w:ascii="仿宋_GB2312" w:hAnsi="仿宋_GB2312" w:eastAsia="仿宋_GB2312" w:cs="仿宋_GB2312"/>
          <w:b w:val="0"/>
          <w:bCs w:val="0"/>
          <w:sz w:val="32"/>
          <w:szCs w:val="32"/>
          <w:lang w:val="en-US" w:eastAsia="zh-CN"/>
        </w:rPr>
        <w:t>.带动建档立卡贫困户10户以上；6.带动农民工就业5人以上。</w:t>
      </w:r>
      <w:r>
        <w:rPr>
          <w:rFonts w:hint="eastAsia" w:ascii="仿宋_GB2312" w:hAnsi="仿宋_GB2312" w:eastAsia="仿宋_GB2312" w:cs="仿宋_GB2312"/>
          <w:sz w:val="32"/>
          <w:szCs w:val="32"/>
        </w:rPr>
        <w:t>【预期性指标】</w:t>
      </w:r>
      <w:r>
        <w:rPr>
          <w:rFonts w:hint="eastAsia" w:ascii="仿宋_GB2312" w:hAnsi="仿宋_GB2312" w:eastAsia="仿宋_GB2312" w:cs="仿宋_GB2312"/>
          <w:b w:val="0"/>
          <w:bCs/>
          <w:sz w:val="32"/>
          <w:szCs w:val="32"/>
          <w:lang w:val="en-US" w:eastAsia="zh-CN"/>
        </w:rPr>
        <w:t>突破产业提质增效核心技术1项以上</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66" w:firstLineChars="196"/>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二、丽江高原特色农业科技创新方向</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66" w:firstLineChars="196"/>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（一）</w:t>
      </w:r>
      <w:r>
        <w:rPr>
          <w:rFonts w:hint="eastAsia" w:ascii="仿宋_GB2312" w:hAnsi="仿宋_GB2312" w:eastAsia="仿宋_GB2312" w:cs="仿宋_GB2312"/>
          <w:b/>
          <w:sz w:val="32"/>
          <w:szCs w:val="32"/>
          <w:lang w:eastAsia="zh-CN"/>
        </w:rPr>
        <w:t>丽江高原特色粮食作物品种</w:t>
      </w:r>
      <w:r>
        <w:rPr>
          <w:rFonts w:hint="eastAsia" w:ascii="仿宋_GB2312" w:hAnsi="仿宋_GB2312" w:eastAsia="仿宋_GB2312" w:cs="仿宋_GB2312"/>
          <w:b/>
          <w:sz w:val="32"/>
          <w:szCs w:val="32"/>
        </w:rPr>
        <w:t>绿色、高效</w:t>
      </w:r>
      <w:r>
        <w:rPr>
          <w:rFonts w:hint="eastAsia" w:ascii="仿宋_GB2312" w:hAnsi="仿宋_GB2312" w:eastAsia="仿宋_GB2312" w:cs="仿宋_GB2312"/>
          <w:b/>
          <w:sz w:val="32"/>
          <w:szCs w:val="32"/>
          <w:lang w:eastAsia="zh-CN"/>
        </w:rPr>
        <w:t>种植技术研究与示范</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66"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b w:val="0"/>
          <w:bCs w:val="0"/>
          <w:sz w:val="32"/>
          <w:szCs w:val="32"/>
        </w:rPr>
        <w:t>开展</w:t>
      </w:r>
      <w:r>
        <w:rPr>
          <w:rFonts w:hint="eastAsia" w:ascii="仿宋_GB2312" w:hAnsi="仿宋_GB2312" w:eastAsia="仿宋_GB2312" w:cs="仿宋_GB2312"/>
          <w:b w:val="0"/>
          <w:bCs w:val="0"/>
          <w:sz w:val="32"/>
          <w:szCs w:val="32"/>
          <w:lang w:eastAsia="zh-CN"/>
        </w:rPr>
        <w:t>“丽薯”系列马铃薯、“丽粳”系列水稻新品种绿色、高效良种繁育、种植技术研究与示范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66" w:firstLineChars="196"/>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sz w:val="32"/>
          <w:szCs w:val="32"/>
        </w:rPr>
        <w:t>考核指标</w:t>
      </w:r>
      <w:r>
        <w:rPr>
          <w:rFonts w:hint="eastAsia" w:ascii="仿宋_GB2312" w:hAnsi="仿宋_GB2312" w:eastAsia="仿宋_GB2312" w:cs="仿宋_GB2312"/>
          <w:b/>
          <w:bCs w:val="0"/>
          <w:sz w:val="32"/>
          <w:szCs w:val="32"/>
          <w:lang w:val="en-US" w:eastAsia="zh-CN"/>
        </w:rPr>
        <w:t>/项</w:t>
      </w:r>
      <w:r>
        <w:rPr>
          <w:rFonts w:hint="eastAsia" w:ascii="仿宋_GB2312" w:hAnsi="仿宋_GB2312" w:eastAsia="仿宋_GB2312" w:cs="仿宋_GB2312"/>
          <w:b/>
          <w:sz w:val="32"/>
          <w:szCs w:val="32"/>
        </w:rPr>
        <w:t>：</w:t>
      </w:r>
      <w:r>
        <w:rPr>
          <w:rFonts w:hint="eastAsia" w:ascii="仿宋_GB2312" w:hAnsi="仿宋_GB2312" w:eastAsia="仿宋_GB2312" w:cs="仿宋_GB2312"/>
          <w:b w:val="0"/>
          <w:bCs/>
          <w:sz w:val="32"/>
          <w:szCs w:val="32"/>
          <w:lang w:val="en-US" w:eastAsia="zh-CN"/>
        </w:rPr>
        <w:t>1.示范品种1-2个；2.示范面积马铃薯核心区1000亩，示范区10000亩；水稻核心区500亩，示范区3000亩；3.制定推广品种</w:t>
      </w:r>
      <w:r>
        <w:rPr>
          <w:rFonts w:hint="eastAsia" w:ascii="仿宋_GB2312" w:hAnsi="仿宋_GB2312" w:eastAsia="仿宋_GB2312" w:cs="仿宋_GB2312"/>
          <w:b w:val="0"/>
          <w:bCs w:val="0"/>
          <w:sz w:val="32"/>
          <w:szCs w:val="32"/>
          <w:lang w:eastAsia="zh-CN"/>
        </w:rPr>
        <w:t>绿色、高效种植技术（企业）标准</w:t>
      </w:r>
      <w:r>
        <w:rPr>
          <w:rFonts w:hint="eastAsia" w:ascii="仿宋_GB2312" w:hAnsi="仿宋_GB2312" w:eastAsia="仿宋_GB2312" w:cs="仿宋_GB2312"/>
          <w:b w:val="0"/>
          <w:bCs w:val="0"/>
          <w:sz w:val="32"/>
          <w:szCs w:val="32"/>
          <w:lang w:val="en-US" w:eastAsia="zh-CN"/>
        </w:rPr>
        <w:t>1套。4.培训农户200人次以上；5.带动建档立卡贫困户10户以上；6.带动农民工就业5人以上。</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66" w:firstLineChars="196"/>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（二）</w:t>
      </w:r>
      <w:r>
        <w:rPr>
          <w:rFonts w:hint="eastAsia" w:ascii="仿宋_GB2312" w:hAnsi="仿宋_GB2312" w:eastAsia="仿宋_GB2312" w:cs="仿宋_GB2312"/>
          <w:b/>
          <w:sz w:val="32"/>
          <w:szCs w:val="32"/>
          <w:lang w:eastAsia="zh-CN"/>
        </w:rPr>
        <w:t>丽江特色畜、禽品种健康养殖</w:t>
      </w:r>
      <w:r>
        <w:rPr>
          <w:rFonts w:hint="eastAsia" w:ascii="仿宋_GB2312" w:hAnsi="仿宋_GB2312" w:eastAsia="仿宋_GB2312" w:cs="仿宋_GB2312"/>
          <w:b/>
          <w:sz w:val="32"/>
          <w:szCs w:val="32"/>
        </w:rPr>
        <w:t>关键技术研究与应用</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66" w:firstLineChars="196"/>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sz w:val="32"/>
          <w:szCs w:val="32"/>
          <w:lang w:eastAsia="zh-CN"/>
        </w:rPr>
        <w:t>开展他留鸡、拉伯鸡、宁蒗黑头山羊等丽江特色</w:t>
      </w:r>
      <w:r>
        <w:rPr>
          <w:rFonts w:hint="eastAsia" w:ascii="仿宋_GB2312" w:hAnsi="仿宋_GB2312" w:eastAsia="仿宋_GB2312" w:cs="仿宋_GB2312"/>
          <w:b w:val="0"/>
          <w:bCs/>
          <w:sz w:val="32"/>
          <w:szCs w:val="32"/>
          <w:lang w:eastAsia="zh-CN"/>
        </w:rPr>
        <w:t>畜、禽</w:t>
      </w:r>
      <w:r>
        <w:rPr>
          <w:rFonts w:hint="eastAsia" w:ascii="仿宋_GB2312" w:hAnsi="仿宋_GB2312" w:eastAsia="仿宋_GB2312" w:cs="仿宋_GB2312"/>
          <w:sz w:val="32"/>
          <w:szCs w:val="32"/>
          <w:lang w:eastAsia="zh-CN"/>
        </w:rPr>
        <w:t>良种推广、健康养殖关键技术</w:t>
      </w:r>
      <w:r>
        <w:rPr>
          <w:rFonts w:hint="eastAsia" w:ascii="仿宋_GB2312" w:hAnsi="仿宋_GB2312" w:eastAsia="仿宋_GB2312" w:cs="仿宋_GB2312"/>
          <w:sz w:val="32"/>
          <w:szCs w:val="32"/>
        </w:rPr>
        <w:t>研究</w:t>
      </w:r>
      <w:r>
        <w:rPr>
          <w:rFonts w:hint="eastAsia" w:ascii="仿宋_GB2312" w:hAnsi="仿宋_GB2312" w:eastAsia="仿宋_GB2312" w:cs="仿宋_GB2312"/>
          <w:sz w:val="32"/>
          <w:szCs w:val="32"/>
          <w:lang w:eastAsia="zh-CN"/>
        </w:rPr>
        <w:t>与示范。优先支持与贫困乡签订联产挂乡的项目。</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66"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考核指标</w:t>
      </w:r>
      <w:r>
        <w:rPr>
          <w:rFonts w:hint="eastAsia" w:ascii="仿宋_GB2312" w:hAnsi="仿宋_GB2312" w:eastAsia="仿宋_GB2312" w:cs="仿宋_GB2312"/>
          <w:b/>
          <w:bCs w:val="0"/>
          <w:sz w:val="32"/>
          <w:szCs w:val="32"/>
          <w:lang w:val="en-US" w:eastAsia="zh-CN"/>
        </w:rPr>
        <w:t>/项</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【约束性指标】</w:t>
      </w:r>
      <w:r>
        <w:rPr>
          <w:rFonts w:hint="eastAsia" w:ascii="仿宋_GB2312" w:hAnsi="仿宋_GB2312" w:eastAsia="仿宋_GB2312" w:cs="仿宋_GB2312"/>
          <w:sz w:val="32"/>
          <w:szCs w:val="32"/>
          <w:lang w:val="en-US" w:eastAsia="zh-CN"/>
        </w:rPr>
        <w:t>1.推广良种达到：猪苗3000头以上，鸡30000羽以上；2.</w:t>
      </w:r>
      <w:r>
        <w:rPr>
          <w:rFonts w:hint="eastAsia" w:ascii="仿宋_GB2312" w:hAnsi="仿宋_GB2312" w:eastAsia="仿宋_GB2312" w:cs="仿宋_GB2312"/>
          <w:sz w:val="32"/>
          <w:szCs w:val="32"/>
        </w:rPr>
        <w:t>制订</w:t>
      </w:r>
      <w:r>
        <w:rPr>
          <w:rFonts w:hint="eastAsia" w:ascii="仿宋_GB2312" w:hAnsi="仿宋_GB2312" w:eastAsia="仿宋_GB2312" w:cs="仿宋_GB2312"/>
          <w:sz w:val="32"/>
          <w:szCs w:val="32"/>
          <w:lang w:eastAsia="zh-CN"/>
        </w:rPr>
        <w:t>推广畜、禽品种健康养殖技术（企业）</w:t>
      </w:r>
      <w:r>
        <w:rPr>
          <w:rFonts w:hint="eastAsia" w:ascii="仿宋_GB2312" w:hAnsi="仿宋_GB2312" w:eastAsia="仿宋_GB2312" w:cs="仿宋_GB2312"/>
          <w:sz w:val="32"/>
          <w:szCs w:val="32"/>
        </w:rPr>
        <w:t>标准或技术规程</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培训</w:t>
      </w:r>
      <w:r>
        <w:rPr>
          <w:rFonts w:hint="eastAsia" w:ascii="仿宋_GB2312" w:hAnsi="仿宋_GB2312" w:eastAsia="仿宋_GB2312" w:cs="仿宋_GB2312"/>
          <w:sz w:val="32"/>
          <w:szCs w:val="32"/>
          <w:lang w:eastAsia="zh-CN"/>
        </w:rPr>
        <w:t>养殖户群众</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人次</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b w:val="0"/>
          <w:bCs w:val="0"/>
          <w:sz w:val="32"/>
          <w:szCs w:val="32"/>
          <w:lang w:val="en-US" w:eastAsia="zh-CN"/>
        </w:rPr>
        <w:t>；4.带动建档立卡贫困户10户以上。</w:t>
      </w:r>
      <w:r>
        <w:rPr>
          <w:rFonts w:hint="eastAsia" w:ascii="仿宋_GB2312" w:hAnsi="仿宋_GB2312" w:eastAsia="仿宋_GB2312" w:cs="仿宋_GB2312"/>
          <w:sz w:val="32"/>
          <w:szCs w:val="32"/>
        </w:rPr>
        <w:t>【预期性指标】申请或获得</w:t>
      </w:r>
      <w:r>
        <w:rPr>
          <w:rFonts w:hint="eastAsia" w:ascii="仿宋_GB2312" w:hAnsi="仿宋_GB2312" w:eastAsia="仿宋_GB2312" w:cs="仿宋_GB2312"/>
          <w:sz w:val="32"/>
          <w:szCs w:val="32"/>
          <w:lang w:eastAsia="zh-CN"/>
        </w:rPr>
        <w:t>“绿色”、“有机”</w:t>
      </w:r>
      <w:r>
        <w:rPr>
          <w:rFonts w:hint="eastAsia" w:ascii="仿宋_GB2312" w:hAnsi="仿宋_GB2312" w:eastAsia="仿宋_GB2312" w:cs="仿宋_GB2312"/>
          <w:sz w:val="32"/>
          <w:szCs w:val="32"/>
        </w:rPr>
        <w:t>认</w:t>
      </w:r>
      <w:r>
        <w:rPr>
          <w:rFonts w:hint="eastAsia" w:ascii="仿宋_GB2312" w:hAnsi="仿宋_GB2312" w:eastAsia="仿宋_GB2312" w:cs="仿宋_GB2312"/>
          <w:sz w:val="32"/>
          <w:szCs w:val="32"/>
          <w:lang w:eastAsia="zh-CN"/>
        </w:rPr>
        <w:t>证。</w:t>
      </w:r>
    </w:p>
    <w:p>
      <w:pPr>
        <w:keepNext w:val="0"/>
        <w:keepLines w:val="0"/>
        <w:pageBreakBefore w:val="0"/>
        <w:widowControl w:val="0"/>
        <w:numPr>
          <w:ilvl w:val="0"/>
          <w:numId w:val="0"/>
        </w:numPr>
        <w:kinsoku/>
        <w:wordWrap/>
        <w:overflowPunct/>
        <w:topLinePunct w:val="0"/>
        <w:autoSpaceDE/>
        <w:autoSpaceDN/>
        <w:bidi w:val="0"/>
        <w:snapToGrid w:val="0"/>
        <w:spacing w:line="540" w:lineRule="exact"/>
        <w:ind w:left="0" w:leftChars="0" w:right="0" w:rightChars="0" w:firstLine="680" w:firstLineChars="200"/>
        <w:textAlignment w:val="auto"/>
        <w:outlineLvl w:val="1"/>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三、科技助推脱贫攻坚专项</w:t>
      </w:r>
    </w:p>
    <w:p>
      <w:pPr>
        <w:keepNext w:val="0"/>
        <w:keepLines w:val="0"/>
        <w:pageBreakBefore w:val="0"/>
        <w:widowControl w:val="0"/>
        <w:numPr>
          <w:ilvl w:val="0"/>
          <w:numId w:val="0"/>
        </w:numPr>
        <w:kinsoku/>
        <w:wordWrap/>
        <w:overflowPunct/>
        <w:topLinePunct w:val="0"/>
        <w:autoSpaceDE/>
        <w:autoSpaceDN/>
        <w:bidi w:val="0"/>
        <w:snapToGrid w:val="0"/>
        <w:spacing w:line="540" w:lineRule="exact"/>
        <w:ind w:left="0" w:leftChars="0" w:right="0" w:rightChars="0" w:firstLine="680" w:firstLineChars="200"/>
        <w:textAlignment w:val="auto"/>
        <w:outlineLvl w:val="1"/>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（一）粮食作物品种推广及绿色有机种植技术示范</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66" w:firstLineChars="196"/>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b w:val="0"/>
          <w:bCs w:val="0"/>
          <w:sz w:val="32"/>
          <w:szCs w:val="32"/>
          <w:lang w:val="en-US" w:eastAsia="zh-CN"/>
        </w:rPr>
        <w:t>在永胜县、宁蒗县开展“丽粳”系列水稻高产品种推广及绿色有机种植技术示范，保障贫困地区粮食安全，助推贫困地区产业发展。</w:t>
      </w:r>
      <w:r>
        <w:rPr>
          <w:rFonts w:hint="eastAsia" w:ascii="仿宋_GB2312" w:hAnsi="仿宋_GB2312" w:eastAsia="仿宋_GB2312" w:cs="仿宋_GB2312"/>
          <w:sz w:val="32"/>
          <w:szCs w:val="32"/>
          <w:lang w:eastAsia="zh-CN"/>
        </w:rPr>
        <w:t>优先支持与贫困乡签订联产挂乡的项目。</w:t>
      </w:r>
    </w:p>
    <w:p>
      <w:pPr>
        <w:keepNext w:val="0"/>
        <w:keepLines w:val="0"/>
        <w:pageBreakBefore w:val="0"/>
        <w:widowControl w:val="0"/>
        <w:numPr>
          <w:ilvl w:val="0"/>
          <w:numId w:val="0"/>
        </w:numPr>
        <w:kinsoku/>
        <w:wordWrap/>
        <w:overflowPunct/>
        <w:topLinePunct w:val="0"/>
        <w:autoSpaceDE/>
        <w:autoSpaceDN/>
        <w:bidi w:val="0"/>
        <w:snapToGrid w:val="0"/>
        <w:spacing w:line="540" w:lineRule="exact"/>
        <w:ind w:left="0" w:leftChars="0" w:right="0" w:rightChars="0" w:firstLine="680" w:firstLineChars="200"/>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考核指标</w:t>
      </w:r>
      <w:r>
        <w:rPr>
          <w:rFonts w:hint="eastAsia" w:ascii="仿宋_GB2312" w:hAnsi="仿宋_GB2312" w:eastAsia="仿宋_GB2312" w:cs="仿宋_GB2312"/>
          <w:b/>
          <w:bCs w:val="0"/>
          <w:sz w:val="32"/>
          <w:szCs w:val="32"/>
          <w:lang w:val="en-US" w:eastAsia="zh-CN"/>
        </w:rPr>
        <w:t>/项</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
        <w:t>1.推广品种种植面积达10000亩以上；2.建设推广品种绿色有机种植技术集中示范基地500以上；3.制定水稻绿色有机种植技术规程1套；4.开展水稻绿色有机种植技术培训班4期，培训群众200人次以上。</w:t>
      </w:r>
    </w:p>
    <w:p>
      <w:pPr>
        <w:keepNext w:val="0"/>
        <w:keepLines w:val="0"/>
        <w:pageBreakBefore w:val="0"/>
        <w:widowControl w:val="0"/>
        <w:numPr>
          <w:ilvl w:val="0"/>
          <w:numId w:val="0"/>
        </w:numPr>
        <w:kinsoku/>
        <w:wordWrap/>
        <w:overflowPunct/>
        <w:topLinePunct w:val="0"/>
        <w:autoSpaceDE/>
        <w:autoSpaceDN/>
        <w:bidi w:val="0"/>
        <w:snapToGrid w:val="0"/>
        <w:spacing w:line="540" w:lineRule="exact"/>
        <w:ind w:left="0" w:leftChars="0" w:right="0" w:rightChars="0" w:firstLine="680" w:firstLineChars="200"/>
        <w:textAlignment w:val="auto"/>
        <w:outlineLvl w:val="1"/>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（二）经济作物品种推广及绿色有机种植技术示范</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66" w:firstLineChars="196"/>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b w:val="0"/>
          <w:bCs w:val="0"/>
          <w:sz w:val="32"/>
          <w:szCs w:val="32"/>
          <w:lang w:val="en-US" w:eastAsia="zh-CN"/>
        </w:rPr>
        <w:t>在永胜县开展软籽石榴、宁蒗县开展苹果品种推广及绿色有机种植技术示范，助推贫困地区产业发展。</w:t>
      </w:r>
      <w:r>
        <w:rPr>
          <w:rFonts w:hint="eastAsia" w:ascii="仿宋_GB2312" w:hAnsi="仿宋_GB2312" w:eastAsia="仿宋_GB2312" w:cs="仿宋_GB2312"/>
          <w:sz w:val="32"/>
          <w:szCs w:val="32"/>
          <w:lang w:eastAsia="zh-CN"/>
        </w:rPr>
        <w:t>优先支持与贫困乡签订联产挂乡的项目。</w:t>
      </w:r>
    </w:p>
    <w:p>
      <w:pPr>
        <w:keepNext w:val="0"/>
        <w:keepLines w:val="0"/>
        <w:pageBreakBefore w:val="0"/>
        <w:widowControl w:val="0"/>
        <w:numPr>
          <w:ilvl w:val="0"/>
          <w:numId w:val="0"/>
        </w:numPr>
        <w:kinsoku/>
        <w:wordWrap/>
        <w:overflowPunct/>
        <w:topLinePunct w:val="0"/>
        <w:autoSpaceDE/>
        <w:autoSpaceDN/>
        <w:bidi w:val="0"/>
        <w:snapToGrid w:val="0"/>
        <w:spacing w:line="540" w:lineRule="exact"/>
        <w:ind w:left="0" w:leftChars="0" w:right="0" w:rightChars="0" w:firstLine="680" w:firstLineChars="200"/>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考核指标</w:t>
      </w:r>
      <w:r>
        <w:rPr>
          <w:rFonts w:hint="eastAsia" w:ascii="仿宋_GB2312" w:hAnsi="仿宋_GB2312" w:eastAsia="仿宋_GB2312" w:cs="仿宋_GB2312"/>
          <w:b/>
          <w:bCs w:val="0"/>
          <w:sz w:val="32"/>
          <w:szCs w:val="32"/>
          <w:lang w:val="en-US" w:eastAsia="zh-CN"/>
        </w:rPr>
        <w:t>/项</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
        <w:t>1.推广品种种植面积达2000亩以上；2.建设推广解经济作物品种绿色有机种植技术集中示范基地200亩以上；3.制定推广经济作物绿色有机种植技术规程1套；4.开展推广经济作物绿色有机种植技术培训班4期，培训群众200人次以上。</w:t>
      </w:r>
    </w:p>
    <w:p>
      <w:pPr>
        <w:keepNext w:val="0"/>
        <w:keepLines w:val="0"/>
        <w:pageBreakBefore w:val="0"/>
        <w:widowControl w:val="0"/>
        <w:numPr>
          <w:ilvl w:val="0"/>
          <w:numId w:val="0"/>
        </w:numPr>
        <w:kinsoku/>
        <w:wordWrap/>
        <w:overflowPunct/>
        <w:topLinePunct w:val="0"/>
        <w:autoSpaceDE/>
        <w:autoSpaceDN/>
        <w:bidi w:val="0"/>
        <w:snapToGrid w:val="0"/>
        <w:spacing w:line="540" w:lineRule="exact"/>
        <w:ind w:left="0" w:leftChars="0" w:right="0" w:rightChars="0" w:firstLine="680" w:firstLineChars="200"/>
        <w:textAlignment w:val="auto"/>
        <w:outlineLvl w:val="1"/>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（三）农业科技园区建设专项</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66" w:firstLineChars="196"/>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研发内容：</w:t>
      </w:r>
      <w:r>
        <w:rPr>
          <w:rFonts w:hint="eastAsia" w:ascii="仿宋_GB2312" w:hAnsi="仿宋_GB2312" w:eastAsia="仿宋_GB2312" w:cs="仿宋_GB2312"/>
          <w:b w:val="0"/>
          <w:bCs w:val="0"/>
          <w:sz w:val="32"/>
          <w:szCs w:val="32"/>
          <w:lang w:val="en-US" w:eastAsia="zh-CN"/>
        </w:rPr>
        <w:t>开展</w:t>
      </w:r>
      <w:r>
        <w:rPr>
          <w:rFonts w:hint="eastAsia" w:ascii="仿宋_GB2312" w:hAnsi="仿宋_GB2312" w:eastAsia="仿宋_GB2312" w:cs="仿宋_GB2312"/>
          <w:sz w:val="32"/>
          <w:szCs w:val="32"/>
          <w:lang w:val="en-US" w:eastAsia="zh-CN"/>
        </w:rPr>
        <w:t>国家农业科技园区、云南省农业科技园区和</w:t>
      </w:r>
      <w:r>
        <w:rPr>
          <w:rFonts w:hint="eastAsia" w:ascii="仿宋_GB2312" w:hAnsi="仿宋_GB2312" w:eastAsia="仿宋_GB2312" w:cs="仿宋_GB2312"/>
          <w:b w:val="0"/>
          <w:bCs w:val="0"/>
          <w:sz w:val="32"/>
          <w:szCs w:val="32"/>
          <w:lang w:val="en-US" w:eastAsia="zh-CN"/>
        </w:rPr>
        <w:t>云南高原特色现代农业创新园</w:t>
      </w:r>
      <w:r>
        <w:rPr>
          <w:rFonts w:hint="eastAsia" w:ascii="仿宋_GB2312" w:hAnsi="仿宋_GB2312" w:eastAsia="仿宋_GB2312" w:cs="仿宋_GB2312"/>
          <w:sz w:val="32"/>
          <w:szCs w:val="32"/>
          <w:lang w:val="en-US" w:eastAsia="zh-CN"/>
        </w:rPr>
        <w:t>等农业科技创新平台建设。</w:t>
      </w:r>
      <w:r>
        <w:rPr>
          <w:rFonts w:hint="eastAsia" w:ascii="仿宋_GB2312" w:hAnsi="仿宋_GB2312" w:eastAsia="仿宋_GB2312" w:cs="仿宋_GB2312"/>
          <w:sz w:val="32"/>
          <w:szCs w:val="32"/>
          <w:lang w:eastAsia="zh-CN"/>
        </w:rPr>
        <w:t>优先支持玉龙县申报国家农业科技园，支持永胜县申报云南农业科技园。</w:t>
      </w:r>
    </w:p>
    <w:p>
      <w:pPr>
        <w:keepNext w:val="0"/>
        <w:keepLines w:val="0"/>
        <w:pageBreakBefore w:val="0"/>
        <w:widowControl w:val="0"/>
        <w:numPr>
          <w:ilvl w:val="0"/>
          <w:numId w:val="0"/>
        </w:numPr>
        <w:kinsoku/>
        <w:wordWrap/>
        <w:overflowPunct/>
        <w:topLinePunct w:val="0"/>
        <w:autoSpaceDE/>
        <w:autoSpaceDN/>
        <w:bidi w:val="0"/>
        <w:snapToGrid w:val="0"/>
        <w:spacing w:line="540" w:lineRule="exact"/>
        <w:ind w:left="0" w:leftChars="0" w:right="0" w:rightChars="0" w:firstLine="680" w:firstLineChars="200"/>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考核指标</w:t>
      </w:r>
      <w:r>
        <w:rPr>
          <w:rFonts w:hint="eastAsia" w:ascii="仿宋_GB2312" w:hAnsi="仿宋_GB2312" w:eastAsia="仿宋_GB2312" w:cs="仿宋_GB2312"/>
          <w:b/>
          <w:bCs w:val="0"/>
          <w:sz w:val="32"/>
          <w:szCs w:val="32"/>
          <w:lang w:val="en-US" w:eastAsia="zh-CN"/>
        </w:rPr>
        <w:t>/项</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en-US" w:eastAsia="zh-CN"/>
        </w:rPr>
        <w:t>按要求准备申报材料，2019年按程序上报。</w:t>
      </w:r>
    </w:p>
    <w:p>
      <w:pPr>
        <w:keepNext w:val="0"/>
        <w:keepLines w:val="0"/>
        <w:pageBreakBefore w:val="0"/>
        <w:widowControl w:val="0"/>
        <w:numPr>
          <w:ilvl w:val="0"/>
          <w:numId w:val="0"/>
        </w:numPr>
        <w:kinsoku/>
        <w:wordWrap/>
        <w:overflowPunct/>
        <w:topLinePunct w:val="0"/>
        <w:autoSpaceDE/>
        <w:autoSpaceDN/>
        <w:bidi w:val="0"/>
        <w:snapToGrid w:val="0"/>
        <w:spacing w:line="540" w:lineRule="exact"/>
        <w:ind w:left="0" w:leftChars="0" w:right="0" w:rightChars="0" w:firstLine="680" w:firstLineChars="200"/>
        <w:textAlignment w:val="auto"/>
        <w:outlineLvl w:val="1"/>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napToGrid w:val="0"/>
        <w:spacing w:line="540" w:lineRule="exact"/>
        <w:ind w:left="0" w:leftChars="0" w:right="0" w:rightChars="0" w:firstLine="680" w:firstLineChars="200"/>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项目申报咨询联系人：丽江市科技局农村科技科 苏树辉  </w:t>
      </w:r>
    </w:p>
    <w:p>
      <w:pPr>
        <w:keepNext w:val="0"/>
        <w:keepLines w:val="0"/>
        <w:pageBreakBefore w:val="0"/>
        <w:widowControl w:val="0"/>
        <w:numPr>
          <w:ilvl w:val="0"/>
          <w:numId w:val="0"/>
        </w:numPr>
        <w:kinsoku/>
        <w:wordWrap/>
        <w:overflowPunct/>
        <w:topLinePunct w:val="0"/>
        <w:autoSpaceDE/>
        <w:autoSpaceDN/>
        <w:bidi w:val="0"/>
        <w:snapToGrid w:val="0"/>
        <w:spacing w:line="540" w:lineRule="exact"/>
        <w:ind w:left="0" w:leftChars="0" w:right="0" w:rightChars="0" w:firstLine="680" w:firstLineChars="200"/>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电话：5123335  邮箱：ljskjjnsk@126.com</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社会发展领域科技计划项目</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申</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报</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指</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南</w:t>
      </w:r>
    </w:p>
    <w:p>
      <w:pPr>
        <w:keepNext w:val="0"/>
        <w:keepLines w:val="0"/>
        <w:pageBreakBefore w:val="0"/>
        <w:widowControl/>
        <w:shd w:val="clear" w:color="auto" w:fill="FFFFFF"/>
        <w:kinsoku/>
        <w:wordWrap/>
        <w:overflowPunct/>
        <w:topLinePunct w:val="0"/>
        <w:autoSpaceDE/>
        <w:autoSpaceDN/>
        <w:bidi w:val="0"/>
        <w:adjustRightInd/>
        <w:snapToGrid w:val="0"/>
        <w:spacing w:before="0" w:beforeLines="0" w:after="0" w:afterLines="0" w:line="520" w:lineRule="exact"/>
        <w:ind w:right="720"/>
        <w:textAlignment w:val="auto"/>
        <w:outlineLvl w:val="9"/>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29"/>
        <w:textAlignment w:val="auto"/>
        <w:outlineLvl w:val="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围绕环境保护和资源化高效利用、美丽乡村建设、公共安全保障等领域开展技术研发，解决一批共性、关键问题，集成创新和应用示范形成一批科技惠民配套示范工程，实现生态、经济、社会等综合效益，为全市生态文明排头兵建设和民生保障提供持续性的科技引领和支撑。</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80" w:firstLineChars="200"/>
        <w:jc w:val="left"/>
        <w:textAlignment w:val="auto"/>
        <w:outlineLvl w:val="0"/>
        <w:rPr>
          <w:rFonts w:hint="eastAsia" w:ascii="黑体" w:hAnsi="黑体" w:eastAsia="黑体" w:cs="黑体"/>
          <w:b w:val="0"/>
          <w:bCs/>
          <w:sz w:val="32"/>
          <w:szCs w:val="32"/>
        </w:rPr>
      </w:pPr>
      <w:bookmarkStart w:id="1" w:name="_Toc409626860"/>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生态保护和修复技术研究与应用</w:t>
      </w:r>
      <w:r>
        <w:rPr>
          <w:rFonts w:hint="eastAsia" w:ascii="黑体" w:hAnsi="黑体" w:eastAsia="黑体" w:cs="黑体"/>
          <w:b w:val="0"/>
          <w:bCs/>
          <w:sz w:val="32"/>
          <w:szCs w:val="32"/>
          <w:lang w:eastAsia="zh-CN"/>
        </w:rPr>
        <w:t>方向</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80" w:firstLineChars="200"/>
        <w:jc w:val="left"/>
        <w:textAlignment w:val="auto"/>
        <w:outlineLvl w:val="0"/>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rPr>
        <w:t>研究内容：</w:t>
      </w:r>
      <w:r>
        <w:rPr>
          <w:rFonts w:hint="eastAsia" w:ascii="仿宋_GB2312" w:hAnsi="仿宋_GB2312" w:eastAsia="仿宋_GB2312" w:cs="仿宋_GB2312"/>
          <w:b w:val="0"/>
          <w:bCs w:val="0"/>
          <w:sz w:val="32"/>
          <w:szCs w:val="32"/>
          <w:lang w:eastAsia="zh-CN"/>
        </w:rPr>
        <w:t>拉市海、程海、泸沽湖、玉龙雪山、老君山等地</w:t>
      </w:r>
      <w:r>
        <w:rPr>
          <w:rFonts w:hint="eastAsia" w:ascii="仿宋_GB2312" w:hAnsi="仿宋_GB2312" w:eastAsia="仿宋_GB2312" w:cs="仿宋_GB2312"/>
          <w:b w:val="0"/>
          <w:bCs/>
          <w:sz w:val="32"/>
          <w:szCs w:val="32"/>
        </w:rPr>
        <w:t>研究多元观测手段的生态环境要素动态监测技术，实现基于环境基准和资源环境承载力的典型生态系统安全评估预警并开展应用示范；围绕</w:t>
      </w:r>
      <w:r>
        <w:rPr>
          <w:rFonts w:hint="eastAsia" w:ascii="仿宋_GB2312" w:hAnsi="仿宋_GB2312" w:eastAsia="仿宋_GB2312" w:cs="仿宋_GB2312"/>
          <w:b w:val="0"/>
          <w:bCs w:val="0"/>
          <w:sz w:val="32"/>
          <w:szCs w:val="32"/>
          <w:lang w:eastAsia="zh-CN"/>
        </w:rPr>
        <w:t>拉市海、程海、泸沽湖、玉龙雪山</w:t>
      </w:r>
      <w:r>
        <w:rPr>
          <w:rFonts w:hint="eastAsia" w:ascii="仿宋_GB2312" w:hAnsi="仿宋_GB2312" w:eastAsia="仿宋_GB2312" w:cs="仿宋_GB2312"/>
          <w:b w:val="0"/>
          <w:bCs/>
          <w:sz w:val="32"/>
          <w:szCs w:val="32"/>
        </w:rPr>
        <w:t>典型生态脆弱区和生态屏障区研发水土流失防控、有害生物绿色防控与生物多样性保护、复合生态系统构建等针对性技术模式，构建生态监测和修复重建技术的应用推广和决策支撑技术体系，形成典型生态区生态治理、生态产业和生态富民相结合的系统性方案并开展应用示范。</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80" w:firstLineChars="200"/>
        <w:jc w:val="left"/>
        <w:textAlignment w:val="auto"/>
        <w:outlineLvl w:val="0"/>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rPr>
        <w:t>考核指标</w:t>
      </w:r>
      <w:r>
        <w:rPr>
          <w:rFonts w:hint="eastAsia" w:ascii="仿宋_GB2312" w:hAnsi="仿宋_GB2312" w:eastAsia="仿宋_GB2312" w:cs="仿宋_GB2312"/>
          <w:b w:val="0"/>
          <w:bCs/>
          <w:sz w:val="32"/>
          <w:szCs w:val="32"/>
        </w:rPr>
        <w:t>：形成基于经典与现代观测手段的新型生态监测技术体系一套，形成受损水生态系统、典型脆弱生态重点区域生态修复与重建技术体系各一套，形成典型生态屏障区生态安全保障技术体系一套，形成基于生态资产价值实现的综合治理与管理模式一套和政策组合建议若干项，制定技术标准（规范）</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项，并结合行业工程在典型生态区应用示范点</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个以上；授权专利</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件、获取软件著作权</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件以上。</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80" w:firstLineChars="200"/>
        <w:jc w:val="left"/>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水资源高效开发利用和水环境保护关键技术与管理决策支持系统研究</w:t>
      </w:r>
      <w:r>
        <w:rPr>
          <w:rFonts w:hint="eastAsia" w:ascii="黑体" w:hAnsi="黑体" w:eastAsia="黑体" w:cs="黑体"/>
          <w:b w:val="0"/>
          <w:bCs/>
          <w:sz w:val="32"/>
          <w:szCs w:val="32"/>
          <w:lang w:eastAsia="zh-CN"/>
        </w:rPr>
        <w:t>方向</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80" w:firstLineChars="200"/>
        <w:jc w:val="left"/>
        <w:textAlignment w:val="auto"/>
        <w:outlineLvl w:val="0"/>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rPr>
        <w:t>研究内容：</w:t>
      </w:r>
      <w:r>
        <w:rPr>
          <w:rFonts w:hint="eastAsia" w:ascii="仿宋_GB2312" w:hAnsi="仿宋_GB2312" w:eastAsia="仿宋_GB2312" w:cs="仿宋_GB2312"/>
          <w:b w:val="0"/>
          <w:bCs/>
          <w:sz w:val="32"/>
          <w:szCs w:val="32"/>
        </w:rPr>
        <w:t>紧密围绕</w:t>
      </w:r>
      <w:r>
        <w:rPr>
          <w:rFonts w:hint="eastAsia" w:ascii="仿宋_GB2312" w:hAnsi="仿宋_GB2312" w:eastAsia="仿宋_GB2312" w:cs="仿宋_GB2312"/>
          <w:b w:val="0"/>
          <w:bCs w:val="0"/>
          <w:sz w:val="32"/>
          <w:szCs w:val="32"/>
          <w:lang w:eastAsia="zh-CN"/>
        </w:rPr>
        <w:t>拉市海、程海、泸沽湖、玉龙雪山、老君山</w:t>
      </w:r>
      <w:r>
        <w:rPr>
          <w:rFonts w:hint="eastAsia" w:ascii="仿宋_GB2312" w:hAnsi="仿宋_GB2312" w:eastAsia="仿宋_GB2312" w:cs="仿宋_GB2312"/>
          <w:b w:val="0"/>
          <w:bCs/>
          <w:sz w:val="32"/>
          <w:szCs w:val="32"/>
        </w:rPr>
        <w:t>水资源安全供给的共性科技需求，在湖库水环境监测与评估、典型河流基于环境流的梯级水库生态调度技术、水生态重构关键技术、水资源管理决策支持系统等开展研究与应用，构建科学的水资源优化配置和管理系统、水环境保护技术体系，开发基于河长制的水资源管理决策支持系统并在典型河流开展示范应用，以提高水资源管理效率，提升水资源管理水平。</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80" w:firstLineChars="200"/>
        <w:jc w:val="left"/>
        <w:textAlignment w:val="auto"/>
        <w:outlineLvl w:val="0"/>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rPr>
        <w:t>考核指标：</w:t>
      </w:r>
      <w:r>
        <w:rPr>
          <w:rFonts w:hint="eastAsia" w:ascii="仿宋_GB2312" w:hAnsi="仿宋_GB2312" w:eastAsia="仿宋_GB2312" w:cs="仿宋_GB2312"/>
          <w:b w:val="0"/>
          <w:bCs/>
          <w:sz w:val="32"/>
          <w:szCs w:val="32"/>
        </w:rPr>
        <w:t>湖库水环境监测与评估技术1套，基于环境流的梯级水库生态调度技术1套，应用示范点</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个以上；开发基于河长制的可视化水资源管理决策支持系统；获取专利</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件以上、申请软件著作权</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件、编制1</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2部技术标准（规范）。</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80" w:firstLineChars="200"/>
        <w:jc w:val="left"/>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固体废物资源化处理处置及管控关键技术研发</w:t>
      </w:r>
      <w:r>
        <w:rPr>
          <w:rFonts w:hint="eastAsia" w:ascii="黑体" w:hAnsi="黑体" w:eastAsia="黑体" w:cs="黑体"/>
          <w:b w:val="0"/>
          <w:bCs/>
          <w:sz w:val="32"/>
          <w:szCs w:val="32"/>
          <w:lang w:eastAsia="zh-CN"/>
        </w:rPr>
        <w:t>方向</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80" w:firstLineChars="200"/>
        <w:jc w:val="left"/>
        <w:textAlignment w:val="auto"/>
        <w:outlineLvl w:val="0"/>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rPr>
        <w:t>研究内容：</w:t>
      </w:r>
      <w:r>
        <w:rPr>
          <w:rFonts w:hint="eastAsia" w:ascii="仿宋_GB2312" w:hAnsi="仿宋_GB2312" w:eastAsia="仿宋_GB2312" w:cs="仿宋_GB2312"/>
          <w:b w:val="0"/>
          <w:bCs/>
          <w:sz w:val="32"/>
          <w:szCs w:val="32"/>
        </w:rPr>
        <w:t>开展含稀贵金属工业固废资源化循环再利用研究；研发赤泥等大宗工业固体废物与农业林加工副产物就地协同无害化处置技术；研发重金属和二噁英等固体废物焚烧特征大气污染物源头减量-过程控制-末端治理全过程控制新材料与新技术；研发固体废物填埋场地污染与风险的无扰动快速识别、定位与监控技术，建立适合</w:t>
      </w:r>
      <w:r>
        <w:rPr>
          <w:rFonts w:hint="eastAsia" w:ascii="仿宋_GB2312" w:hAnsi="仿宋_GB2312" w:eastAsia="仿宋_GB2312" w:cs="仿宋_GB2312"/>
          <w:b w:val="0"/>
          <w:bCs/>
          <w:sz w:val="32"/>
          <w:szCs w:val="32"/>
          <w:lang w:eastAsia="zh-CN"/>
        </w:rPr>
        <w:t>丽江市</w:t>
      </w:r>
      <w:r>
        <w:rPr>
          <w:rFonts w:hint="eastAsia" w:ascii="仿宋_GB2312" w:hAnsi="仿宋_GB2312" w:eastAsia="仿宋_GB2312" w:cs="仿宋_GB2312"/>
          <w:b w:val="0"/>
          <w:bCs/>
          <w:sz w:val="32"/>
          <w:szCs w:val="32"/>
        </w:rPr>
        <w:t>一般工业固体废物堆场原位风险管控技术体系。</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80" w:firstLineChars="200"/>
        <w:jc w:val="left"/>
        <w:textAlignment w:val="auto"/>
        <w:outlineLvl w:val="0"/>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rPr>
        <w:t>考核指标：</w:t>
      </w:r>
      <w:r>
        <w:rPr>
          <w:rFonts w:hint="eastAsia" w:ascii="仿宋_GB2312" w:hAnsi="仿宋_GB2312" w:eastAsia="仿宋_GB2312" w:cs="仿宋_GB2312"/>
          <w:b w:val="0"/>
          <w:bCs/>
          <w:sz w:val="32"/>
          <w:szCs w:val="32"/>
        </w:rPr>
        <w:t>建立100kg/d以上规模含稀贵金属工业固废资源化处置中试装置1套，主要稀贵金属回收率大于95％；建成面积</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000平方米以上大宗工业固体废物与农业林加工副产物就地协同无害化处置示范工程1项；研制的二噁英源头抑制剂去除率高于40%，二噁英低温降解催化剂降解率高于60%；开发固体废物填埋场地无扰动快速识别、定位与监控软件系统1套，制定相应技术规范1项；制定工业固体废物原位风险管控技术规范1项，建成固体废物堆场原位风险管控示范工程1项；申请专利</w:t>
      </w: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rPr>
        <w:t>项以上，获得软件著作权</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项以上。</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80" w:firstLineChars="200"/>
        <w:jc w:val="left"/>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美丽乡村建设技术集成应用研究</w:t>
      </w:r>
      <w:r>
        <w:rPr>
          <w:rFonts w:hint="eastAsia" w:ascii="黑体" w:hAnsi="黑体" w:eastAsia="黑体" w:cs="黑体"/>
          <w:b w:val="0"/>
          <w:bCs/>
          <w:sz w:val="32"/>
          <w:szCs w:val="32"/>
          <w:lang w:eastAsia="zh-CN"/>
        </w:rPr>
        <w:t>方向</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80" w:firstLineChars="200"/>
        <w:jc w:val="left"/>
        <w:textAlignment w:val="auto"/>
        <w:outlineLvl w:val="0"/>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rPr>
        <w:t>研究内容：</w:t>
      </w:r>
      <w:r>
        <w:rPr>
          <w:rFonts w:hint="eastAsia" w:ascii="仿宋_GB2312" w:hAnsi="仿宋_GB2312" w:eastAsia="仿宋_GB2312" w:cs="仿宋_GB2312"/>
          <w:b w:val="0"/>
          <w:bCs/>
          <w:sz w:val="32"/>
          <w:szCs w:val="32"/>
        </w:rPr>
        <w:t>研发有机固体废弃物的高效生物处理技术及装置，实现有机废弃物能源化、资源化循环的生态利用；研究适合于</w:t>
      </w:r>
      <w:r>
        <w:rPr>
          <w:rFonts w:hint="eastAsia" w:ascii="仿宋_GB2312" w:hAnsi="仿宋_GB2312" w:eastAsia="仿宋_GB2312" w:cs="仿宋_GB2312"/>
          <w:b w:val="0"/>
          <w:bCs/>
          <w:sz w:val="32"/>
          <w:szCs w:val="32"/>
          <w:lang w:eastAsia="zh-CN"/>
        </w:rPr>
        <w:t>丽江</w:t>
      </w:r>
      <w:r>
        <w:rPr>
          <w:rFonts w:hint="eastAsia" w:ascii="仿宋_GB2312" w:hAnsi="仿宋_GB2312" w:eastAsia="仿宋_GB2312" w:cs="仿宋_GB2312"/>
          <w:b w:val="0"/>
          <w:bCs/>
          <w:sz w:val="32"/>
          <w:szCs w:val="32"/>
        </w:rPr>
        <w:t>特色农产品加工与利用需求下的可再生能源系统，并建立相应的质量监控与测评体系，实现农作产品有效加工及生产的节能环保；研发适合</w:t>
      </w:r>
      <w:r>
        <w:rPr>
          <w:rFonts w:hint="eastAsia" w:ascii="仿宋_GB2312" w:hAnsi="仿宋_GB2312" w:eastAsia="仿宋_GB2312" w:cs="仿宋_GB2312"/>
          <w:b w:val="0"/>
          <w:bCs/>
          <w:sz w:val="32"/>
          <w:szCs w:val="32"/>
          <w:lang w:eastAsia="zh-CN"/>
        </w:rPr>
        <w:t>我市</w:t>
      </w:r>
      <w:r>
        <w:rPr>
          <w:rFonts w:hint="eastAsia" w:ascii="仿宋_GB2312" w:hAnsi="仿宋_GB2312" w:eastAsia="仿宋_GB2312" w:cs="仿宋_GB2312"/>
          <w:b w:val="0"/>
          <w:bCs/>
          <w:sz w:val="32"/>
          <w:szCs w:val="32"/>
        </w:rPr>
        <w:t xml:space="preserve">农村生活污水和清洁饮用水处理的关键技术，并开展示范应用。 </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80" w:firstLineChars="200"/>
        <w:jc w:val="left"/>
        <w:textAlignment w:val="auto"/>
        <w:outlineLvl w:val="0"/>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rPr>
        <w:t>考核指标：</w:t>
      </w:r>
      <w:r>
        <w:rPr>
          <w:rFonts w:hint="eastAsia" w:ascii="仿宋_GB2312" w:hAnsi="仿宋_GB2312" w:eastAsia="仿宋_GB2312" w:cs="仿宋_GB2312"/>
          <w:b w:val="0"/>
          <w:bCs/>
          <w:sz w:val="32"/>
          <w:szCs w:val="32"/>
        </w:rPr>
        <w:t>推广应用新型固体发酵菌剂及配套技术装置</w:t>
      </w: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rPr>
        <w:t>套以上，利用新工艺、新技术建设日处理不低于</w:t>
      </w:r>
      <w:r>
        <w:rPr>
          <w:rFonts w:hint="eastAsia" w:ascii="仿宋_GB2312" w:hAnsi="仿宋_GB2312" w:eastAsia="仿宋_GB2312" w:cs="仿宋_GB2312"/>
          <w:b w:val="0"/>
          <w:bCs/>
          <w:sz w:val="32"/>
          <w:szCs w:val="32"/>
          <w:lang w:val="en-US" w:eastAsia="zh-CN"/>
        </w:rPr>
        <w:t>10</w:t>
      </w:r>
      <w:r>
        <w:rPr>
          <w:rFonts w:hint="eastAsia" w:ascii="仿宋_GB2312" w:hAnsi="仿宋_GB2312" w:eastAsia="仿宋_GB2312" w:cs="仿宋_GB2312"/>
          <w:b w:val="0"/>
          <w:bCs/>
          <w:sz w:val="32"/>
          <w:szCs w:val="32"/>
        </w:rPr>
        <w:t>吨的农村固废物高效处理示范工程。研发出</w:t>
      </w:r>
      <w:r>
        <w:rPr>
          <w:rFonts w:hint="eastAsia" w:ascii="仿宋_GB2312" w:hAnsi="仿宋_GB2312" w:eastAsia="仿宋_GB2312" w:cs="仿宋_GB2312"/>
          <w:b w:val="0"/>
          <w:bCs/>
          <w:sz w:val="32"/>
          <w:szCs w:val="32"/>
          <w:lang w:eastAsia="zh-CN"/>
        </w:rPr>
        <w:t>丽江</w:t>
      </w:r>
      <w:r>
        <w:rPr>
          <w:rFonts w:hint="eastAsia" w:ascii="仿宋_GB2312" w:hAnsi="仿宋_GB2312" w:eastAsia="仿宋_GB2312" w:cs="仿宋_GB2312"/>
          <w:b w:val="0"/>
          <w:bCs/>
          <w:sz w:val="32"/>
          <w:szCs w:val="32"/>
        </w:rPr>
        <w:t>气候条件下太阳能与热泵复合高效利用的干燥系统，植物生长与光伏系统相结合的智能温控调控系统，建设示范工程</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项。研发得到适合</w:t>
      </w:r>
      <w:r>
        <w:rPr>
          <w:rFonts w:hint="eastAsia" w:ascii="仿宋_GB2312" w:hAnsi="仿宋_GB2312" w:eastAsia="仿宋_GB2312" w:cs="仿宋_GB2312"/>
          <w:b w:val="0"/>
          <w:bCs/>
          <w:sz w:val="32"/>
          <w:szCs w:val="32"/>
          <w:lang w:eastAsia="zh-CN"/>
        </w:rPr>
        <w:t>丽江市</w:t>
      </w:r>
      <w:r>
        <w:rPr>
          <w:rFonts w:hint="eastAsia" w:ascii="仿宋_GB2312" w:hAnsi="仿宋_GB2312" w:eastAsia="仿宋_GB2312" w:cs="仿宋_GB2312"/>
          <w:b w:val="0"/>
          <w:bCs/>
          <w:sz w:val="32"/>
          <w:szCs w:val="32"/>
        </w:rPr>
        <w:t>农村生活污水处理及清洁饮用水生产综合技术及装置，推广应用工程不小于</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个；生活污水处理后出水水质指标达到《城镇污水处理厂污染物排放标准》一级标准。形成相关技术规范、标准、软件著作权不少于</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件，申请专利</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件，获准专利</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件。</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80" w:firstLineChars="200"/>
        <w:jc w:val="left"/>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公共安全保障关键技术研究与应用</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80" w:firstLineChars="200"/>
        <w:textAlignment w:val="auto"/>
        <w:rPr>
          <w:rFonts w:hint="eastAsia" w:ascii="方正仿宋_GBK" w:hAnsi="黑体" w:eastAsia="方正仿宋_GBK" w:cs="黑体"/>
          <w:b w:val="0"/>
          <w:bCs w:val="0"/>
          <w:color w:val="000000" w:themeColor="text1"/>
          <w:kern w:val="0"/>
          <w:sz w:val="30"/>
          <w:szCs w:val="30"/>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研究内容：</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开展火灾消防、地质灾害等</w:t>
      </w:r>
      <w:r>
        <w:rPr>
          <w:rFonts w:hint="eastAsia" w:ascii="仿宋_GB2312" w:hAnsi="仿宋_GB2312" w:eastAsia="仿宋_GB2312" w:cs="仿宋_GB2312"/>
          <w:b w:val="0"/>
          <w:bCs/>
          <w:color w:val="000000" w:themeColor="text1"/>
          <w:sz w:val="32"/>
          <w:szCs w:val="32"/>
          <w14:textFill>
            <w14:solidFill>
              <w14:schemeClr w14:val="tx1"/>
            </w14:solidFill>
          </w14:textFill>
        </w:rPr>
        <w:t>典型灾害事故</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预测预警预报</w:t>
      </w:r>
      <w:r>
        <w:rPr>
          <w:rFonts w:hint="eastAsia" w:ascii="仿宋_GB2312" w:hAnsi="仿宋_GB2312" w:eastAsia="仿宋_GB2312" w:cs="仿宋_GB2312"/>
          <w:b w:val="0"/>
          <w:bCs/>
          <w:color w:val="000000" w:themeColor="text1"/>
          <w:sz w:val="32"/>
          <w:szCs w:val="32"/>
          <w14:textFill>
            <w14:solidFill>
              <w14:schemeClr w14:val="tx1"/>
            </w14:solidFill>
          </w14:textFill>
        </w:rPr>
        <w:t>和防控技术研究</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；基于</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公共安全的</w:t>
      </w:r>
      <w:r>
        <w:rPr>
          <w:rFonts w:hint="eastAsia" w:ascii="仿宋_GB2312" w:hAnsi="仿宋_GB2312" w:eastAsia="仿宋_GB2312" w:cs="仿宋_GB2312"/>
          <w:b w:val="0"/>
          <w:bCs/>
          <w:color w:val="000000" w:themeColor="text1"/>
          <w:sz w:val="32"/>
          <w:szCs w:val="32"/>
          <w14:textFill>
            <w14:solidFill>
              <w14:schemeClr w14:val="tx1"/>
            </w14:solidFill>
          </w14:textFill>
        </w:rPr>
        <w:t>通用应急救援组织指挥及通信平台、应急保障体系</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等技术研究开发；食品安全检测方面的预防控制关键技术研究开发；安全生产方面的关键技术、装备研究开发</w:t>
      </w:r>
      <w:r>
        <w:rPr>
          <w:rFonts w:hint="eastAsia" w:ascii="方正仿宋_GBK" w:hAnsi="黑体" w:eastAsia="方正仿宋_GBK" w:cs="黑体"/>
          <w:b w:val="0"/>
          <w:bCs w:val="0"/>
          <w:color w:val="000000" w:themeColor="text1"/>
          <w:kern w:val="0"/>
          <w:sz w:val="30"/>
          <w:szCs w:val="30"/>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80" w:firstLineChars="200"/>
        <w:jc w:val="left"/>
        <w:textAlignment w:val="auto"/>
        <w:outlineLvl w:val="0"/>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考核指标：</w:t>
      </w:r>
      <w:r>
        <w:rPr>
          <w:rFonts w:hint="eastAsia" w:ascii="仿宋_GB2312" w:hAnsi="仿宋_GB2312" w:eastAsia="仿宋_GB2312" w:cs="仿宋_GB2312"/>
          <w:b w:val="0"/>
          <w:bCs/>
          <w:color w:val="000000" w:themeColor="text1"/>
          <w:sz w:val="32"/>
          <w:szCs w:val="32"/>
          <w14:textFill>
            <w14:solidFill>
              <w14:schemeClr w14:val="tx1"/>
            </w14:solidFill>
          </w14:textFill>
        </w:rPr>
        <w:t>形成相关技术规范</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sz w:val="32"/>
          <w:szCs w:val="32"/>
        </w:rPr>
        <w:t>申请专利</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项以上，获得软件著作权</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项以上</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color w:val="000000" w:themeColor="text1"/>
          <w:sz w:val="32"/>
          <w:szCs w:val="32"/>
          <w14:textFill>
            <w14:solidFill>
              <w14:schemeClr w14:val="tx1"/>
            </w14:solidFill>
          </w14:textFill>
        </w:rPr>
        <w:t>应用示范</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点</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1个以上；</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优先支持省级可持续发展实验区申报项目。</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80" w:firstLineChars="200"/>
        <w:jc w:val="left"/>
        <w:textAlignment w:val="auto"/>
        <w:outlineLvl w:val="0"/>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p>
    <w:bookmarkEnd w:id="1"/>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8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项目申报咨询联系人：王福星  电话：5161771</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8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邮箱：ljskjjsfk@163.com</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80" w:firstLineChars="200"/>
        <w:textAlignment w:val="auto"/>
        <w:rPr>
          <w:rFonts w:hint="eastAsia" w:ascii="仿宋_GB2312" w:hAnsi="仿宋_GB2312" w:eastAsia="仿宋_GB2312" w:cs="仿宋_GB2312"/>
          <w:sz w:val="32"/>
          <w:szCs w:val="32"/>
          <w:lang w:val="en-US" w:eastAsia="zh-CN"/>
        </w:rPr>
      </w:pPr>
    </w:p>
    <w:p>
      <w:pPr>
        <w:spacing w:line="560" w:lineRule="exact"/>
        <w:jc w:val="both"/>
        <w:rPr>
          <w:rFonts w:hint="eastAsia" w:ascii="仿宋_GB2312" w:hAnsi="仿宋_GB2312" w:eastAsia="仿宋_GB2312" w:cs="仿宋_GB2312"/>
          <w:sz w:val="32"/>
          <w:szCs w:val="32"/>
          <w:lang w:eastAsia="zh-CN"/>
        </w:rPr>
      </w:pPr>
    </w:p>
    <w:p>
      <w:pPr>
        <w:spacing w:line="560" w:lineRule="exact"/>
        <w:jc w:val="both"/>
        <w:rPr>
          <w:rFonts w:hint="eastAsia" w:ascii="仿宋_GB2312" w:hAnsi="仿宋_GB2312" w:eastAsia="仿宋_GB2312" w:cs="仿宋_GB2312"/>
          <w:sz w:val="32"/>
          <w:szCs w:val="32"/>
          <w:lang w:eastAsia="zh-CN"/>
        </w:rPr>
      </w:pPr>
    </w:p>
    <w:p>
      <w:pPr>
        <w:spacing w:line="560" w:lineRule="exact"/>
        <w:jc w:val="both"/>
        <w:rPr>
          <w:rFonts w:hint="eastAsia" w:ascii="仿宋_GB2312" w:hAnsi="仿宋_GB2312" w:eastAsia="仿宋_GB2312" w:cs="仿宋_GB2312"/>
          <w:sz w:val="32"/>
          <w:szCs w:val="32"/>
          <w:lang w:eastAsia="zh-CN"/>
        </w:rPr>
      </w:pPr>
    </w:p>
    <w:p>
      <w:pPr>
        <w:spacing w:line="560" w:lineRule="exact"/>
        <w:jc w:val="both"/>
        <w:rPr>
          <w:rFonts w:hint="eastAsia" w:ascii="仿宋_GB2312" w:hAnsi="仿宋_GB2312" w:eastAsia="仿宋_GB2312" w:cs="仿宋_GB2312"/>
          <w:sz w:val="32"/>
          <w:szCs w:val="32"/>
          <w:lang w:eastAsia="zh-CN"/>
        </w:rPr>
      </w:pPr>
    </w:p>
    <w:p>
      <w:pPr>
        <w:spacing w:line="560" w:lineRule="exact"/>
        <w:jc w:val="both"/>
        <w:rPr>
          <w:rFonts w:hint="eastAsia" w:ascii="仿宋_GB2312" w:hAnsi="仿宋_GB2312" w:eastAsia="仿宋_GB2312" w:cs="仿宋_GB2312"/>
          <w:sz w:val="32"/>
          <w:szCs w:val="32"/>
          <w:lang w:eastAsia="zh-CN"/>
        </w:rPr>
      </w:pPr>
    </w:p>
    <w:p>
      <w:pPr>
        <w:spacing w:line="560" w:lineRule="exact"/>
        <w:jc w:val="both"/>
        <w:rPr>
          <w:rFonts w:hint="eastAsia" w:ascii="仿宋_GB2312" w:hAnsi="仿宋_GB2312" w:eastAsia="仿宋_GB2312" w:cs="仿宋_GB2312"/>
          <w:sz w:val="32"/>
          <w:szCs w:val="32"/>
          <w:lang w:eastAsia="zh-CN"/>
        </w:rPr>
      </w:pPr>
    </w:p>
    <w:p>
      <w:pPr>
        <w:spacing w:line="560" w:lineRule="exact"/>
        <w:jc w:val="both"/>
        <w:rPr>
          <w:rFonts w:hint="eastAsia" w:ascii="仿宋_GB2312" w:hAnsi="仿宋_GB2312" w:eastAsia="仿宋_GB2312" w:cs="仿宋_GB2312"/>
          <w:sz w:val="32"/>
          <w:szCs w:val="32"/>
          <w:lang w:eastAsia="zh-CN"/>
        </w:rPr>
      </w:pPr>
    </w:p>
    <w:p>
      <w:pPr>
        <w:spacing w:line="560" w:lineRule="exact"/>
        <w:jc w:val="both"/>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8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8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8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8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8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8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8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8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80" w:firstLineChars="200"/>
        <w:textAlignment w:val="auto"/>
        <w:rPr>
          <w:rFonts w:hint="eastAsia" w:ascii="仿宋_GB2312" w:hAnsi="仿宋_GB2312" w:eastAsia="仿宋_GB2312" w:cs="仿宋_GB2312"/>
          <w:sz w:val="32"/>
          <w:szCs w:val="32"/>
          <w:lang w:val="en-US" w:eastAsia="zh-CN"/>
        </w:rPr>
      </w:pPr>
    </w:p>
    <w:p>
      <w:pPr>
        <w:spacing w:line="56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540" w:lineRule="exact"/>
        <w:ind w:left="0" w:leftChars="0" w:right="0" w:rightChars="0" w:firstLine="840" w:firstLineChars="200"/>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eastAsia="zh-CN"/>
        </w:rPr>
        <w:t>丽江市</w:t>
      </w:r>
      <w:r>
        <w:rPr>
          <w:rFonts w:hint="eastAsia" w:ascii="方正小标宋简体" w:hAnsi="方正小标宋简体" w:eastAsia="方正小标宋简体" w:cs="方正小标宋简体"/>
          <w:sz w:val="40"/>
          <w:szCs w:val="40"/>
          <w:lang w:val="en-US" w:eastAsia="zh-CN"/>
        </w:rPr>
        <w:t>2018年</w:t>
      </w:r>
      <w:r>
        <w:rPr>
          <w:rFonts w:hint="eastAsia" w:ascii="方正小标宋简体" w:hAnsi="方正小标宋简体" w:eastAsia="方正小标宋简体" w:cs="方正小标宋简体"/>
          <w:sz w:val="40"/>
          <w:szCs w:val="40"/>
        </w:rPr>
        <w:t>生物医药领域科技计划项目</w:t>
      </w:r>
    </w:p>
    <w:p>
      <w:pPr>
        <w:keepNext w:val="0"/>
        <w:keepLines w:val="0"/>
        <w:pageBreakBefore w:val="0"/>
        <w:kinsoku/>
        <w:wordWrap/>
        <w:overflowPunct/>
        <w:topLinePunct w:val="0"/>
        <w:autoSpaceDE/>
        <w:autoSpaceDN/>
        <w:bidi w:val="0"/>
        <w:spacing w:line="540" w:lineRule="exact"/>
        <w:ind w:left="0" w:leftChars="0" w:right="0" w:rightChars="0" w:firstLine="840" w:firstLineChars="200"/>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申</w:t>
      </w:r>
      <w:r>
        <w:rPr>
          <w:rFonts w:hint="eastAsia" w:ascii="方正小标宋简体" w:hAnsi="方正小标宋简体" w:eastAsia="方正小标宋简体" w:cs="方正小标宋简体"/>
          <w:sz w:val="40"/>
          <w:szCs w:val="40"/>
          <w:lang w:val="en-US" w:eastAsia="zh-CN"/>
        </w:rPr>
        <w:t xml:space="preserve"> </w:t>
      </w:r>
      <w:r>
        <w:rPr>
          <w:rFonts w:hint="eastAsia" w:ascii="方正小标宋简体" w:hAnsi="方正小标宋简体" w:eastAsia="方正小标宋简体" w:cs="方正小标宋简体"/>
          <w:sz w:val="40"/>
          <w:szCs w:val="40"/>
        </w:rPr>
        <w:t>报</w:t>
      </w:r>
      <w:r>
        <w:rPr>
          <w:rFonts w:hint="eastAsia" w:ascii="方正小标宋简体" w:hAnsi="方正小标宋简体" w:eastAsia="方正小标宋简体" w:cs="方正小标宋简体"/>
          <w:sz w:val="40"/>
          <w:szCs w:val="40"/>
          <w:lang w:val="en-US" w:eastAsia="zh-CN"/>
        </w:rPr>
        <w:t xml:space="preserve"> </w:t>
      </w:r>
      <w:r>
        <w:rPr>
          <w:rFonts w:hint="eastAsia" w:ascii="方正小标宋简体" w:hAnsi="方正小标宋简体" w:eastAsia="方正小标宋简体" w:cs="方正小标宋简体"/>
          <w:sz w:val="40"/>
          <w:szCs w:val="40"/>
        </w:rPr>
        <w:t>指</w:t>
      </w:r>
      <w:r>
        <w:rPr>
          <w:rFonts w:hint="eastAsia" w:ascii="方正小标宋简体" w:hAnsi="方正小标宋简体" w:eastAsia="方正小标宋简体" w:cs="方正小标宋简体"/>
          <w:sz w:val="40"/>
          <w:szCs w:val="40"/>
          <w:lang w:val="en-US" w:eastAsia="zh-CN"/>
        </w:rPr>
        <w:t xml:space="preserve"> </w:t>
      </w:r>
      <w:r>
        <w:rPr>
          <w:rFonts w:hint="eastAsia" w:ascii="方正小标宋简体" w:hAnsi="方正小标宋简体" w:eastAsia="方正小标宋简体" w:cs="方正小标宋简体"/>
          <w:sz w:val="40"/>
          <w:szCs w:val="40"/>
        </w:rPr>
        <w:t>南</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充分挖掘利用</w:t>
      </w:r>
      <w:r>
        <w:rPr>
          <w:rFonts w:hint="eastAsia" w:ascii="仿宋_GB2312" w:hAnsi="仿宋_GB2312" w:eastAsia="仿宋_GB2312" w:cs="仿宋_GB2312"/>
          <w:sz w:val="32"/>
          <w:szCs w:val="32"/>
          <w:lang w:eastAsia="zh-CN"/>
        </w:rPr>
        <w:t>丽江市</w:t>
      </w:r>
      <w:r>
        <w:rPr>
          <w:rFonts w:hint="eastAsia" w:ascii="仿宋_GB2312" w:hAnsi="仿宋_GB2312" w:eastAsia="仿宋_GB2312" w:cs="仿宋_GB2312"/>
          <w:sz w:val="32"/>
          <w:szCs w:val="32"/>
        </w:rPr>
        <w:t>在中药（民族药）、天然药物、生物技术药等方面的特色和资源优势，聚焦产业发展、科技创新的重点领域和关键环节，着力突破一批关键核心技术，开发一批生物医药健康产品，推动重大科技成果转化，建设科研基地和平台，提升自主创新能力和产业竞争力。</w:t>
      </w:r>
    </w:p>
    <w:p>
      <w:pPr>
        <w:keepNext w:val="0"/>
        <w:keepLines w:val="0"/>
        <w:pageBreakBefore w:val="0"/>
        <w:kinsoku/>
        <w:wordWrap/>
        <w:overflowPunct/>
        <w:topLinePunct w:val="0"/>
        <w:autoSpaceDE/>
        <w:autoSpaceDN/>
        <w:bidi w:val="0"/>
        <w:spacing w:line="540" w:lineRule="exact"/>
        <w:ind w:left="0" w:leftChars="0" w:right="0" w:rightChars="0" w:firstLine="640" w:firstLineChars="200"/>
        <w:textAlignment w:val="auto"/>
        <w:outlineLvl w:val="9"/>
        <w:rPr>
          <w:rFonts w:hint="eastAsia" w:ascii="黑体" w:hAnsi="黑体" w:eastAsia="黑体" w:cs="黑体"/>
          <w:b w:val="0"/>
          <w:bCs/>
          <w:sz w:val="30"/>
          <w:szCs w:val="30"/>
        </w:rPr>
      </w:pPr>
      <w:r>
        <w:rPr>
          <w:rFonts w:hint="eastAsia" w:ascii="黑体" w:hAnsi="黑体" w:eastAsia="黑体" w:cs="黑体"/>
          <w:b w:val="0"/>
          <w:bCs/>
          <w:sz w:val="30"/>
          <w:szCs w:val="30"/>
        </w:rPr>
        <w:t>一、生物医药新产品研究开发方向</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8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围绕重大疾病、常见多发病和地方病的预防、治疗、康复需求，开展中药、生物药、化学药新药临床前和临床研究，以及基于</w:t>
      </w:r>
      <w:r>
        <w:rPr>
          <w:rFonts w:hint="eastAsia" w:ascii="仿宋_GB2312" w:hAnsi="仿宋_GB2312" w:eastAsia="仿宋_GB2312" w:cs="仿宋_GB2312"/>
          <w:color w:val="000000" w:themeColor="text1"/>
          <w:sz w:val="32"/>
          <w:szCs w:val="32"/>
          <w:lang w:eastAsia="zh-CN"/>
          <w14:textFill>
            <w14:solidFill>
              <w14:schemeClr w14:val="tx1"/>
            </w14:solidFill>
          </w14:textFill>
        </w:rPr>
        <w:t>丽江</w:t>
      </w:r>
      <w:r>
        <w:rPr>
          <w:rFonts w:hint="eastAsia" w:ascii="仿宋_GB2312" w:hAnsi="仿宋_GB2312" w:eastAsia="仿宋_GB2312" w:cs="仿宋_GB2312"/>
          <w:color w:val="000000" w:themeColor="text1"/>
          <w:sz w:val="32"/>
          <w:szCs w:val="32"/>
          <w14:textFill>
            <w14:solidFill>
              <w14:schemeClr w14:val="tx1"/>
            </w14:solidFill>
          </w14:textFill>
        </w:rPr>
        <w:t>特色优势资源的健康产品，形成新产品、新业态。</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80" w:firstLineChars="200"/>
        <w:textAlignment w:val="auto"/>
        <w:outlineLvl w:val="9"/>
        <w:rPr>
          <w:rFonts w:hint="eastAsia" w:ascii="仿宋_GB2312" w:hAnsi="仿宋_GB2312" w:eastAsia="仿宋_GB2312" w:cs="仿宋_GB2312"/>
          <w:b/>
          <w:bCs/>
          <w:color w:val="000000" w:themeColor="text1"/>
          <w:sz w:val="32"/>
          <w:szCs w:val="32"/>
          <w14:textFill>
            <w14:solidFill>
              <w14:schemeClr w14:val="tx1"/>
            </w14:solidFill>
          </w14:textFill>
        </w:rPr>
      </w:pPr>
      <w:bookmarkStart w:id="2" w:name="_Toc471979942"/>
      <w:r>
        <w:rPr>
          <w:rFonts w:hint="eastAsia" w:ascii="仿宋_GB2312" w:hAnsi="仿宋_GB2312" w:eastAsia="仿宋_GB2312" w:cs="仿宋_GB2312"/>
          <w:b/>
          <w:bCs/>
          <w:color w:val="000000" w:themeColor="text1"/>
          <w:sz w:val="32"/>
          <w:szCs w:val="32"/>
          <w14:textFill>
            <w14:solidFill>
              <w14:schemeClr w14:val="tx1"/>
            </w14:solidFill>
          </w14:textFill>
        </w:rPr>
        <w:t>（一）中药创新药物研发</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8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研究内容：</w:t>
      </w:r>
      <w:r>
        <w:rPr>
          <w:rFonts w:hint="eastAsia" w:ascii="仿宋_GB2312" w:hAnsi="仿宋_GB2312" w:eastAsia="仿宋_GB2312" w:cs="仿宋_GB2312"/>
          <w:color w:val="000000" w:themeColor="text1"/>
          <w:sz w:val="32"/>
          <w:szCs w:val="32"/>
          <w14:textFill>
            <w14:solidFill>
              <w14:schemeClr w14:val="tx1"/>
            </w14:solidFill>
          </w14:textFill>
        </w:rPr>
        <w:t>针对心脑血管疾病、免疫性疾病、恶性肿瘤疾病等重大疾病，研究中药配伍规律和量效关系，明确药物作用机制，研发中药创新药物。</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8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考核指标：</w:t>
      </w:r>
      <w:r>
        <w:rPr>
          <w:rFonts w:hint="eastAsia" w:ascii="仿宋_GB2312" w:hAnsi="仿宋_GB2312" w:eastAsia="仿宋_GB2312" w:cs="仿宋_GB2312"/>
          <w:color w:val="000000" w:themeColor="text1"/>
          <w:sz w:val="32"/>
          <w:szCs w:val="32"/>
          <w14:textFill>
            <w14:solidFill>
              <w14:schemeClr w14:val="tx1"/>
            </w14:solidFill>
          </w14:textFill>
        </w:rPr>
        <w:t>获得1个中药新药证书或生产批件，1-2个品种获得临床批件，突破关键技术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项以上。</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80" w:firstLineChars="200"/>
        <w:textAlignment w:val="auto"/>
        <w:outlineLvl w:val="9"/>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（二）天然产物来源创新药物研发</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8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研究内容：</w:t>
      </w:r>
      <w:r>
        <w:rPr>
          <w:rFonts w:hint="eastAsia" w:ascii="仿宋_GB2312" w:hAnsi="仿宋_GB2312" w:eastAsia="仿宋_GB2312" w:cs="仿宋_GB2312"/>
          <w:color w:val="000000" w:themeColor="text1"/>
          <w:sz w:val="32"/>
          <w:szCs w:val="32"/>
          <w14:textFill>
            <w14:solidFill>
              <w14:schemeClr w14:val="tx1"/>
            </w14:solidFill>
          </w14:textFill>
        </w:rPr>
        <w:t>针对肿瘤、心脑血管、感染性疾病等，开展天然药物有效部位、天然活性分子和先导化合物的发现与合成研究，以及天然药物的药动、药效、毒理等关键技术研究，开发基于天然产物来源的创新药物，拓展已有天然药物临床新适应症。</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8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考核指标：</w:t>
      </w:r>
      <w:r>
        <w:rPr>
          <w:rFonts w:hint="eastAsia" w:ascii="仿宋_GB2312" w:hAnsi="仿宋_GB2312" w:eastAsia="仿宋_GB2312" w:cs="仿宋_GB2312"/>
          <w:color w:val="000000" w:themeColor="text1"/>
          <w:sz w:val="32"/>
          <w:szCs w:val="32"/>
          <w14:textFill>
            <w14:solidFill>
              <w14:schemeClr w14:val="tx1"/>
            </w14:solidFill>
          </w14:textFill>
        </w:rPr>
        <w:t>获得1个天然产物来源药物品种新药证书或生产批件，至少1个品种获得临床批件；突破关键技术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项以上。</w:t>
      </w:r>
      <w:bookmarkEnd w:id="2"/>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80" w:firstLineChars="200"/>
        <w:textAlignment w:val="auto"/>
        <w:outlineLvl w:val="9"/>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14:textFill>
            <w14:solidFill>
              <w14:schemeClr w14:val="tx1"/>
            </w14:solidFill>
          </w14:textFill>
        </w:rPr>
        <w:t>）特色健康产品开发</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8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研究内容：</w:t>
      </w:r>
      <w:r>
        <w:rPr>
          <w:rFonts w:hint="eastAsia" w:ascii="仿宋_GB2312" w:hAnsi="仿宋_GB2312" w:eastAsia="仿宋_GB2312" w:cs="仿宋_GB2312"/>
          <w:color w:val="000000" w:themeColor="text1"/>
          <w:sz w:val="32"/>
          <w:szCs w:val="32"/>
          <w14:textFill>
            <w14:solidFill>
              <w14:schemeClr w14:val="tx1"/>
            </w14:solidFill>
          </w14:textFill>
        </w:rPr>
        <w:t>对已成系列的健康产品大品种开展产品扩增、技术改进或功能提高等品质提升研究，开发基于云南大宗、道地、特色药材等优势资源的特色健康产品。</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8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考核指标：</w:t>
      </w:r>
      <w:r>
        <w:rPr>
          <w:rFonts w:hint="eastAsia" w:ascii="仿宋_GB2312" w:hAnsi="仿宋_GB2312" w:eastAsia="仿宋_GB2312" w:cs="仿宋_GB2312"/>
          <w:color w:val="000000" w:themeColor="text1"/>
          <w:sz w:val="32"/>
          <w:szCs w:val="32"/>
          <w14:textFill>
            <w14:solidFill>
              <w14:schemeClr w14:val="tx1"/>
            </w14:solidFill>
          </w14:textFill>
        </w:rPr>
        <w:t>提升1-2个已成系列健康产品大品种，实现新增产值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500万</w:t>
      </w:r>
      <w:r>
        <w:rPr>
          <w:rFonts w:hint="eastAsia" w:ascii="仿宋_GB2312" w:hAnsi="仿宋_GB2312" w:eastAsia="仿宋_GB2312" w:cs="仿宋_GB2312"/>
          <w:color w:val="000000" w:themeColor="text1"/>
          <w:sz w:val="32"/>
          <w:szCs w:val="32"/>
          <w14:textFill>
            <w14:solidFill>
              <w14:schemeClr w14:val="tx1"/>
            </w14:solidFill>
          </w14:textFill>
        </w:rPr>
        <w:t>元以上；开发中药保健食品、健康产品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个</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以上</w:t>
      </w:r>
      <w:r>
        <w:rPr>
          <w:rFonts w:hint="eastAsia" w:ascii="仿宋_GB2312" w:hAnsi="仿宋_GB2312" w:eastAsia="仿宋_GB2312" w:cs="仿宋_GB2312"/>
          <w:color w:val="000000" w:themeColor="text1"/>
          <w:sz w:val="32"/>
          <w:szCs w:val="32"/>
          <w14:textFill>
            <w14:solidFill>
              <w14:schemeClr w14:val="tx1"/>
            </w14:solidFill>
          </w14:textFill>
        </w:rPr>
        <w:t>，化妆品等日化产品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2-3</w:t>
      </w:r>
      <w:r>
        <w:rPr>
          <w:rFonts w:hint="eastAsia" w:ascii="仿宋_GB2312" w:hAnsi="仿宋_GB2312" w:eastAsia="仿宋_GB2312" w:cs="仿宋_GB2312"/>
          <w:color w:val="000000" w:themeColor="text1"/>
          <w:sz w:val="32"/>
          <w:szCs w:val="32"/>
          <w14:textFill>
            <w14:solidFill>
              <w14:schemeClr w14:val="tx1"/>
            </w14:solidFill>
          </w14:textFill>
        </w:rPr>
        <w:t>个，实现产值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1000万</w:t>
      </w:r>
      <w:r>
        <w:rPr>
          <w:rFonts w:hint="eastAsia" w:ascii="仿宋_GB2312" w:hAnsi="仿宋_GB2312" w:eastAsia="仿宋_GB2312" w:cs="仿宋_GB2312"/>
          <w:color w:val="000000" w:themeColor="text1"/>
          <w:sz w:val="32"/>
          <w:szCs w:val="32"/>
          <w14:textFill>
            <w14:solidFill>
              <w14:schemeClr w14:val="tx1"/>
            </w14:solidFill>
          </w14:textFill>
        </w:rPr>
        <w:t>元以上。</w:t>
      </w:r>
    </w:p>
    <w:p>
      <w:pPr>
        <w:keepNext w:val="0"/>
        <w:keepLines w:val="0"/>
        <w:pageBreakBefore w:val="0"/>
        <w:kinsoku/>
        <w:wordWrap/>
        <w:overflowPunct/>
        <w:topLinePunct w:val="0"/>
        <w:autoSpaceDE/>
        <w:autoSpaceDN/>
        <w:bidi w:val="0"/>
        <w:spacing w:line="540" w:lineRule="exact"/>
        <w:ind w:left="0" w:leftChars="0" w:right="0" w:rightChars="0" w:firstLine="68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二、中药民族药资源挖掘利用研究方向</w:t>
      </w:r>
    </w:p>
    <w:p>
      <w:pPr>
        <w:keepNext w:val="0"/>
        <w:keepLines w:val="0"/>
        <w:pageBreakBefore w:val="0"/>
        <w:widowControl/>
        <w:kinsoku/>
        <w:wordWrap/>
        <w:overflowPunct/>
        <w:topLinePunct w:val="0"/>
        <w:autoSpaceDE/>
        <w:autoSpaceDN/>
        <w:bidi w:val="0"/>
        <w:spacing w:line="540" w:lineRule="exact"/>
        <w:ind w:left="0" w:leftChars="0" w:right="0" w:rightChars="0" w:firstLine="68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深度挖掘中药民族药资源，提高中药（民族药）原料品质及质量安全，开发一批中药健康产品，培育一批</w:t>
      </w:r>
      <w:r>
        <w:rPr>
          <w:rFonts w:hint="eastAsia" w:ascii="仿宋_GB2312" w:hAnsi="仿宋_GB2312" w:eastAsia="仿宋_GB2312" w:cs="仿宋_GB2312"/>
          <w:sz w:val="32"/>
          <w:szCs w:val="32"/>
          <w:lang w:eastAsia="zh-CN"/>
        </w:rPr>
        <w:t>具有较高</w:t>
      </w:r>
      <w:r>
        <w:rPr>
          <w:rFonts w:hint="eastAsia" w:ascii="仿宋_GB2312" w:hAnsi="仿宋_GB2312" w:eastAsia="仿宋_GB2312" w:cs="仿宋_GB2312"/>
          <w:sz w:val="32"/>
          <w:szCs w:val="32"/>
        </w:rPr>
        <w:t>产值的中成药大品种，带动和促进中药民族药产业持续、健康、快速的发展。</w:t>
      </w:r>
    </w:p>
    <w:p>
      <w:pPr>
        <w:keepNext w:val="0"/>
        <w:keepLines w:val="0"/>
        <w:pageBreakBefore w:val="0"/>
        <w:widowControl/>
        <w:numPr>
          <w:ilvl w:val="0"/>
          <w:numId w:val="3"/>
        </w:numPr>
        <w:kinsoku/>
        <w:wordWrap/>
        <w:overflowPunct/>
        <w:topLinePunct w:val="0"/>
        <w:autoSpaceDE/>
        <w:autoSpaceDN/>
        <w:bidi w:val="0"/>
        <w:spacing w:line="540" w:lineRule="exact"/>
        <w:ind w:left="0" w:leftChars="0" w:right="0" w:rightChars="0" w:firstLine="680" w:firstLineChars="200"/>
        <w:jc w:val="left"/>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道地中药材良种繁育基地建设</w:t>
      </w:r>
    </w:p>
    <w:p>
      <w:pPr>
        <w:keepNext w:val="0"/>
        <w:keepLines w:val="0"/>
        <w:pageBreakBefore w:val="0"/>
        <w:widowControl/>
        <w:numPr>
          <w:ilvl w:val="0"/>
          <w:numId w:val="0"/>
        </w:numPr>
        <w:kinsoku/>
        <w:wordWrap/>
        <w:overflowPunct/>
        <w:topLinePunct w:val="0"/>
        <w:autoSpaceDE/>
        <w:autoSpaceDN/>
        <w:bidi w:val="0"/>
        <w:spacing w:line="540" w:lineRule="exact"/>
        <w:ind w:left="0" w:leftChars="0" w:right="0" w:rightChars="0" w:firstLine="68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紧紧围绕丽江市道地药材的依法开发保护，培育中药材良种繁育体系。</w:t>
      </w:r>
    </w:p>
    <w:p>
      <w:pPr>
        <w:keepNext w:val="0"/>
        <w:keepLines w:val="0"/>
        <w:pageBreakBefore w:val="0"/>
        <w:widowControl/>
        <w:numPr>
          <w:ilvl w:val="0"/>
          <w:numId w:val="0"/>
        </w:numPr>
        <w:kinsoku/>
        <w:wordWrap/>
        <w:overflowPunct/>
        <w:topLinePunct w:val="0"/>
        <w:autoSpaceDE/>
        <w:autoSpaceDN/>
        <w:bidi w:val="0"/>
        <w:spacing w:line="540" w:lineRule="exact"/>
        <w:ind w:left="0" w:leftChars="0" w:right="0" w:rightChars="0" w:firstLine="68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展中药材种源性、道地性研究，推进道地药材的良种繁育进程。以贝母、山慈姑等优质种源育苗新品种、新方法研究研发，开展地理、气候适宜性研究示范。优先支持中药材组培技术研发应用，缩短育苗周期，缩短大田移栽前炼苗周期，提高成活率等研究研发。</w:t>
      </w:r>
    </w:p>
    <w:p>
      <w:pPr>
        <w:keepNext w:val="0"/>
        <w:keepLines w:val="0"/>
        <w:pageBreakBefore w:val="0"/>
        <w:kinsoku/>
        <w:wordWrap/>
        <w:overflowPunct/>
        <w:topLinePunct w:val="0"/>
        <w:autoSpaceDE/>
        <w:autoSpaceDN/>
        <w:bidi w:val="0"/>
        <w:spacing w:line="540" w:lineRule="exact"/>
        <w:ind w:left="0" w:leftChars="0" w:right="0" w:rightChars="0" w:firstLine="680" w:firstLineChars="200"/>
        <w:textAlignment w:val="auto"/>
        <w:rPr>
          <w:rFonts w:ascii="仿宋" w:hAnsi="仿宋" w:eastAsia="仿宋"/>
          <w:kern w:val="0"/>
          <w:sz w:val="32"/>
          <w:szCs w:val="32"/>
        </w:rPr>
      </w:pPr>
      <w:r>
        <w:rPr>
          <w:rFonts w:hint="eastAsia" w:ascii="仿宋_GB2312" w:hAnsi="仿宋_GB2312" w:eastAsia="仿宋_GB2312" w:cs="仿宋_GB2312"/>
          <w:b/>
          <w:bCs/>
          <w:sz w:val="32"/>
          <w:szCs w:val="32"/>
          <w:lang w:val="en-US" w:eastAsia="zh-CN"/>
        </w:rPr>
        <w:t>考核指标：</w:t>
      </w:r>
      <w:r>
        <w:rPr>
          <w:rFonts w:hint="eastAsia" w:ascii="仿宋" w:hAnsi="仿宋" w:eastAsia="仿宋"/>
          <w:kern w:val="0"/>
          <w:sz w:val="32"/>
          <w:szCs w:val="32"/>
        </w:rPr>
        <w:t>集中建设区域性</w:t>
      </w:r>
      <w:r>
        <w:rPr>
          <w:rFonts w:hint="eastAsia" w:ascii="仿宋" w:hAnsi="仿宋" w:eastAsia="仿宋"/>
          <w:kern w:val="0"/>
          <w:sz w:val="32"/>
          <w:szCs w:val="32"/>
          <w:lang w:eastAsia="zh-CN"/>
        </w:rPr>
        <w:t>道地</w:t>
      </w:r>
      <w:r>
        <w:rPr>
          <w:rFonts w:hint="eastAsia" w:ascii="仿宋" w:hAnsi="仿宋" w:eastAsia="仿宋"/>
          <w:kern w:val="0"/>
          <w:sz w:val="32"/>
          <w:szCs w:val="32"/>
        </w:rPr>
        <w:t>中药材良种繁育基地，</w:t>
      </w:r>
      <w:r>
        <w:rPr>
          <w:rFonts w:hint="eastAsia" w:ascii="仿宋" w:hAnsi="仿宋" w:eastAsia="仿宋"/>
          <w:kern w:val="0"/>
          <w:sz w:val="32"/>
          <w:szCs w:val="32"/>
          <w:lang w:eastAsia="zh-CN"/>
        </w:rPr>
        <w:t>取得相应的道地中药材种子种苗生产经营许可及资质，</w:t>
      </w:r>
      <w:r>
        <w:rPr>
          <w:rFonts w:hint="eastAsia" w:ascii="仿宋" w:hAnsi="仿宋" w:eastAsia="仿宋"/>
          <w:kern w:val="0"/>
          <w:sz w:val="32"/>
          <w:szCs w:val="32"/>
        </w:rPr>
        <w:t>加强良种繁育技术推广，培育质量稳定、供应充足的</w:t>
      </w:r>
      <w:r>
        <w:rPr>
          <w:rFonts w:hint="eastAsia" w:ascii="仿宋" w:hAnsi="仿宋" w:eastAsia="仿宋"/>
          <w:kern w:val="0"/>
          <w:sz w:val="32"/>
          <w:szCs w:val="32"/>
          <w:lang w:val="en-US" w:eastAsia="zh-CN"/>
        </w:rPr>
        <w:t>1—2种</w:t>
      </w:r>
      <w:r>
        <w:rPr>
          <w:rFonts w:hint="eastAsia" w:ascii="仿宋" w:hAnsi="仿宋" w:eastAsia="仿宋"/>
          <w:kern w:val="0"/>
          <w:sz w:val="32"/>
          <w:szCs w:val="32"/>
          <w:lang w:eastAsia="zh-CN"/>
        </w:rPr>
        <w:t>道地</w:t>
      </w:r>
      <w:r>
        <w:rPr>
          <w:rFonts w:hint="eastAsia" w:ascii="仿宋" w:hAnsi="仿宋" w:eastAsia="仿宋"/>
          <w:kern w:val="0"/>
          <w:sz w:val="32"/>
          <w:szCs w:val="32"/>
        </w:rPr>
        <w:t>中药材种子种苗，切实保障中药材种植户优良种源供应</w:t>
      </w:r>
      <w:r>
        <w:rPr>
          <w:rFonts w:hint="eastAsia" w:ascii="仿宋" w:hAnsi="仿宋" w:eastAsia="仿宋"/>
          <w:kern w:val="0"/>
          <w:sz w:val="32"/>
          <w:szCs w:val="32"/>
          <w:lang w:eastAsia="zh-CN"/>
        </w:rPr>
        <w:t>，形成从育苗到大田移栽方面的</w:t>
      </w:r>
      <w:r>
        <w:rPr>
          <w:rFonts w:hint="eastAsia" w:ascii="仿宋" w:hAnsi="仿宋" w:eastAsia="仿宋"/>
          <w:kern w:val="0"/>
          <w:sz w:val="32"/>
          <w:szCs w:val="32"/>
          <w:lang w:val="en-US" w:eastAsia="zh-CN"/>
        </w:rPr>
        <w:t>1</w:t>
      </w:r>
      <w:r>
        <w:rPr>
          <w:rFonts w:hint="eastAsia" w:ascii="仿宋" w:hAnsi="仿宋" w:eastAsia="仿宋"/>
          <w:kern w:val="0"/>
          <w:sz w:val="32"/>
          <w:szCs w:val="32"/>
          <w:lang w:eastAsia="zh-CN"/>
        </w:rPr>
        <w:t>套以上技术规程，申请或授权</w:t>
      </w:r>
      <w:r>
        <w:rPr>
          <w:rFonts w:hint="eastAsia" w:ascii="仿宋" w:hAnsi="仿宋" w:eastAsia="仿宋"/>
          <w:kern w:val="0"/>
          <w:sz w:val="32"/>
          <w:szCs w:val="32"/>
          <w:lang w:val="en-US" w:eastAsia="zh-CN"/>
        </w:rPr>
        <w:t>1项以上发明专利。</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80"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）民族医药传承与民族药开发</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8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研究内容：</w:t>
      </w:r>
      <w:r>
        <w:rPr>
          <w:rFonts w:hint="eastAsia" w:ascii="仿宋_GB2312" w:hAnsi="仿宋_GB2312" w:eastAsia="仿宋_GB2312" w:cs="仿宋_GB2312"/>
          <w:sz w:val="32"/>
          <w:szCs w:val="32"/>
        </w:rPr>
        <w:t>发掘民族医药文献理论，收集整理尚未形成完整理论体系的民族医药文字资料及名老民族医学术思想、临床经验总结、科学记录；以临床、成药制剂中常用民族药材品种为对象，优选并评价临床常用、疗效确切的经典方剂，</w:t>
      </w:r>
      <w:r>
        <w:rPr>
          <w:rFonts w:hint="eastAsia" w:ascii="仿宋_GB2312" w:hAnsi="仿宋_GB2312" w:eastAsia="仿宋_GB2312" w:cs="仿宋_GB2312"/>
          <w:sz w:val="32"/>
          <w:szCs w:val="32"/>
          <w:lang w:eastAsia="zh-CN"/>
        </w:rPr>
        <w:t>优先支持</w:t>
      </w:r>
      <w:r>
        <w:rPr>
          <w:rFonts w:hint="eastAsia" w:ascii="仿宋_GB2312" w:hAnsi="仿宋_GB2312" w:eastAsia="仿宋_GB2312" w:cs="仿宋_GB2312"/>
          <w:sz w:val="32"/>
          <w:szCs w:val="32"/>
        </w:rPr>
        <w:t>开发医疗机构制剂。</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考核指标：</w:t>
      </w:r>
      <w:r>
        <w:rPr>
          <w:rFonts w:hint="eastAsia" w:ascii="仿宋_GB2312" w:hAnsi="仿宋_GB2312" w:eastAsia="仿宋_GB2312" w:cs="仿宋_GB2312"/>
          <w:sz w:val="32"/>
          <w:szCs w:val="32"/>
        </w:rPr>
        <w:t>形成民族药调研或民族医药文献专著1部</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，形成</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个以上民族医</w:t>
      </w:r>
      <w:r>
        <w:rPr>
          <w:rFonts w:hint="eastAsia" w:ascii="仿宋_GB2312" w:hAnsi="仿宋_GB2312" w:eastAsia="仿宋_GB2312" w:cs="仿宋_GB2312"/>
          <w:sz w:val="32"/>
          <w:szCs w:val="32"/>
          <w:lang w:eastAsia="zh-CN"/>
        </w:rPr>
        <w:t>药</w:t>
      </w:r>
      <w:r>
        <w:rPr>
          <w:rFonts w:hint="eastAsia" w:ascii="仿宋_GB2312" w:hAnsi="仿宋_GB2312" w:eastAsia="仿宋_GB2312" w:cs="仿宋_GB2312"/>
          <w:sz w:val="32"/>
          <w:szCs w:val="32"/>
        </w:rPr>
        <w:t>推广应用技术规范。</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80"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）特色药食同源药材资源综合开发利用</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研究内容：</w:t>
      </w:r>
      <w:r>
        <w:rPr>
          <w:rFonts w:hint="eastAsia" w:ascii="仿宋_GB2312" w:hAnsi="仿宋_GB2312" w:eastAsia="仿宋_GB2312" w:cs="仿宋_GB2312"/>
          <w:sz w:val="32"/>
          <w:szCs w:val="32"/>
        </w:rPr>
        <w:t>梳理</w:t>
      </w:r>
      <w:r>
        <w:rPr>
          <w:rFonts w:hint="eastAsia" w:ascii="仿宋_GB2312" w:hAnsi="仿宋_GB2312" w:eastAsia="仿宋_GB2312" w:cs="仿宋_GB2312"/>
          <w:sz w:val="32"/>
          <w:szCs w:val="32"/>
          <w:lang w:eastAsia="zh-CN"/>
        </w:rPr>
        <w:t>丽江</w:t>
      </w:r>
      <w:r>
        <w:rPr>
          <w:rFonts w:hint="eastAsia" w:ascii="仿宋_GB2312" w:hAnsi="仿宋_GB2312" w:eastAsia="仿宋_GB2312" w:cs="仿宋_GB2312"/>
          <w:sz w:val="32"/>
          <w:szCs w:val="32"/>
        </w:rPr>
        <w:t>药食同源药材、新食品原料、民族传统药食两用植物等药食同源资源、依据，研究制定特色药食两用资源标准，开发保健食品、特殊用途化妆品等健康产品，用于食品、畜禽养殖、生物肥料等的原料或再生资源性产品，以及基于经典或传统药膳的健康产品。</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考核指标：</w:t>
      </w:r>
      <w:r>
        <w:rPr>
          <w:rFonts w:hint="eastAsia" w:ascii="仿宋_GB2312" w:hAnsi="仿宋_GB2312" w:eastAsia="仿宋_GB2312" w:cs="仿宋_GB2312"/>
          <w:sz w:val="32"/>
          <w:szCs w:val="32"/>
        </w:rPr>
        <w:t>建立</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个地方特色</w:t>
      </w:r>
      <w:r>
        <w:rPr>
          <w:rFonts w:hint="eastAsia" w:ascii="仿宋_GB2312" w:hAnsi="仿宋_GB2312" w:eastAsia="仿宋_GB2312" w:cs="仿宋_GB2312"/>
          <w:sz w:val="32"/>
          <w:szCs w:val="32"/>
          <w:lang w:eastAsia="zh-CN"/>
        </w:rPr>
        <w:t>药</w:t>
      </w:r>
      <w:r>
        <w:rPr>
          <w:rFonts w:hint="eastAsia" w:ascii="仿宋_GB2312" w:hAnsi="仿宋_GB2312" w:eastAsia="仿宋_GB2312" w:cs="仿宋_GB2312"/>
          <w:sz w:val="32"/>
          <w:szCs w:val="32"/>
        </w:rPr>
        <w:t>食</w:t>
      </w:r>
      <w:r>
        <w:rPr>
          <w:rFonts w:hint="eastAsia" w:ascii="仿宋_GB2312" w:hAnsi="仿宋_GB2312" w:eastAsia="仿宋_GB2312" w:cs="仿宋_GB2312"/>
          <w:sz w:val="32"/>
          <w:szCs w:val="32"/>
          <w:lang w:eastAsia="zh-CN"/>
        </w:rPr>
        <w:t>两用企业</w:t>
      </w:r>
      <w:r>
        <w:rPr>
          <w:rFonts w:hint="eastAsia" w:ascii="仿宋_GB2312" w:hAnsi="仿宋_GB2312" w:eastAsia="仿宋_GB2312" w:cs="仿宋_GB2312"/>
          <w:sz w:val="32"/>
          <w:szCs w:val="32"/>
        </w:rPr>
        <w:t>标准；开发</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个健康产品并实现上市销售；基于药食同源资源“非药用部位”开发</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个新原料资源；开发</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个药膳健康产品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实现产值</w:t>
      </w:r>
      <w:r>
        <w:rPr>
          <w:rFonts w:hint="eastAsia" w:ascii="仿宋_GB2312" w:hAnsi="仿宋_GB2312" w:eastAsia="仿宋_GB2312" w:cs="仿宋_GB2312"/>
          <w:sz w:val="32"/>
          <w:szCs w:val="32"/>
          <w:lang w:val="en-US" w:eastAsia="zh-CN"/>
        </w:rPr>
        <w:t>600</w:t>
      </w:r>
      <w:r>
        <w:rPr>
          <w:rFonts w:hint="eastAsia" w:ascii="仿宋_GB2312" w:hAnsi="仿宋_GB2312" w:eastAsia="仿宋_GB2312" w:cs="仿宋_GB2312"/>
          <w:sz w:val="32"/>
          <w:szCs w:val="32"/>
        </w:rPr>
        <w:t>万元以上。</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80"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）“云药之乡”提质增效</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研究内容：</w:t>
      </w:r>
      <w:r>
        <w:rPr>
          <w:rFonts w:hint="eastAsia" w:ascii="仿宋_GB2312" w:hAnsi="仿宋_GB2312" w:eastAsia="仿宋_GB2312" w:cs="仿宋_GB2312"/>
          <w:sz w:val="32"/>
          <w:szCs w:val="32"/>
        </w:rPr>
        <w:t>围绕“云药之乡”建设，</w:t>
      </w:r>
      <w:r>
        <w:rPr>
          <w:rFonts w:hint="eastAsia" w:ascii="仿宋_GB2312" w:hAnsi="仿宋_GB2312" w:eastAsia="仿宋_GB2312" w:cs="仿宋_GB2312"/>
          <w:sz w:val="32"/>
          <w:szCs w:val="32"/>
          <w:lang w:eastAsia="zh-CN"/>
        </w:rPr>
        <w:t>依法</w:t>
      </w:r>
      <w:r>
        <w:rPr>
          <w:rFonts w:hint="eastAsia" w:ascii="仿宋_GB2312" w:hAnsi="仿宋_GB2312" w:eastAsia="仿宋_GB2312" w:cs="仿宋_GB2312"/>
          <w:sz w:val="32"/>
          <w:szCs w:val="32"/>
        </w:rPr>
        <w:t>开展品种选育、良种繁育、林下种植、病虫害绿色防控等生态种植养殖技术，及产地加工技术研究，研究制定重要品种中药材标准与饮片标准，提升质量标准和改进原料药材品质。</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80"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考核指标：</w:t>
      </w:r>
      <w:r>
        <w:rPr>
          <w:rFonts w:hint="eastAsia" w:ascii="仿宋_GB2312" w:hAnsi="仿宋_GB2312" w:eastAsia="仿宋_GB2312" w:cs="仿宋_GB2312"/>
          <w:sz w:val="32"/>
          <w:szCs w:val="32"/>
        </w:rPr>
        <w:t>建立</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种道地、特色中药材标准生态种植养殖技术体系，制定</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种中药材和饮片标准，完成</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种重要中药材品质改进和质量标准提升。</w:t>
      </w:r>
      <w:r>
        <w:rPr>
          <w:rFonts w:hint="eastAsia" w:ascii="仿宋_GB2312" w:hAnsi="仿宋_GB2312" w:eastAsia="仿宋_GB2312" w:cs="仿宋_GB2312"/>
          <w:sz w:val="32"/>
          <w:szCs w:val="32"/>
          <w:lang w:val="en-US" w:eastAsia="zh-CN"/>
        </w:rPr>
        <w:t>丽江道地中药材的种源性、道地性研究具有代表性的公开发表论文1篇，具有设施完备的种质资源圃，形成1份道地药材开发利用栽培的技术规范；建立规范化标准化种植基地，开展道地药材的药理药效生物分析，开展抗病性适应性研究，</w:t>
      </w:r>
      <w:r>
        <w:rPr>
          <w:rFonts w:hint="eastAsia" w:ascii="仿宋" w:hAnsi="仿宋" w:eastAsia="仿宋"/>
          <w:kern w:val="0"/>
          <w:sz w:val="32"/>
          <w:szCs w:val="32"/>
          <w:lang w:eastAsia="zh-CN"/>
        </w:rPr>
        <w:t>申请或授权</w:t>
      </w:r>
      <w:r>
        <w:rPr>
          <w:rFonts w:hint="eastAsia" w:ascii="仿宋" w:hAnsi="仿宋" w:eastAsia="仿宋"/>
          <w:kern w:val="0"/>
          <w:sz w:val="32"/>
          <w:szCs w:val="32"/>
          <w:lang w:val="en-US" w:eastAsia="zh-CN"/>
        </w:rPr>
        <w:t>1项以上技术专利。</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textAlignment w:val="auto"/>
        <w:outlineLvl w:val="9"/>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8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联系单位：丽江市科技局社会发展科，联系人：王福星。联系电话：</w:t>
      </w:r>
      <w:r>
        <w:rPr>
          <w:rFonts w:hint="eastAsia" w:ascii="仿宋_GB2312" w:hAnsi="仿宋_GB2312" w:eastAsia="仿宋_GB2312" w:cs="仿宋_GB2312"/>
          <w:sz w:val="32"/>
          <w:szCs w:val="32"/>
          <w:lang w:val="en-US" w:eastAsia="zh-CN"/>
        </w:rPr>
        <w:t>5161771</w:t>
      </w:r>
      <w:r>
        <w:rPr>
          <w:rFonts w:hint="eastAsia" w:ascii="仿宋_GB2312" w:hAnsi="仿宋_GB2312" w:eastAsia="仿宋_GB2312" w:cs="仿宋_GB2312"/>
          <w:color w:val="000000"/>
          <w:sz w:val="32"/>
          <w:szCs w:val="32"/>
          <w:lang w:val="en-US" w:eastAsia="zh-CN"/>
        </w:rPr>
        <w:t xml:space="preserve"> 邮箱：</w:t>
      </w:r>
      <w:r>
        <w:rPr>
          <w:rFonts w:hint="eastAsia" w:ascii="仿宋_GB2312" w:hAnsi="仿宋_GB2312" w:eastAsia="仿宋_GB2312" w:cs="仿宋_GB2312"/>
          <w:sz w:val="32"/>
          <w:szCs w:val="32"/>
          <w:lang w:val="en-US" w:eastAsia="zh-CN"/>
        </w:rPr>
        <w:t>ljskjjsfk@163.com</w:t>
      </w:r>
    </w:p>
    <w:p>
      <w:pPr>
        <w:keepNext w:val="0"/>
        <w:keepLines w:val="0"/>
        <w:pageBreakBefore w:val="0"/>
        <w:kinsoku/>
        <w:wordWrap/>
        <w:overflowPunct/>
        <w:topLinePunct w:val="0"/>
        <w:autoSpaceDE/>
        <w:autoSpaceDN/>
        <w:bidi w:val="0"/>
        <w:spacing w:line="540" w:lineRule="exact"/>
        <w:ind w:left="0" w:leftChars="0" w:right="0" w:rightChars="0" w:firstLine="68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丽江市生物医药产业推进组办公室，联系人：和圣星、罗海平。联系电话：5100814，邮箱：kjjnczx@126.com</w:t>
      </w:r>
    </w:p>
    <w:p/>
    <w:p>
      <w:pPr>
        <w:keepNext w:val="0"/>
        <w:keepLines w:val="0"/>
        <w:pageBreakBefore w:val="0"/>
        <w:kinsoku/>
        <w:wordWrap/>
        <w:overflowPunct/>
        <w:topLinePunct w:val="0"/>
        <w:autoSpaceDE/>
        <w:autoSpaceDN/>
        <w:bidi w:val="0"/>
        <w:spacing w:line="520" w:lineRule="exact"/>
        <w:ind w:left="0" w:leftChars="0" w:right="0" w:rightChars="0"/>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val="0"/>
        <w:snapToGrid w:val="0"/>
        <w:spacing w:line="520" w:lineRule="exact"/>
        <w:ind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附件</w:t>
      </w:r>
      <w:r>
        <w:rPr>
          <w:rFonts w:hint="eastAsia" w:ascii="仿宋_GB2312" w:hAnsi="仿宋_GB2312" w:eastAsia="仿宋_GB2312" w:cs="仿宋_GB2312"/>
          <w:sz w:val="32"/>
          <w:szCs w:val="40"/>
          <w:lang w:val="en-US" w:eastAsia="zh-CN"/>
        </w:rPr>
        <w:t>5：</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计划类别</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sz w:val="28"/>
          <w:szCs w:val="28"/>
        </w:rPr>
      </w:pPr>
      <w:r>
        <w:rPr>
          <w:rFonts w:hint="eastAsia" w:ascii="仿宋_GB2312" w:hAnsi="仿宋_GB2312" w:eastAsia="仿宋_GB2312" w:cs="仿宋_GB2312"/>
          <w:sz w:val="32"/>
          <w:szCs w:val="32"/>
          <w:lang w:eastAsia="zh-CN"/>
        </w:rPr>
        <w:t>专项名称：</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宋体" w:hAnsi="宋体"/>
          <w:sz w:val="24"/>
        </w:rPr>
      </w:pPr>
      <w:r>
        <w:rPr>
          <w:rFonts w:ascii="宋体" w:hAnsi="宋体"/>
          <w:sz w:val="24"/>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宋体" w:eastAsia="方正小标宋简体"/>
          <w:sz w:val="40"/>
          <w:szCs w:val="40"/>
        </w:rPr>
      </w:pPr>
      <w:r>
        <w:rPr>
          <w:rFonts w:hint="eastAsia" w:ascii="方正小标宋简体" w:hAnsi="宋体" w:eastAsia="方正小标宋简体"/>
          <w:sz w:val="40"/>
          <w:szCs w:val="40"/>
        </w:rPr>
        <w:t xml:space="preserve"> 丽江市科技计划项目申请书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lang w:val="en-US" w:eastAsia="zh-CN"/>
        </w:rPr>
        <w:t>（高原特色现代农业、社会发展、生物医药领域项目适用）</w:t>
      </w:r>
    </w:p>
    <w:p>
      <w:pPr>
        <w:spacing w:line="720" w:lineRule="exact"/>
        <w:ind w:firstLine="660"/>
        <w:rPr>
          <w:rFonts w:hint="eastAsia" w:ascii="方正黑体简体" w:hAnsi="宋体" w:eastAsia="方正黑体简体"/>
          <w:sz w:val="32"/>
          <w:szCs w:val="32"/>
        </w:rPr>
      </w:pPr>
    </w:p>
    <w:p>
      <w:pPr>
        <w:spacing w:line="720" w:lineRule="exact"/>
        <w:ind w:firstLine="660"/>
        <w:rPr>
          <w:rFonts w:hint="eastAsia" w:ascii="方正黑体简体" w:hAnsi="宋体" w:eastAsia="方正黑体简体"/>
          <w:spacing w:val="-20"/>
          <w:sz w:val="32"/>
          <w:szCs w:val="32"/>
          <w:u w:val="single"/>
        </w:rPr>
      </w:pPr>
      <w:r>
        <w:rPr>
          <w:rFonts w:hint="eastAsia" w:ascii="方正黑体简体" w:hAnsi="宋体" w:eastAsia="方正黑体简体"/>
          <w:sz w:val="32"/>
          <w:szCs w:val="32"/>
        </w:rPr>
        <w:t>项目名称：</w:t>
      </w:r>
      <w:r>
        <w:rPr>
          <w:rFonts w:hint="eastAsia" w:ascii="楷体_GB2312" w:hAnsi="宋体" w:eastAsia="楷体_GB2312"/>
          <w:spacing w:val="-20"/>
          <w:sz w:val="32"/>
          <w:szCs w:val="32"/>
          <w:u w:val="single"/>
          <w:lang w:val="en-US" w:eastAsia="zh-CN"/>
        </w:rPr>
        <w:t xml:space="preserve">                              </w:t>
      </w:r>
      <w:r>
        <w:rPr>
          <w:rFonts w:hint="eastAsia" w:ascii="楷体_GB2312" w:hAnsi="宋体" w:eastAsia="楷体_GB2312"/>
          <w:spacing w:val="-20"/>
          <w:sz w:val="32"/>
          <w:szCs w:val="32"/>
          <w:u w:val="single"/>
        </w:rPr>
        <w:t xml:space="preserve">   </w:t>
      </w:r>
      <w:r>
        <w:rPr>
          <w:rFonts w:hint="eastAsia" w:ascii="楷体_GB2312" w:hAnsi="宋体" w:eastAsia="楷体_GB2312"/>
          <w:spacing w:val="-20"/>
          <w:sz w:val="32"/>
          <w:szCs w:val="32"/>
          <w:u w:val="single"/>
          <w:lang w:val="en-US" w:eastAsia="zh-CN"/>
        </w:rPr>
        <w:t xml:space="preserve">              </w:t>
      </w:r>
      <w:r>
        <w:rPr>
          <w:rFonts w:hint="eastAsia" w:ascii="楷体_GB2312" w:hAnsi="宋体" w:eastAsia="楷体_GB2312"/>
          <w:spacing w:val="-20"/>
          <w:sz w:val="32"/>
          <w:szCs w:val="32"/>
          <w:u w:val="single"/>
        </w:rPr>
        <w:t xml:space="preserve">     </w:t>
      </w:r>
    </w:p>
    <w:p>
      <w:pPr>
        <w:spacing w:line="720" w:lineRule="exact"/>
        <w:ind w:firstLine="660"/>
        <w:rPr>
          <w:rFonts w:hint="eastAsia" w:ascii="楷体_GB2312" w:hAnsi="楷体_GB2312" w:eastAsia="楷体_GB2312" w:cs="楷体_GB2312"/>
          <w:spacing w:val="-20"/>
          <w:sz w:val="32"/>
          <w:szCs w:val="32"/>
          <w:u w:val="single"/>
        </w:rPr>
      </w:pPr>
      <w:r>
        <w:rPr>
          <w:rFonts w:hint="eastAsia" w:ascii="方正黑体简体" w:hAnsi="宋体" w:eastAsia="方正黑体简体"/>
          <w:sz w:val="32"/>
          <w:szCs w:val="32"/>
        </w:rPr>
        <w:t>申请单位：</w:t>
      </w:r>
      <w:r>
        <w:rPr>
          <w:rFonts w:hint="eastAsia" w:ascii="楷体_GB2312" w:hAnsi="宋体" w:eastAsia="楷体_GB2312"/>
          <w:sz w:val="32"/>
          <w:szCs w:val="32"/>
          <w:u w:val="single"/>
          <w:lang w:val="en-US" w:eastAsia="zh-CN"/>
        </w:rPr>
        <w:t xml:space="preserve">                              </w:t>
      </w:r>
      <w:r>
        <w:rPr>
          <w:rFonts w:hint="eastAsia" w:ascii="楷体_GB2312" w:hAnsi="楷体_GB2312" w:eastAsia="楷体_GB2312" w:cs="楷体_GB2312"/>
          <w:sz w:val="32"/>
          <w:szCs w:val="32"/>
          <w:u w:val="single"/>
        </w:rPr>
        <w:t xml:space="preserve">（盖章） </w:t>
      </w:r>
    </w:p>
    <w:p>
      <w:pPr>
        <w:spacing w:line="720" w:lineRule="exact"/>
        <w:ind w:firstLine="660"/>
        <w:rPr>
          <w:rFonts w:hint="eastAsia" w:ascii="方正黑体简体" w:hAnsi="宋体" w:eastAsia="方正黑体简体"/>
          <w:sz w:val="32"/>
          <w:szCs w:val="32"/>
          <w:u w:val="single"/>
        </w:rPr>
      </w:pPr>
      <w:r>
        <w:rPr>
          <w:rFonts w:hint="eastAsia" w:ascii="方正黑体简体" w:hAnsi="宋体" w:eastAsia="方正黑体简体"/>
          <w:sz w:val="32"/>
          <w:szCs w:val="32"/>
        </w:rPr>
        <w:t>起止年限：</w:t>
      </w:r>
      <w:r>
        <w:rPr>
          <w:rFonts w:hint="eastAsia" w:ascii="方正黑体简体" w:hAnsi="宋体" w:eastAsia="方正黑体简体"/>
          <w:sz w:val="32"/>
          <w:szCs w:val="32"/>
          <w:u w:val="single"/>
        </w:rPr>
        <w:t xml:space="preserve"> </w:t>
      </w:r>
      <w:r>
        <w:rPr>
          <w:rFonts w:hint="eastAsia" w:ascii="楷体_GB2312" w:hAnsi="宋体" w:eastAsia="楷体_GB2312"/>
          <w:sz w:val="32"/>
          <w:szCs w:val="32"/>
          <w:u w:val="single"/>
        </w:rPr>
        <w:t>201</w:t>
      </w:r>
      <w:r>
        <w:rPr>
          <w:rFonts w:hint="eastAsia" w:ascii="楷体_GB2312" w:hAnsi="宋体" w:eastAsia="楷体_GB2312"/>
          <w:sz w:val="32"/>
          <w:szCs w:val="32"/>
          <w:u w:val="single"/>
          <w:lang w:val="en-US" w:eastAsia="zh-CN"/>
        </w:rPr>
        <w:t xml:space="preserve"> </w:t>
      </w:r>
      <w:r>
        <w:rPr>
          <w:rFonts w:hint="eastAsia" w:ascii="楷体_GB2312" w:hAnsi="宋体" w:eastAsia="楷体_GB2312"/>
          <w:sz w:val="32"/>
          <w:szCs w:val="32"/>
          <w:u w:val="single"/>
        </w:rPr>
        <w:t>年</w:t>
      </w:r>
      <w:r>
        <w:rPr>
          <w:rFonts w:hint="eastAsia" w:ascii="楷体_GB2312" w:hAnsi="宋体" w:eastAsia="楷体_GB2312"/>
          <w:sz w:val="32"/>
          <w:szCs w:val="32"/>
          <w:u w:val="single"/>
          <w:lang w:val="en-US" w:eastAsia="zh-CN"/>
        </w:rPr>
        <w:t xml:space="preserve">  </w:t>
      </w:r>
      <w:r>
        <w:rPr>
          <w:rFonts w:hint="eastAsia" w:ascii="楷体_GB2312" w:hAnsi="宋体" w:eastAsia="楷体_GB2312"/>
          <w:sz w:val="32"/>
          <w:szCs w:val="32"/>
          <w:u w:val="single"/>
        </w:rPr>
        <w:t>月</w:t>
      </w:r>
      <w:r>
        <w:rPr>
          <w:rFonts w:hint="eastAsia" w:ascii="楷体_GB2312" w:hAnsi="宋体" w:eastAsia="楷体_GB2312"/>
          <w:sz w:val="32"/>
          <w:szCs w:val="32"/>
          <w:u w:val="single"/>
          <w:lang w:val="en-US" w:eastAsia="zh-CN"/>
        </w:rPr>
        <w:t xml:space="preserve">  </w:t>
      </w:r>
      <w:r>
        <w:rPr>
          <w:rFonts w:hint="eastAsia" w:ascii="楷体_GB2312" w:hAnsi="宋体" w:eastAsia="楷体_GB2312"/>
          <w:sz w:val="32"/>
          <w:szCs w:val="32"/>
          <w:u w:val="single"/>
        </w:rPr>
        <w:t>至</w:t>
      </w:r>
      <w:r>
        <w:rPr>
          <w:rFonts w:hint="eastAsia" w:ascii="楷体_GB2312" w:hAnsi="宋体" w:eastAsia="楷体_GB2312"/>
          <w:sz w:val="32"/>
          <w:szCs w:val="32"/>
          <w:u w:val="single"/>
          <w:lang w:val="en-US" w:eastAsia="zh-CN"/>
        </w:rPr>
        <w:t xml:space="preserve">  </w:t>
      </w:r>
      <w:r>
        <w:rPr>
          <w:rFonts w:hint="eastAsia" w:ascii="楷体_GB2312" w:hAnsi="宋体" w:eastAsia="楷体_GB2312"/>
          <w:sz w:val="32"/>
          <w:szCs w:val="32"/>
          <w:u w:val="single"/>
        </w:rPr>
        <w:t>201</w:t>
      </w:r>
      <w:r>
        <w:rPr>
          <w:rFonts w:hint="eastAsia" w:ascii="楷体_GB2312" w:hAnsi="宋体" w:eastAsia="楷体_GB2312"/>
          <w:sz w:val="32"/>
          <w:szCs w:val="32"/>
          <w:u w:val="single"/>
          <w:lang w:val="en-US" w:eastAsia="zh-CN"/>
        </w:rPr>
        <w:t xml:space="preserve"> </w:t>
      </w:r>
      <w:r>
        <w:rPr>
          <w:rFonts w:hint="eastAsia" w:ascii="楷体_GB2312" w:hAnsi="宋体" w:eastAsia="楷体_GB2312"/>
          <w:sz w:val="32"/>
          <w:szCs w:val="32"/>
          <w:u w:val="single"/>
        </w:rPr>
        <w:t>年</w:t>
      </w:r>
      <w:r>
        <w:rPr>
          <w:rFonts w:hint="eastAsia" w:ascii="楷体_GB2312" w:hAnsi="宋体" w:eastAsia="楷体_GB2312"/>
          <w:sz w:val="32"/>
          <w:szCs w:val="32"/>
          <w:u w:val="single"/>
          <w:lang w:val="en-US" w:eastAsia="zh-CN"/>
        </w:rPr>
        <w:t xml:space="preserve">   </w:t>
      </w:r>
      <w:r>
        <w:rPr>
          <w:rFonts w:hint="eastAsia" w:ascii="楷体_GB2312" w:hAnsi="宋体" w:eastAsia="楷体_GB2312"/>
          <w:sz w:val="32"/>
          <w:szCs w:val="32"/>
          <w:u w:val="single"/>
        </w:rPr>
        <w:t>月</w:t>
      </w:r>
      <w:r>
        <w:rPr>
          <w:rFonts w:hint="eastAsia" w:ascii="方正黑体简体" w:hAnsi="宋体" w:eastAsia="方正黑体简体"/>
          <w:sz w:val="32"/>
          <w:szCs w:val="32"/>
          <w:u w:val="single"/>
        </w:rPr>
        <w:t xml:space="preserve">    </w:t>
      </w:r>
      <w:r>
        <w:rPr>
          <w:rFonts w:hint="eastAsia" w:ascii="方正黑体简体" w:hAnsi="宋体" w:eastAsia="方正黑体简体"/>
          <w:sz w:val="32"/>
          <w:szCs w:val="32"/>
          <w:u w:val="single"/>
          <w:lang w:val="en-US" w:eastAsia="zh-CN"/>
        </w:rPr>
        <w:t xml:space="preserve">      </w:t>
      </w:r>
      <w:r>
        <w:rPr>
          <w:rFonts w:hint="eastAsia" w:ascii="方正黑体简体" w:hAnsi="宋体" w:eastAsia="方正黑体简体"/>
          <w:sz w:val="32"/>
          <w:szCs w:val="32"/>
          <w:u w:val="single"/>
        </w:rPr>
        <w:t xml:space="preserve">       </w:t>
      </w:r>
    </w:p>
    <w:p>
      <w:pPr>
        <w:spacing w:line="720" w:lineRule="exact"/>
        <w:ind w:firstLine="660"/>
        <w:rPr>
          <w:rFonts w:hint="eastAsia" w:ascii="楷体_GB2312" w:hAnsi="宋体" w:eastAsia="楷体_GB2312"/>
          <w:spacing w:val="-20"/>
          <w:sz w:val="32"/>
          <w:szCs w:val="32"/>
          <w:u w:val="single"/>
        </w:rPr>
      </w:pPr>
      <w:r>
        <w:rPr>
          <w:rFonts w:hint="eastAsia" w:ascii="方正黑体简体" w:hAnsi="宋体" w:eastAsia="方正黑体简体"/>
          <w:sz w:val="32"/>
          <w:szCs w:val="32"/>
        </w:rPr>
        <w:t>通讯地址、邮编：</w:t>
      </w:r>
      <w:r>
        <w:rPr>
          <w:rFonts w:hint="eastAsia" w:ascii="楷体_GB2312" w:hAnsi="宋体" w:eastAsia="楷体_GB2312"/>
          <w:spacing w:val="-20"/>
          <w:sz w:val="32"/>
          <w:szCs w:val="32"/>
          <w:u w:val="single"/>
          <w:lang w:val="en-US" w:eastAsia="zh-CN"/>
        </w:rPr>
        <w:t xml:space="preserve">                                           </w:t>
      </w:r>
    </w:p>
    <w:p>
      <w:pPr>
        <w:spacing w:line="720" w:lineRule="exact"/>
        <w:rPr>
          <w:rFonts w:hint="eastAsia" w:ascii="方正黑体简体" w:hAnsi="宋体" w:eastAsia="方正黑体简体"/>
          <w:sz w:val="32"/>
          <w:szCs w:val="32"/>
          <w:u w:val="single"/>
        </w:rPr>
      </w:pPr>
      <w:r>
        <w:rPr>
          <w:rFonts w:hint="eastAsia" w:ascii="方正黑体简体" w:hAnsi="宋体" w:eastAsia="方正黑体简体"/>
          <w:sz w:val="32"/>
          <w:szCs w:val="32"/>
        </w:rPr>
        <w:t xml:space="preserve">    </w:t>
      </w:r>
      <w:r>
        <w:rPr>
          <w:rFonts w:hint="eastAsia" w:ascii="方正黑体简体" w:hAnsi="宋体" w:eastAsia="方正黑体简体"/>
          <w:sz w:val="32"/>
          <w:szCs w:val="32"/>
          <w:lang w:eastAsia="zh-CN"/>
        </w:rPr>
        <w:t>联系人：</w:t>
      </w:r>
      <w:r>
        <w:rPr>
          <w:rFonts w:hint="eastAsia" w:ascii="方正黑体简体" w:hAnsi="宋体" w:eastAsia="方正黑体简体"/>
          <w:sz w:val="32"/>
          <w:szCs w:val="32"/>
          <w:u w:val="single"/>
        </w:rPr>
        <w:t xml:space="preserve">      </w:t>
      </w:r>
      <w:r>
        <w:rPr>
          <w:rFonts w:hint="eastAsia" w:ascii="方正黑体简体" w:hAnsi="宋体" w:eastAsia="方正黑体简体"/>
          <w:sz w:val="32"/>
          <w:szCs w:val="32"/>
          <w:u w:val="single"/>
          <w:lang w:val="en-US" w:eastAsia="zh-CN"/>
        </w:rPr>
        <w:t xml:space="preserve">  </w:t>
      </w:r>
      <w:r>
        <w:rPr>
          <w:rFonts w:hint="eastAsia" w:ascii="方正黑体简体" w:hAnsi="宋体" w:eastAsia="方正黑体简体"/>
          <w:sz w:val="32"/>
          <w:szCs w:val="32"/>
          <w:u w:val="single"/>
        </w:rPr>
        <w:t xml:space="preserve">     </w:t>
      </w:r>
      <w:r>
        <w:rPr>
          <w:rFonts w:hint="eastAsia" w:ascii="方正黑体简体" w:hAnsi="宋体" w:eastAsia="方正黑体简体"/>
          <w:sz w:val="32"/>
          <w:szCs w:val="32"/>
        </w:rPr>
        <w:t>联系电话：</w:t>
      </w:r>
      <w:r>
        <w:rPr>
          <w:rFonts w:hint="eastAsia" w:ascii="方正黑体简体" w:hAnsi="宋体" w:eastAsia="方正黑体简体"/>
          <w:sz w:val="32"/>
          <w:szCs w:val="32"/>
          <w:u w:val="single"/>
        </w:rPr>
        <w:t xml:space="preserve">                    </w:t>
      </w:r>
    </w:p>
    <w:p>
      <w:pPr>
        <w:spacing w:line="720" w:lineRule="exact"/>
        <w:rPr>
          <w:rFonts w:hint="eastAsia" w:ascii="方正黑体简体" w:hAnsi="宋体" w:eastAsia="方正黑体简体"/>
          <w:sz w:val="32"/>
          <w:szCs w:val="32"/>
          <w:u w:val="single"/>
        </w:rPr>
      </w:pPr>
      <w:r>
        <w:rPr>
          <w:rFonts w:hint="eastAsia" w:ascii="方正黑体简体" w:hAnsi="宋体" w:eastAsia="方正黑体简体"/>
          <w:sz w:val="32"/>
          <w:szCs w:val="32"/>
        </w:rPr>
        <w:t xml:space="preserve">    电子邮箱：</w:t>
      </w:r>
      <w:r>
        <w:rPr>
          <w:rFonts w:hint="eastAsia" w:ascii="方正黑体简体" w:hAnsi="宋体" w:eastAsia="方正黑体简体"/>
          <w:sz w:val="32"/>
          <w:szCs w:val="32"/>
          <w:u w:val="single"/>
        </w:rPr>
        <w:t xml:space="preserve">                </w:t>
      </w:r>
      <w:r>
        <w:rPr>
          <w:rFonts w:hint="eastAsia" w:ascii="方正黑体简体" w:hAnsi="宋体" w:eastAsia="方正黑体简体"/>
          <w:sz w:val="32"/>
          <w:szCs w:val="32"/>
        </w:rPr>
        <w:t>传真</w:t>
      </w:r>
      <w:r>
        <w:rPr>
          <w:rFonts w:hint="eastAsia" w:ascii="方正黑体简体" w:hAnsi="宋体" w:eastAsia="方正黑体简体"/>
          <w:sz w:val="32"/>
          <w:szCs w:val="32"/>
          <w:lang w:eastAsia="zh-CN"/>
        </w:rPr>
        <w:t>：</w:t>
      </w:r>
      <w:r>
        <w:rPr>
          <w:rFonts w:hint="eastAsia" w:ascii="方正黑体简体" w:hAnsi="宋体" w:eastAsia="方正黑体简体"/>
          <w:sz w:val="32"/>
          <w:szCs w:val="32"/>
          <w:u w:val="single"/>
        </w:rPr>
        <w:t xml:space="preserve">           </w:t>
      </w:r>
      <w:r>
        <w:rPr>
          <w:rFonts w:hint="eastAsia" w:ascii="方正黑体简体" w:hAnsi="宋体" w:eastAsia="方正黑体简体"/>
          <w:sz w:val="32"/>
          <w:szCs w:val="32"/>
          <w:u w:val="single"/>
          <w:lang w:val="en-US" w:eastAsia="zh-CN"/>
        </w:rPr>
        <w:t xml:space="preserve">  </w:t>
      </w:r>
      <w:r>
        <w:rPr>
          <w:rFonts w:hint="eastAsia" w:ascii="方正黑体简体" w:hAnsi="宋体" w:eastAsia="方正黑体简体"/>
          <w:sz w:val="32"/>
          <w:szCs w:val="32"/>
          <w:u w:val="single"/>
        </w:rPr>
        <w:t xml:space="preserve">          </w:t>
      </w:r>
    </w:p>
    <w:p>
      <w:pPr>
        <w:spacing w:line="720" w:lineRule="exact"/>
        <w:rPr>
          <w:rFonts w:hint="eastAsia" w:ascii="方正黑体简体" w:hAnsi="宋体" w:eastAsia="方正黑体简体"/>
          <w:sz w:val="32"/>
          <w:szCs w:val="32"/>
        </w:rPr>
      </w:pPr>
      <w:r>
        <w:rPr>
          <w:rFonts w:hint="eastAsia" w:ascii="方正黑体简体" w:hAnsi="宋体" w:eastAsia="方正黑体简体"/>
          <w:sz w:val="32"/>
          <w:szCs w:val="32"/>
        </w:rPr>
        <w:t xml:space="preserve">  </w:t>
      </w:r>
    </w:p>
    <w:p>
      <w:pPr>
        <w:spacing w:line="360" w:lineRule="auto"/>
        <w:rPr>
          <w:rFonts w:hint="eastAsia" w:ascii="方正黑体简体" w:hAnsi="宋体" w:eastAsia="方正黑体简体"/>
          <w:sz w:val="32"/>
          <w:szCs w:val="32"/>
        </w:rPr>
      </w:pPr>
      <w:r>
        <w:rPr>
          <w:rFonts w:hint="eastAsia" w:ascii="方正黑体简体" w:hAnsi="宋体" w:eastAsia="方正黑体简体"/>
          <w:sz w:val="32"/>
          <w:szCs w:val="32"/>
        </w:rPr>
        <w:t xml:space="preserve"> </w:t>
      </w:r>
    </w:p>
    <w:p>
      <w:pPr>
        <w:spacing w:line="360" w:lineRule="auto"/>
        <w:rPr>
          <w:rFonts w:hint="eastAsia" w:ascii="宋体" w:hAnsi="宋体"/>
          <w:sz w:val="24"/>
        </w:rPr>
      </w:pPr>
      <w:r>
        <w:rPr>
          <w:rFonts w:ascii="宋体" w:hAnsi="宋体"/>
          <w:sz w:val="24"/>
        </w:rPr>
        <w:t xml:space="preserve">  </w:t>
      </w:r>
    </w:p>
    <w:p>
      <w:pPr>
        <w:spacing w:line="360" w:lineRule="auto"/>
        <w:rPr>
          <w:rFonts w:hint="eastAsia" w:ascii="宋体" w:hAnsi="宋体"/>
          <w:sz w:val="24"/>
        </w:rPr>
      </w:pPr>
    </w:p>
    <w:p>
      <w:pPr>
        <w:spacing w:line="360" w:lineRule="auto"/>
        <w:jc w:val="center"/>
        <w:rPr>
          <w:rFonts w:hint="eastAsia" w:ascii="楷体_GB2312" w:hAnsi="楷体_GB2312" w:eastAsia="楷体_GB2312" w:cs="楷体_GB2312"/>
          <w:bCs/>
          <w:sz w:val="32"/>
          <w:szCs w:val="32"/>
        </w:rPr>
      </w:pPr>
      <w:r>
        <w:rPr>
          <w:rFonts w:hint="eastAsia" w:ascii="楷体_GB2312" w:hAnsi="楷体_GB2312" w:eastAsia="楷体_GB2312" w:cs="楷体_GB2312"/>
          <w:bCs/>
          <w:sz w:val="36"/>
          <w:szCs w:val="36"/>
        </w:rPr>
        <w:t xml:space="preserve">  丽江市科学技术局 制</w:t>
      </w:r>
    </w:p>
    <w:p>
      <w:pPr>
        <w:spacing w:line="360" w:lineRule="auto"/>
        <w:rPr>
          <w:rFonts w:hint="eastAsia" w:ascii="宋体" w:hAnsi="宋体"/>
          <w:sz w:val="24"/>
        </w:rPr>
      </w:pPr>
    </w:p>
    <w:p>
      <w:pPr>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6"/>
          <w:szCs w:val="36"/>
        </w:rPr>
        <w:t>项</w:t>
      </w:r>
      <w:r>
        <w:rPr>
          <w:rFonts w:hint="eastAsia" w:ascii="方正小标宋_GBK" w:hAnsi="方正小标宋_GBK" w:eastAsia="方正小标宋_GBK" w:cs="方正小标宋_GBK"/>
          <w:sz w:val="36"/>
          <w:szCs w:val="36"/>
          <w:lang w:val="en-US" w:eastAsia="zh-CN"/>
        </w:rPr>
        <w:t xml:space="preserve"> </w:t>
      </w:r>
      <w:r>
        <w:rPr>
          <w:rFonts w:hint="eastAsia" w:ascii="方正小标宋_GBK" w:hAnsi="方正小标宋_GBK" w:eastAsia="方正小标宋_GBK" w:cs="方正小标宋_GBK"/>
          <w:sz w:val="36"/>
          <w:szCs w:val="36"/>
        </w:rPr>
        <w:t>目</w:t>
      </w:r>
      <w:r>
        <w:rPr>
          <w:rFonts w:hint="eastAsia" w:ascii="方正小标宋_GBK" w:hAnsi="方正小标宋_GBK" w:eastAsia="方正小标宋_GBK" w:cs="方正小标宋_GBK"/>
          <w:sz w:val="36"/>
          <w:szCs w:val="36"/>
          <w:lang w:val="en-US" w:eastAsia="zh-CN"/>
        </w:rPr>
        <w:t xml:space="preserve"> </w:t>
      </w:r>
      <w:r>
        <w:rPr>
          <w:rFonts w:hint="eastAsia" w:ascii="方正小标宋_GBK" w:hAnsi="方正小标宋_GBK" w:eastAsia="方正小标宋_GBK" w:cs="方正小标宋_GBK"/>
          <w:sz w:val="36"/>
          <w:szCs w:val="36"/>
        </w:rPr>
        <w:t>信</w:t>
      </w:r>
      <w:r>
        <w:rPr>
          <w:rFonts w:hint="eastAsia" w:ascii="方正小标宋_GBK" w:hAnsi="方正小标宋_GBK" w:eastAsia="方正小标宋_GBK" w:cs="方正小标宋_GBK"/>
          <w:sz w:val="36"/>
          <w:szCs w:val="36"/>
          <w:lang w:val="en-US" w:eastAsia="zh-CN"/>
        </w:rPr>
        <w:t xml:space="preserve"> </w:t>
      </w:r>
      <w:r>
        <w:rPr>
          <w:rFonts w:hint="eastAsia" w:ascii="方正小标宋_GBK" w:hAnsi="方正小标宋_GBK" w:eastAsia="方正小标宋_GBK" w:cs="方正小标宋_GBK"/>
          <w:sz w:val="36"/>
          <w:szCs w:val="36"/>
        </w:rPr>
        <w:t>息</w:t>
      </w:r>
      <w:r>
        <w:rPr>
          <w:rFonts w:hint="eastAsia" w:ascii="方正小标宋_GBK" w:hAnsi="方正小标宋_GBK" w:eastAsia="方正小标宋_GBK" w:cs="方正小标宋_GBK"/>
          <w:sz w:val="36"/>
          <w:szCs w:val="36"/>
          <w:lang w:val="en-US" w:eastAsia="zh-CN"/>
        </w:rPr>
        <w:t xml:space="preserve"> </w:t>
      </w:r>
      <w:r>
        <w:rPr>
          <w:rFonts w:hint="eastAsia" w:ascii="方正小标宋_GBK" w:hAnsi="方正小标宋_GBK" w:eastAsia="方正小标宋_GBK" w:cs="方正小标宋_GBK"/>
          <w:sz w:val="36"/>
          <w:szCs w:val="36"/>
        </w:rPr>
        <w:t>表</w:t>
      </w:r>
    </w:p>
    <w:tbl>
      <w:tblPr>
        <w:tblStyle w:val="11"/>
        <w:tblW w:w="9803" w:type="dxa"/>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7"/>
        <w:gridCol w:w="1047"/>
        <w:gridCol w:w="624"/>
        <w:gridCol w:w="945"/>
        <w:gridCol w:w="930"/>
        <w:gridCol w:w="54"/>
        <w:gridCol w:w="2331"/>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2807"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项目名称</w:t>
            </w:r>
          </w:p>
        </w:tc>
        <w:tc>
          <w:tcPr>
            <w:tcW w:w="6996" w:type="dxa"/>
            <w:gridSpan w:val="7"/>
            <w:vAlign w:val="center"/>
          </w:tcPr>
          <w:p>
            <w:pPr>
              <w:jc w:val="left"/>
              <w:rPr>
                <w:rFonts w:hint="eastAsia" w:ascii="仿宋_GB2312" w:hAnsi="仿宋_GB2312" w:eastAsia="仿宋_GB2312" w:cs="仿宋_GB2312"/>
                <w:sz w:val="28"/>
                <w:lang w:eastAsia="zh-CN"/>
              </w:rPr>
            </w:pPr>
            <w:r>
              <w:rPr>
                <w:rFonts w:hint="eastAsia" w:ascii="楷体_GB2312" w:hAnsi="宋体" w:eastAsia="楷体_GB2312"/>
                <w:sz w:val="28"/>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2807"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承担单位</w:t>
            </w:r>
          </w:p>
        </w:tc>
        <w:tc>
          <w:tcPr>
            <w:tcW w:w="6996" w:type="dxa"/>
            <w:gridSpan w:val="7"/>
            <w:vAlign w:val="center"/>
          </w:tcPr>
          <w:p>
            <w:pPr>
              <w:jc w:val="left"/>
              <w:rPr>
                <w:rFonts w:hint="eastAsia" w:ascii="仿宋_GB2312" w:hAnsi="仿宋_GB2312" w:eastAsia="仿宋_GB2312" w:cs="仿宋_GB2312"/>
                <w:sz w:val="28"/>
                <w:lang w:eastAsia="zh-CN"/>
              </w:rPr>
            </w:pPr>
            <w:r>
              <w:rPr>
                <w:rFonts w:hint="eastAsia" w:ascii="楷体_GB2312" w:hAnsi="宋体" w:eastAsia="楷体_GB2312"/>
                <w:sz w:val="28"/>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2807"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项目负责人</w:t>
            </w:r>
          </w:p>
        </w:tc>
        <w:tc>
          <w:tcPr>
            <w:tcW w:w="1671" w:type="dxa"/>
            <w:gridSpan w:val="2"/>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4"/>
              </w:rPr>
              <w:t xml:space="preserve"> </w:t>
            </w:r>
          </w:p>
        </w:tc>
        <w:tc>
          <w:tcPr>
            <w:tcW w:w="1875" w:type="dxa"/>
            <w:gridSpan w:val="2"/>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项目起止年限</w:t>
            </w:r>
          </w:p>
        </w:tc>
        <w:tc>
          <w:tcPr>
            <w:tcW w:w="3450" w:type="dxa"/>
            <w:gridSpan w:val="3"/>
            <w:vAlign w:val="center"/>
          </w:tcPr>
          <w:p>
            <w:pPr>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2807"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所属技术领域</w:t>
            </w:r>
          </w:p>
        </w:tc>
        <w:tc>
          <w:tcPr>
            <w:tcW w:w="6996" w:type="dxa"/>
            <w:gridSpan w:val="7"/>
            <w:vAlign w:val="center"/>
          </w:tcPr>
          <w:p>
            <w:pPr>
              <w:spacing w:line="340" w:lineRule="exact"/>
              <w:jc w:val="left"/>
              <w:rPr>
                <w:rFonts w:hint="eastAsia" w:ascii="仿宋_GB2312" w:hAnsi="仿宋_GB2312" w:eastAsia="仿宋_GB2312" w:cs="仿宋_GB2312"/>
                <w:sz w:val="24"/>
              </w:rPr>
            </w:pPr>
            <w:r>
              <w:rPr>
                <w:rFonts w:hint="eastAsia" w:ascii="仿宋_GB2312" w:hAnsi="仿宋_GB2312" w:eastAsia="仿宋_GB2312" w:cs="仿宋_GB2312"/>
                <w:sz w:val="22"/>
              </w:rPr>
              <w:t xml:space="preserve"> </w:t>
            </w:r>
            <w:r>
              <w:rPr>
                <w:rFonts w:hint="eastAsia" w:ascii="楷体_GB2312" w:hAnsi="宋体" w:eastAsia="楷体_GB2312"/>
                <w:sz w:val="24"/>
                <w:szCs w:val="28"/>
              </w:rPr>
              <w:t>（</w:t>
            </w:r>
            <w:r>
              <w:rPr>
                <w:rFonts w:hint="eastAsia" w:ascii="楷体_GB2312" w:hAnsi="宋体" w:eastAsia="楷体_GB2312"/>
                <w:sz w:val="24"/>
                <w:szCs w:val="28"/>
                <w:lang w:val="en-US" w:eastAsia="zh-CN"/>
              </w:rPr>
              <w:t xml:space="preserve"> </w:t>
            </w:r>
            <w:r>
              <w:rPr>
                <w:rFonts w:hint="eastAsia" w:ascii="楷体_GB2312" w:hAnsi="宋体" w:eastAsia="楷体_GB2312"/>
                <w:sz w:val="24"/>
                <w:szCs w:val="28"/>
              </w:rPr>
              <w:t>）  1、农业；2、信息；3、生物；4、矿冶材料； 5、先进制造；6、资源；7、生态环境；8、交通能源；9、社会发展；10、其他。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2807"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主要参加（合作）单位</w:t>
            </w:r>
          </w:p>
        </w:tc>
        <w:tc>
          <w:tcPr>
            <w:tcW w:w="6996" w:type="dxa"/>
            <w:gridSpan w:val="7"/>
            <w:vAlign w:val="center"/>
          </w:tcPr>
          <w:p>
            <w:pPr>
              <w:jc w:val="lef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6" w:hRule="atLeast"/>
        </w:trPr>
        <w:tc>
          <w:tcPr>
            <w:tcW w:w="2807"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主要研究开发内容</w:t>
            </w:r>
          </w:p>
        </w:tc>
        <w:tc>
          <w:tcPr>
            <w:tcW w:w="6996" w:type="dxa"/>
            <w:gridSpan w:val="7"/>
            <w:vAlign w:val="center"/>
          </w:tcPr>
          <w:p>
            <w:pPr>
              <w:spacing w:line="420" w:lineRule="exact"/>
              <w:ind w:firstLine="600" w:firstLineChars="200"/>
              <w:rPr>
                <w:rFonts w:hint="eastAsia" w:ascii="仿宋_GB2312" w:hAnsi="仿宋_GB2312" w:eastAsia="仿宋_GB2312" w:cs="仿宋_GB2312"/>
                <w:sz w:val="24"/>
                <w:lang w:eastAsia="zh-CN"/>
              </w:rPr>
            </w:pPr>
            <w:r>
              <w:rPr>
                <w:rFonts w:hint="eastAsia" w:ascii="仿宋_GB2312" w:hAnsi="仿宋_GB2312" w:eastAsia="仿宋_GB2312" w:cs="仿宋_GB2312"/>
                <w:sz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5" w:hRule="atLeast"/>
        </w:trPr>
        <w:tc>
          <w:tcPr>
            <w:tcW w:w="2807"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主要实施目标及</w:t>
            </w:r>
          </w:p>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考核指标</w:t>
            </w:r>
          </w:p>
        </w:tc>
        <w:tc>
          <w:tcPr>
            <w:tcW w:w="6996" w:type="dxa"/>
            <w:gridSpan w:val="7"/>
            <w:vAlign w:val="top"/>
          </w:tcPr>
          <w:p>
            <w:pPr>
              <w:spacing w:line="460" w:lineRule="exact"/>
              <w:jc w:val="both"/>
              <w:rPr>
                <w:rFonts w:hint="eastAsia" w:ascii="仿宋_GB2312" w:hAnsi="仿宋_GB2312" w:eastAsia="仿宋_GB2312" w:cs="仿宋_GB2312"/>
                <w:b/>
                <w:bCs/>
                <w:sz w:val="24"/>
                <w:szCs w:val="22"/>
              </w:rPr>
            </w:pPr>
            <w:r>
              <w:rPr>
                <w:rFonts w:hint="eastAsia" w:ascii="仿宋_GB2312" w:hAnsi="仿宋_GB2312" w:eastAsia="仿宋_GB2312" w:cs="仿宋_GB2312"/>
                <w:b/>
                <w:bCs/>
                <w:sz w:val="24"/>
                <w:szCs w:val="22"/>
              </w:rPr>
              <w:t>主要实施目标：</w:t>
            </w:r>
          </w:p>
          <w:p>
            <w:pPr>
              <w:spacing w:line="460" w:lineRule="exact"/>
              <w:jc w:val="both"/>
              <w:rPr>
                <w:rFonts w:hint="eastAsia" w:ascii="仿宋_GB2312" w:hAnsi="仿宋_GB2312" w:eastAsia="仿宋_GB2312" w:cs="仿宋_GB2312"/>
                <w:b/>
                <w:bCs/>
                <w:sz w:val="24"/>
                <w:szCs w:val="22"/>
              </w:rPr>
            </w:pPr>
          </w:p>
          <w:p>
            <w:pPr>
              <w:spacing w:line="460" w:lineRule="exact"/>
              <w:ind w:firstLine="520" w:firstLineChars="200"/>
              <w:jc w:val="both"/>
              <w:rPr>
                <w:rFonts w:hint="eastAsia" w:ascii="仿宋_GB2312" w:hAnsi="仿宋_GB2312" w:eastAsia="仿宋_GB2312" w:cs="仿宋_GB2312"/>
                <w:b/>
                <w:bCs/>
                <w:sz w:val="24"/>
                <w:szCs w:val="22"/>
              </w:rPr>
            </w:pPr>
          </w:p>
          <w:p>
            <w:pPr>
              <w:spacing w:line="460" w:lineRule="exact"/>
              <w:jc w:val="both"/>
              <w:rPr>
                <w:rFonts w:hint="eastAsia" w:ascii="仿宋_GB2312" w:hAnsi="仿宋_GB2312" w:eastAsia="仿宋_GB2312" w:cs="仿宋_GB2312"/>
                <w:b/>
                <w:bCs/>
                <w:sz w:val="24"/>
              </w:rPr>
            </w:pPr>
            <w:r>
              <w:rPr>
                <w:rFonts w:hint="eastAsia" w:ascii="仿宋_GB2312" w:hAnsi="仿宋_GB2312" w:eastAsia="仿宋_GB2312" w:cs="仿宋_GB2312"/>
                <w:b/>
                <w:bCs/>
                <w:sz w:val="24"/>
                <w:szCs w:val="22"/>
              </w:rPr>
              <w:t>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1" w:hRule="atLeast"/>
        </w:trPr>
        <w:tc>
          <w:tcPr>
            <w:tcW w:w="2807"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预期主要成果形式</w:t>
            </w:r>
          </w:p>
        </w:tc>
        <w:tc>
          <w:tcPr>
            <w:tcW w:w="6996" w:type="dxa"/>
            <w:gridSpan w:val="7"/>
            <w:vAlign w:val="center"/>
          </w:tcPr>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szCs w:val="22"/>
              </w:rPr>
              <w:t>（</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rPr>
              <w:t>）1、新技术；2、新工艺；3、新产品（含农业新品种、计算机软件等）；4、新装备；5、专利；6、技术标准； 7、论文论著； 8、研究（咨询）报告； 9其他</w:t>
            </w:r>
            <w:r>
              <w:rPr>
                <w:rFonts w:hint="eastAsia" w:ascii="仿宋_GB2312" w:hAnsi="仿宋_GB2312" w:eastAsia="仿宋_GB2312" w:cs="仿宋_GB2312"/>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2807"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预期获国内外知识产权情况</w:t>
            </w:r>
          </w:p>
        </w:tc>
        <w:tc>
          <w:tcPr>
            <w:tcW w:w="6996" w:type="dxa"/>
            <w:gridSpan w:val="7"/>
            <w:vAlign w:val="center"/>
          </w:tcPr>
          <w:p>
            <w:pPr>
              <w:ind w:left="-82" w:leftChars="-36"/>
              <w:jc w:val="lef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2807"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总经费</w:t>
            </w:r>
          </w:p>
          <w:p>
            <w:pPr>
              <w:jc w:val="center"/>
              <w:rPr>
                <w:rFonts w:hint="eastAsia" w:ascii="宋体" w:hAnsi="宋体" w:cs="宋体"/>
                <w:sz w:val="24"/>
              </w:rPr>
            </w:pPr>
            <w:r>
              <w:rPr>
                <w:rFonts w:hint="eastAsia" w:ascii="仿宋_GB2312" w:hAnsi="仿宋_GB2312" w:eastAsia="仿宋_GB2312" w:cs="仿宋_GB2312"/>
                <w:b/>
                <w:bCs/>
                <w:sz w:val="24"/>
              </w:rPr>
              <w:t>（万元）</w:t>
            </w:r>
          </w:p>
        </w:tc>
        <w:tc>
          <w:tcPr>
            <w:tcW w:w="1047" w:type="dxa"/>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8"/>
                <w:lang w:val="en-US" w:eastAsia="zh-CN"/>
              </w:rPr>
              <w:t xml:space="preserve"> </w:t>
            </w:r>
          </w:p>
        </w:tc>
        <w:tc>
          <w:tcPr>
            <w:tcW w:w="1569" w:type="dxa"/>
            <w:gridSpan w:val="2"/>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自筹及其他</w:t>
            </w:r>
          </w:p>
        </w:tc>
        <w:tc>
          <w:tcPr>
            <w:tcW w:w="984" w:type="dxa"/>
            <w:gridSpan w:val="2"/>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8"/>
                <w:lang w:val="en-US" w:eastAsia="zh-CN"/>
              </w:rPr>
              <w:t xml:space="preserve"> </w:t>
            </w:r>
          </w:p>
        </w:tc>
        <w:tc>
          <w:tcPr>
            <w:tcW w:w="2331"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申请财政科技经费</w:t>
            </w:r>
          </w:p>
        </w:tc>
        <w:tc>
          <w:tcPr>
            <w:tcW w:w="1065" w:type="dxa"/>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9" w:hRule="atLeast"/>
        </w:trPr>
        <w:tc>
          <w:tcPr>
            <w:tcW w:w="2807" w:type="dxa"/>
            <w:vAlign w:val="center"/>
          </w:tcPr>
          <w:p>
            <w:pPr>
              <w:ind w:left="0" w:leftChars="0" w:right="0" w:rightChars="0" w:firstLine="0" w:firstLineChars="0"/>
              <w:jc w:val="center"/>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lang w:eastAsia="zh-CN"/>
              </w:rPr>
              <w:t>县（区）科技主管部门</w:t>
            </w:r>
          </w:p>
          <w:p>
            <w:pPr>
              <w:ind w:left="0" w:leftChars="0" w:right="0" w:rightChars="0" w:firstLine="0" w:firstLineChars="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lang w:eastAsia="zh-CN"/>
              </w:rPr>
              <w:t>现场核实情况</w:t>
            </w:r>
            <w:r>
              <w:rPr>
                <w:rFonts w:hint="eastAsia" w:ascii="仿宋_GB2312" w:hAnsi="仿宋_GB2312" w:eastAsia="仿宋_GB2312" w:cs="仿宋_GB2312"/>
                <w:sz w:val="28"/>
                <w:lang w:val="en-US" w:eastAsia="zh-CN"/>
              </w:rPr>
              <w:t xml:space="preserve">  </w:t>
            </w:r>
          </w:p>
          <w:p>
            <w:pPr>
              <w:ind w:left="0" w:leftChars="0" w:right="0" w:rightChars="0" w:firstLine="0" w:firstLineChars="0"/>
              <w:jc w:val="center"/>
              <w:rPr>
                <w:rFonts w:hint="eastAsia" w:ascii="仿宋_GB2312" w:hAnsi="仿宋_GB2312" w:eastAsia="仿宋_GB2312" w:cs="仿宋_GB2312"/>
                <w:b/>
                <w:bCs/>
                <w:sz w:val="24"/>
              </w:rPr>
            </w:pPr>
          </w:p>
        </w:tc>
        <w:tc>
          <w:tcPr>
            <w:tcW w:w="6996" w:type="dxa"/>
            <w:gridSpan w:val="7"/>
            <w:vAlign w:val="center"/>
          </w:tcPr>
          <w:p>
            <w:pPr>
              <w:ind w:left="0" w:leftChars="0" w:right="0" w:rightChars="0" w:firstLine="0" w:firstLineChars="0"/>
              <w:jc w:val="center"/>
              <w:rPr>
                <w:rFonts w:hint="eastAsia" w:ascii="仿宋_GB2312" w:hAnsi="仿宋_GB2312" w:eastAsia="仿宋_GB2312" w:cs="仿宋_GB2312"/>
                <w:sz w:val="28"/>
                <w:lang w:val="en-US" w:eastAsia="zh-CN"/>
              </w:rPr>
            </w:pPr>
          </w:p>
          <w:p>
            <w:pPr>
              <w:ind w:left="0" w:leftChars="0" w:right="0" w:rightChars="0" w:firstLine="0" w:firstLineChars="0"/>
              <w:jc w:val="center"/>
              <w:rPr>
                <w:rFonts w:hint="eastAsia" w:ascii="仿宋_GB2312" w:hAnsi="仿宋_GB2312" w:eastAsia="仿宋_GB2312" w:cs="仿宋_GB2312"/>
                <w:sz w:val="28"/>
                <w:lang w:val="en-US" w:eastAsia="zh-CN"/>
              </w:rPr>
            </w:pPr>
          </w:p>
          <w:p>
            <w:pPr>
              <w:ind w:left="0" w:leftChars="0" w:right="0" w:rightChars="0" w:firstLine="3600" w:firstLineChars="1200"/>
              <w:jc w:val="left"/>
              <w:rPr>
                <w:rFonts w:hint="eastAsia" w:ascii="仿宋_GB2312" w:hAnsi="仿宋_GB2312" w:eastAsia="仿宋_GB2312" w:cs="仿宋_GB2312"/>
                <w:sz w:val="28"/>
                <w:lang w:val="en-US" w:eastAsia="zh-CN"/>
              </w:rPr>
            </w:pPr>
          </w:p>
          <w:p>
            <w:pPr>
              <w:ind w:left="0" w:leftChars="0" w:right="0" w:rightChars="0" w:firstLine="3600" w:firstLineChars="1200"/>
              <w:jc w:val="left"/>
              <w:rPr>
                <w:rFonts w:hint="eastAsia" w:ascii="仿宋_GB2312" w:hAnsi="仿宋_GB2312" w:eastAsia="仿宋_GB2312" w:cs="仿宋_GB2312"/>
                <w:sz w:val="28"/>
                <w:lang w:val="en-US" w:eastAsia="zh-CN"/>
              </w:rPr>
            </w:pPr>
          </w:p>
          <w:p>
            <w:pPr>
              <w:ind w:left="0" w:leftChars="0" w:right="0" w:rightChars="0" w:firstLine="3600" w:firstLineChars="1200"/>
              <w:jc w:val="left"/>
              <w:rPr>
                <w:rFonts w:hint="eastAsia" w:ascii="仿宋_GB2312" w:hAnsi="仿宋_GB2312" w:eastAsia="仿宋_GB2312" w:cs="仿宋_GB2312"/>
                <w:sz w:val="28"/>
                <w:lang w:val="en-US" w:eastAsia="zh-CN"/>
              </w:rPr>
            </w:pPr>
          </w:p>
          <w:p>
            <w:pPr>
              <w:ind w:left="0" w:leftChars="0" w:right="0" w:rightChars="0" w:firstLine="3600" w:firstLineChars="1200"/>
              <w:jc w:val="left"/>
              <w:rPr>
                <w:rFonts w:hint="eastAsia" w:ascii="仿宋_GB2312" w:hAnsi="仿宋_GB2312" w:eastAsia="仿宋_GB2312" w:cs="仿宋_GB2312"/>
                <w:sz w:val="28"/>
                <w:lang w:val="en-US" w:eastAsia="zh-CN"/>
              </w:rPr>
            </w:pPr>
          </w:p>
          <w:p>
            <w:pPr>
              <w:ind w:left="0" w:leftChars="0" w:right="0" w:rightChars="0" w:firstLine="3600" w:firstLineChars="1200"/>
              <w:jc w:val="left"/>
              <w:rPr>
                <w:rFonts w:hint="eastAsia" w:ascii="仿宋_GB2312" w:hAnsi="仿宋_GB2312" w:eastAsia="仿宋_GB2312" w:cs="仿宋_GB2312"/>
                <w:sz w:val="28"/>
                <w:lang w:val="en-US" w:eastAsia="zh-CN"/>
              </w:rPr>
            </w:pPr>
          </w:p>
          <w:p>
            <w:pPr>
              <w:ind w:left="0" w:leftChars="0" w:right="0" w:rightChars="0" w:firstLine="3600" w:firstLineChars="1200"/>
              <w:jc w:val="left"/>
              <w:rPr>
                <w:rFonts w:hint="eastAsia" w:ascii="仿宋_GB2312" w:hAnsi="仿宋_GB2312" w:eastAsia="仿宋_GB2312" w:cs="仿宋_GB2312"/>
                <w:sz w:val="28"/>
                <w:lang w:val="en-US" w:eastAsia="zh-CN"/>
              </w:rPr>
            </w:pPr>
          </w:p>
          <w:p>
            <w:pPr>
              <w:ind w:left="0" w:leftChars="0" w:right="0" w:rightChars="0" w:firstLine="0" w:firstLineChars="0"/>
              <w:jc w:val="left"/>
              <w:rPr>
                <w:rFonts w:hint="eastAsia" w:ascii="仿宋_GB2312" w:hAnsi="仿宋_GB2312" w:eastAsia="仿宋_GB2312" w:cs="仿宋_GB2312"/>
                <w:sz w:val="28"/>
                <w:lang w:val="en-US" w:eastAsia="zh-CN"/>
              </w:rPr>
            </w:pPr>
          </w:p>
          <w:p>
            <w:pPr>
              <w:ind w:left="0" w:leftChars="0" w:right="0" w:rightChars="0" w:firstLine="0" w:firstLineChars="0"/>
              <w:jc w:val="left"/>
              <w:rPr>
                <w:rFonts w:hint="eastAsia" w:ascii="仿宋_GB2312" w:hAnsi="仿宋_GB2312" w:eastAsia="仿宋_GB2312" w:cs="仿宋_GB2312"/>
                <w:sz w:val="28"/>
                <w:lang w:val="en-US" w:eastAsia="zh-CN"/>
              </w:rPr>
            </w:pPr>
          </w:p>
          <w:p>
            <w:pPr>
              <w:ind w:left="0" w:leftChars="0" w:right="0" w:rightChars="0" w:firstLine="0" w:firstLineChars="0"/>
              <w:jc w:val="left"/>
              <w:rPr>
                <w:rFonts w:hint="eastAsia" w:ascii="仿宋_GB2312" w:hAnsi="仿宋_GB2312" w:eastAsia="仿宋_GB2312" w:cs="仿宋_GB2312"/>
                <w:sz w:val="28"/>
                <w:lang w:val="en-US" w:eastAsia="zh-CN"/>
              </w:rPr>
            </w:pPr>
          </w:p>
          <w:p>
            <w:pPr>
              <w:ind w:left="0" w:leftChars="0" w:right="0" w:rightChars="0" w:firstLine="0" w:firstLineChars="0"/>
              <w:jc w:val="left"/>
              <w:rPr>
                <w:rFonts w:hint="eastAsia" w:ascii="仿宋_GB2312" w:hAnsi="仿宋_GB2312" w:eastAsia="仿宋_GB2312" w:cs="仿宋_GB2312"/>
                <w:sz w:val="28"/>
                <w:lang w:val="en-US" w:eastAsia="zh-CN"/>
              </w:rPr>
            </w:pPr>
          </w:p>
          <w:p>
            <w:pPr>
              <w:ind w:left="0" w:leftChars="0" w:right="0" w:rightChars="0" w:firstLine="0" w:firstLineChars="0"/>
              <w:jc w:val="left"/>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 xml:space="preserve">  核实人员（签字）：              </w:t>
            </w:r>
          </w:p>
          <w:p>
            <w:pPr>
              <w:ind w:left="0" w:leftChars="0" w:right="0" w:rightChars="0" w:firstLine="3600" w:firstLineChars="1200"/>
              <w:jc w:val="left"/>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2807" w:type="dxa"/>
            <w:vAlign w:val="center"/>
          </w:tcPr>
          <w:p>
            <w:pPr>
              <w:ind w:left="0" w:leftChars="0" w:right="0" w:rightChars="0" w:firstLine="0" w:firstLineChars="0"/>
              <w:jc w:val="center"/>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lang w:eastAsia="zh-CN"/>
              </w:rPr>
              <w:t>县（区）科技主管部门</w:t>
            </w:r>
          </w:p>
          <w:p>
            <w:pPr>
              <w:ind w:left="0" w:leftChars="0" w:right="0" w:rightChars="0" w:firstLine="0" w:firstLineChars="0"/>
              <w:jc w:val="center"/>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lang w:eastAsia="zh-CN"/>
              </w:rPr>
              <w:t>推荐意见</w:t>
            </w:r>
          </w:p>
        </w:tc>
        <w:tc>
          <w:tcPr>
            <w:tcW w:w="6996" w:type="dxa"/>
            <w:gridSpan w:val="7"/>
            <w:vAlign w:val="center"/>
          </w:tcPr>
          <w:p>
            <w:pPr>
              <w:ind w:left="0" w:leftChars="0" w:right="0" w:rightChars="0" w:firstLine="0" w:firstLineChars="0"/>
              <w:jc w:val="left"/>
              <w:rPr>
                <w:rFonts w:hint="eastAsia" w:ascii="仿宋_GB2312" w:hAnsi="仿宋_GB2312" w:eastAsia="仿宋_GB2312" w:cs="仿宋_GB2312"/>
                <w:sz w:val="28"/>
                <w:lang w:val="en-US" w:eastAsia="zh-CN"/>
              </w:rPr>
            </w:pPr>
          </w:p>
          <w:p>
            <w:pPr>
              <w:ind w:left="0" w:leftChars="0" w:right="0" w:rightChars="0" w:firstLine="0" w:firstLineChars="0"/>
              <w:jc w:val="left"/>
              <w:rPr>
                <w:rFonts w:hint="eastAsia" w:ascii="仿宋_GB2312" w:hAnsi="仿宋_GB2312" w:eastAsia="仿宋_GB2312" w:cs="仿宋_GB2312"/>
                <w:sz w:val="28"/>
                <w:lang w:val="en-US" w:eastAsia="zh-CN"/>
              </w:rPr>
            </w:pPr>
          </w:p>
          <w:p>
            <w:pPr>
              <w:ind w:left="0" w:leftChars="0" w:right="0" w:rightChars="0" w:firstLine="0" w:firstLineChars="0"/>
              <w:jc w:val="left"/>
              <w:rPr>
                <w:rFonts w:hint="eastAsia" w:ascii="仿宋_GB2312" w:hAnsi="仿宋_GB2312" w:eastAsia="仿宋_GB2312" w:cs="仿宋_GB2312"/>
                <w:sz w:val="28"/>
                <w:lang w:val="en-US" w:eastAsia="zh-CN"/>
              </w:rPr>
            </w:pPr>
          </w:p>
          <w:p>
            <w:pPr>
              <w:ind w:left="0" w:leftChars="0" w:right="0" w:rightChars="0" w:firstLine="0" w:firstLineChars="0"/>
              <w:jc w:val="left"/>
              <w:rPr>
                <w:rFonts w:hint="eastAsia" w:ascii="仿宋_GB2312" w:hAnsi="仿宋_GB2312" w:eastAsia="仿宋_GB2312" w:cs="仿宋_GB2312"/>
                <w:sz w:val="28"/>
                <w:lang w:val="en-US" w:eastAsia="zh-CN"/>
              </w:rPr>
            </w:pPr>
          </w:p>
          <w:p>
            <w:pPr>
              <w:ind w:left="0" w:leftChars="0" w:right="0" w:rightChars="0" w:firstLine="0" w:firstLineChars="0"/>
              <w:jc w:val="left"/>
              <w:rPr>
                <w:rFonts w:hint="eastAsia" w:ascii="仿宋_GB2312" w:hAnsi="仿宋_GB2312" w:eastAsia="仿宋_GB2312" w:cs="仿宋_GB2312"/>
                <w:sz w:val="28"/>
                <w:lang w:val="en-US" w:eastAsia="zh-CN"/>
              </w:rPr>
            </w:pPr>
          </w:p>
          <w:p>
            <w:pPr>
              <w:ind w:left="0" w:leftChars="0" w:right="0" w:rightChars="0" w:firstLine="0" w:firstLineChars="0"/>
              <w:jc w:val="left"/>
              <w:rPr>
                <w:rFonts w:hint="eastAsia" w:ascii="仿宋_GB2312" w:hAnsi="仿宋_GB2312" w:eastAsia="仿宋_GB2312" w:cs="仿宋_GB2312"/>
                <w:sz w:val="28"/>
                <w:lang w:val="en-US" w:eastAsia="zh-CN"/>
              </w:rPr>
            </w:pPr>
          </w:p>
          <w:p>
            <w:pPr>
              <w:ind w:left="0" w:leftChars="0" w:right="0" w:rightChars="0" w:firstLine="0" w:firstLineChars="0"/>
              <w:jc w:val="left"/>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经办人：                单位负责人：</w:t>
            </w:r>
          </w:p>
          <w:p>
            <w:pPr>
              <w:ind w:left="0" w:leftChars="0" w:right="0" w:rightChars="0" w:firstLine="0" w:firstLineChars="0"/>
              <w:jc w:val="left"/>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 xml:space="preserve">                             （推荐单位章）</w:t>
            </w:r>
          </w:p>
          <w:p>
            <w:pPr>
              <w:ind w:left="0" w:leftChars="0" w:right="0" w:rightChars="0" w:firstLine="3600" w:firstLineChars="1200"/>
              <w:jc w:val="left"/>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黑体" w:hAnsi="仿宋_GB2312" w:eastAsia="黑体" w:cs="仿宋_GB2312"/>
          <w:sz w:val="32"/>
          <w:szCs w:val="32"/>
        </w:rPr>
      </w:pPr>
      <w:r>
        <w:rPr>
          <w:rFonts w:hint="eastAsia" w:ascii="黑体" w:hAnsi="仿宋_GB2312" w:eastAsia="黑体" w:cs="仿宋_GB2312"/>
          <w:sz w:val="32"/>
          <w:szCs w:val="32"/>
          <w:lang w:val="en-US" w:eastAsia="zh-CN"/>
        </w:rPr>
        <w:t xml:space="preserve">   </w:t>
      </w:r>
      <w:r>
        <w:rPr>
          <w:rFonts w:hint="eastAsia" w:ascii="黑体" w:hAnsi="仿宋_GB2312" w:eastAsia="黑体" w:cs="仿宋_GB2312"/>
          <w:sz w:val="32"/>
          <w:szCs w:val="32"/>
        </w:rPr>
        <w:t>一、项目的目的、意义和必要性</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（一）项目的目的</w:t>
      </w:r>
      <w:r>
        <w:rPr>
          <w:rFonts w:hint="eastAsia" w:ascii="仿宋_GB2312" w:hAnsi="仿宋_GB2312" w:eastAsia="仿宋_GB2312" w:cs="仿宋_GB2312"/>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仿宋_GB2312" w:hAnsi="宋体" w:eastAsia="仿宋_GB2312"/>
          <w:b/>
          <w:sz w:val="32"/>
          <w:szCs w:val="32"/>
        </w:rPr>
      </w:pPr>
      <w:r>
        <w:rPr>
          <w:rFonts w:hint="eastAsia" w:ascii="仿宋_GB2312" w:hAnsi="宋体" w:eastAsia="仿宋_GB2312"/>
          <w:b/>
          <w:sz w:val="32"/>
          <w:szCs w:val="32"/>
        </w:rPr>
        <w:t>（二）项目的意义</w:t>
      </w:r>
      <w:r>
        <w:rPr>
          <w:rFonts w:hint="eastAsia" w:ascii="仿宋_GB2312" w:hAnsi="宋体" w:eastAsia="仿宋_GB2312"/>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黑体" w:hAnsi="仿宋_GB2312" w:eastAsia="黑体" w:cs="仿宋_GB2312"/>
          <w:sz w:val="32"/>
          <w:szCs w:val="32"/>
        </w:rPr>
      </w:pPr>
      <w:r>
        <w:rPr>
          <w:rFonts w:hint="eastAsia" w:ascii="黑体" w:hAnsi="仿宋_GB2312" w:eastAsia="黑体" w:cs="仿宋_GB2312"/>
          <w:sz w:val="32"/>
          <w:szCs w:val="32"/>
        </w:rPr>
        <w:t>二、项目主要申请单位概况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方正小标宋简体" w:eastAsia="方正小标宋简体"/>
          <w:sz w:val="32"/>
          <w:szCs w:val="36"/>
        </w:rPr>
      </w:pPr>
      <w:r>
        <w:rPr>
          <w:rFonts w:hint="eastAsia" w:ascii="仿宋_GB2312" w:hAnsi="宋体" w:eastAsia="仿宋_GB2312"/>
          <w:sz w:val="32"/>
          <w:szCs w:val="32"/>
          <w:lang w:val="en-US" w:eastAsia="zh-CN"/>
        </w:rPr>
        <w:t>（项目单位具体情况）...................</w:t>
      </w:r>
    </w:p>
    <w:p>
      <w:pPr>
        <w:spacing w:line="360" w:lineRule="auto"/>
        <w:jc w:val="center"/>
        <w:rPr>
          <w:rFonts w:hint="eastAsia" w:ascii="仿宋_GB2312" w:hAnsi="仿宋_GB2312" w:eastAsia="仿宋_GB2312" w:cs="仿宋_GB2312"/>
          <w:sz w:val="28"/>
          <w:szCs w:val="32"/>
        </w:rPr>
      </w:pPr>
      <w:r>
        <w:rPr>
          <w:rFonts w:hint="eastAsia" w:ascii="方正小标宋简体" w:eastAsia="方正小标宋简体"/>
          <w:sz w:val="32"/>
          <w:szCs w:val="36"/>
          <w:lang w:eastAsia="zh-CN"/>
        </w:rPr>
        <w:t>项目组</w:t>
      </w:r>
      <w:r>
        <w:rPr>
          <w:rFonts w:hint="eastAsia" w:ascii="方正小标宋简体" w:eastAsia="方正小标宋简体"/>
          <w:sz w:val="32"/>
          <w:szCs w:val="36"/>
        </w:rPr>
        <w:t>人员在项目中的分工</w:t>
      </w:r>
    </w:p>
    <w:tbl>
      <w:tblPr>
        <w:tblStyle w:val="11"/>
        <w:tblW w:w="9750"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2700"/>
        <w:gridCol w:w="900"/>
        <w:gridCol w:w="1194"/>
        <w:gridCol w:w="1866"/>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exact"/>
        </w:trPr>
        <w:tc>
          <w:tcPr>
            <w:tcW w:w="1311" w:type="dxa"/>
            <w:tcBorders>
              <w:top w:val="single" w:color="auto" w:sz="4" w:space="0"/>
              <w:left w:val="single" w:color="auto" w:sz="4" w:space="0"/>
              <w:bottom w:val="single" w:color="auto" w:sz="4" w:space="0"/>
              <w:right w:val="single" w:color="auto" w:sz="4" w:space="0"/>
            </w:tcBorders>
            <w:vAlign w:val="center"/>
          </w:tcPr>
          <w:p>
            <w:pPr>
              <w:ind w:left="0" w:leftChars="0" w:right="0" w:rightChars="0" w:firstLine="0" w:firstLineChars="0"/>
              <w:jc w:val="center"/>
              <w:rPr>
                <w:rFonts w:hint="eastAsia" w:ascii="仿宋_GB2312" w:hAnsi="仿宋" w:eastAsia="仿宋_GB2312" w:cs="仿宋_GB2312"/>
                <w:color w:val="000000"/>
                <w:sz w:val="26"/>
                <w:szCs w:val="32"/>
              </w:rPr>
            </w:pPr>
            <w:r>
              <w:rPr>
                <w:rFonts w:hint="eastAsia" w:ascii="仿宋_GB2312" w:hAnsi="仿宋" w:eastAsia="仿宋_GB2312" w:cs="仿宋_GB2312"/>
                <w:color w:val="000000"/>
                <w:sz w:val="26"/>
                <w:szCs w:val="32"/>
              </w:rPr>
              <w:t>姓 名</w:t>
            </w:r>
          </w:p>
        </w:tc>
        <w:tc>
          <w:tcPr>
            <w:tcW w:w="2700" w:type="dxa"/>
            <w:tcBorders>
              <w:top w:val="single" w:color="auto" w:sz="4" w:space="0"/>
              <w:left w:val="single" w:color="auto" w:sz="4" w:space="0"/>
              <w:bottom w:val="single" w:color="auto" w:sz="4" w:space="0"/>
              <w:right w:val="single" w:color="auto" w:sz="4" w:space="0"/>
            </w:tcBorders>
            <w:vAlign w:val="center"/>
          </w:tcPr>
          <w:p>
            <w:pPr>
              <w:ind w:left="0" w:leftChars="0" w:right="0" w:rightChars="0" w:firstLine="0" w:firstLineChars="0"/>
              <w:jc w:val="center"/>
              <w:rPr>
                <w:rFonts w:hint="eastAsia" w:ascii="仿宋_GB2312" w:hAnsi="仿宋" w:eastAsia="仿宋_GB2312" w:cs="仿宋_GB2312"/>
                <w:color w:val="000000"/>
                <w:sz w:val="26"/>
                <w:szCs w:val="32"/>
              </w:rPr>
            </w:pPr>
            <w:r>
              <w:rPr>
                <w:rFonts w:hint="eastAsia" w:ascii="仿宋_GB2312" w:hAnsi="仿宋" w:eastAsia="仿宋_GB2312" w:cs="仿宋_GB2312"/>
                <w:color w:val="000000"/>
                <w:sz w:val="26"/>
                <w:szCs w:val="32"/>
              </w:rPr>
              <w:t>单    位</w:t>
            </w:r>
          </w:p>
        </w:tc>
        <w:tc>
          <w:tcPr>
            <w:tcW w:w="900" w:type="dxa"/>
            <w:tcBorders>
              <w:top w:val="single" w:color="auto" w:sz="4" w:space="0"/>
              <w:left w:val="single" w:color="auto" w:sz="4" w:space="0"/>
              <w:bottom w:val="single" w:color="auto" w:sz="4" w:space="0"/>
              <w:right w:val="single" w:color="auto" w:sz="4" w:space="0"/>
            </w:tcBorders>
            <w:vAlign w:val="center"/>
          </w:tcPr>
          <w:p>
            <w:pPr>
              <w:ind w:left="0" w:leftChars="0" w:right="0" w:rightChars="0" w:firstLine="0" w:firstLineChars="0"/>
              <w:jc w:val="center"/>
              <w:rPr>
                <w:rFonts w:hint="eastAsia" w:ascii="仿宋_GB2312" w:hAnsi="仿宋" w:eastAsia="仿宋_GB2312" w:cs="仿宋_GB2312"/>
                <w:color w:val="000000"/>
                <w:sz w:val="26"/>
                <w:szCs w:val="32"/>
              </w:rPr>
            </w:pPr>
            <w:r>
              <w:rPr>
                <w:rFonts w:hint="eastAsia" w:ascii="仿宋_GB2312" w:hAnsi="仿宋" w:eastAsia="仿宋_GB2312" w:cs="仿宋_GB2312"/>
                <w:color w:val="000000"/>
                <w:sz w:val="26"/>
                <w:szCs w:val="32"/>
              </w:rPr>
              <w:t>年龄</w:t>
            </w:r>
          </w:p>
        </w:tc>
        <w:tc>
          <w:tcPr>
            <w:tcW w:w="1194" w:type="dxa"/>
            <w:tcBorders>
              <w:top w:val="single" w:color="auto" w:sz="4" w:space="0"/>
              <w:left w:val="single" w:color="auto" w:sz="4" w:space="0"/>
              <w:bottom w:val="single" w:color="auto" w:sz="4" w:space="0"/>
              <w:right w:val="single" w:color="auto" w:sz="4" w:space="0"/>
            </w:tcBorders>
            <w:vAlign w:val="center"/>
          </w:tcPr>
          <w:p>
            <w:pPr>
              <w:ind w:left="0" w:leftChars="0" w:right="0" w:rightChars="0" w:firstLine="0" w:firstLineChars="0"/>
              <w:jc w:val="center"/>
              <w:rPr>
                <w:rFonts w:hint="eastAsia" w:ascii="仿宋_GB2312" w:hAnsi="仿宋" w:eastAsia="仿宋_GB2312" w:cs="仿宋_GB2312"/>
                <w:color w:val="000000"/>
                <w:sz w:val="26"/>
                <w:szCs w:val="32"/>
              </w:rPr>
            </w:pPr>
            <w:r>
              <w:rPr>
                <w:rFonts w:hint="eastAsia" w:ascii="仿宋_GB2312" w:hAnsi="仿宋" w:eastAsia="仿宋_GB2312" w:cs="仿宋_GB2312"/>
                <w:color w:val="000000"/>
                <w:sz w:val="26"/>
                <w:szCs w:val="32"/>
              </w:rPr>
              <w:t>职 称</w:t>
            </w:r>
          </w:p>
        </w:tc>
        <w:tc>
          <w:tcPr>
            <w:tcW w:w="1866" w:type="dxa"/>
            <w:tcBorders>
              <w:top w:val="single" w:color="auto" w:sz="4" w:space="0"/>
              <w:left w:val="single" w:color="auto" w:sz="4" w:space="0"/>
              <w:bottom w:val="single" w:color="auto" w:sz="4" w:space="0"/>
              <w:right w:val="single" w:color="auto" w:sz="4" w:space="0"/>
            </w:tcBorders>
            <w:vAlign w:val="center"/>
          </w:tcPr>
          <w:p>
            <w:pPr>
              <w:ind w:left="0" w:leftChars="0" w:right="0" w:rightChars="0" w:firstLine="0" w:firstLineChars="0"/>
              <w:jc w:val="center"/>
              <w:rPr>
                <w:rFonts w:hint="eastAsia" w:ascii="仿宋_GB2312" w:hAnsi="仿宋" w:eastAsia="仿宋_GB2312" w:cs="仿宋_GB2312"/>
                <w:color w:val="000000"/>
                <w:sz w:val="26"/>
                <w:szCs w:val="32"/>
              </w:rPr>
            </w:pPr>
            <w:r>
              <w:rPr>
                <w:rFonts w:hint="eastAsia" w:ascii="仿宋_GB2312" w:hAnsi="仿宋" w:eastAsia="仿宋_GB2312" w:cs="仿宋_GB2312"/>
                <w:color w:val="000000"/>
                <w:sz w:val="26"/>
                <w:szCs w:val="32"/>
              </w:rPr>
              <w:t>专业</w:t>
            </w:r>
          </w:p>
        </w:tc>
        <w:tc>
          <w:tcPr>
            <w:tcW w:w="1779" w:type="dxa"/>
            <w:tcBorders>
              <w:top w:val="single" w:color="auto" w:sz="4" w:space="0"/>
              <w:left w:val="single" w:color="auto" w:sz="4" w:space="0"/>
              <w:bottom w:val="single" w:color="auto" w:sz="4" w:space="0"/>
              <w:right w:val="single" w:color="auto" w:sz="4" w:space="0"/>
            </w:tcBorders>
            <w:vAlign w:val="center"/>
          </w:tcPr>
          <w:p>
            <w:pPr>
              <w:ind w:left="0" w:leftChars="0" w:right="0" w:rightChars="0" w:firstLine="0" w:firstLineChars="0"/>
              <w:jc w:val="center"/>
              <w:rPr>
                <w:rFonts w:hint="eastAsia" w:ascii="仿宋_GB2312" w:hAnsi="仿宋" w:eastAsia="仿宋_GB2312" w:cs="仿宋_GB2312"/>
                <w:color w:val="000000"/>
                <w:sz w:val="26"/>
                <w:szCs w:val="32"/>
              </w:rPr>
            </w:pPr>
            <w:r>
              <w:rPr>
                <w:rFonts w:hint="eastAsia" w:ascii="仿宋_GB2312" w:hAnsi="仿宋" w:eastAsia="仿宋_GB2312" w:cs="仿宋_GB2312"/>
                <w:color w:val="000000"/>
                <w:sz w:val="26"/>
                <w:szCs w:val="32"/>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lang w:val="en-US" w:eastAsia="zh-CN"/>
              </w:rPr>
              <w:t xml:space="preserve"> </w:t>
            </w:r>
            <w:r>
              <w:rPr>
                <w:rFonts w:hint="eastAsia" w:ascii="仿宋_GB2312" w:hAnsi="仿宋" w:eastAsia="仿宋_GB2312" w:cs="仿宋_GB2312"/>
                <w:color w:val="000000"/>
                <w:sz w:val="24"/>
              </w:rPr>
              <w:t xml:space="preserve"> </w:t>
            </w:r>
          </w:p>
        </w:tc>
        <w:tc>
          <w:tcPr>
            <w:tcW w:w="2700" w:type="dxa"/>
            <w:tcBorders>
              <w:top w:val="single" w:color="auto" w:sz="4" w:space="0"/>
              <w:left w:val="single" w:color="auto" w:sz="4" w:space="0"/>
              <w:bottom w:val="single" w:color="auto" w:sz="4" w:space="0"/>
              <w:right w:val="single" w:color="auto" w:sz="4" w:space="0"/>
            </w:tcBorders>
            <w:vAlign w:val="center"/>
          </w:tcPr>
          <w:p>
            <w:pPr>
              <w:ind w:left="360" w:hanging="390" w:hangingChars="150"/>
              <w:jc w:val="center"/>
              <w:rPr>
                <w:rFonts w:hint="eastAsia" w:ascii="仿宋_GB2312" w:hAnsi="仿宋" w:eastAsia="仿宋_GB2312" w:cs="仿宋_GB2312"/>
                <w:sz w:val="24"/>
                <w:lang w:eastAsia="zh-CN"/>
              </w:rPr>
            </w:pPr>
            <w:r>
              <w:rPr>
                <w:rFonts w:hint="eastAsia" w:ascii="仿宋_GB2312" w:hAnsi="仿宋_GB2312" w:eastAsia="仿宋_GB2312" w:cs="仿宋_GB2312"/>
                <w:sz w:val="24"/>
                <w:lang w:val="en-US" w:eastAsia="zh-CN"/>
              </w:rPr>
              <w:t xml:space="preserve"> </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 </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8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7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 </w:t>
            </w:r>
          </w:p>
        </w:tc>
        <w:tc>
          <w:tcPr>
            <w:tcW w:w="2700" w:type="dxa"/>
            <w:tcBorders>
              <w:top w:val="single" w:color="auto" w:sz="4" w:space="0"/>
              <w:left w:val="single" w:color="auto" w:sz="4" w:space="0"/>
              <w:bottom w:val="single" w:color="auto" w:sz="4" w:space="0"/>
              <w:right w:val="single" w:color="auto" w:sz="4" w:space="0"/>
            </w:tcBorders>
            <w:vAlign w:val="center"/>
          </w:tcPr>
          <w:p>
            <w:pPr>
              <w:spacing w:before="120" w:beforeLines="0"/>
              <w:ind w:firstLine="130" w:firstLineChars="50"/>
              <w:jc w:val="center"/>
              <w:rPr>
                <w:rFonts w:hint="eastAsia" w:ascii="仿宋_GB2312" w:hAnsi="仿宋" w:eastAsia="仿宋_GB2312" w:cs="仿宋_GB2312"/>
                <w:color w:val="00000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 </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8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779"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技术</w:t>
            </w:r>
            <w:r>
              <w:rPr>
                <w:rFonts w:hint="eastAsia" w:ascii="仿宋_GB2312" w:hAnsi="仿宋" w:eastAsia="仿宋_GB2312" w:cs="仿宋_GB2312"/>
                <w:color w:val="000000"/>
                <w:sz w:val="24"/>
                <w:lang w:eastAsia="zh-CN"/>
              </w:rPr>
              <w:t>总</w:t>
            </w:r>
            <w:r>
              <w:rPr>
                <w:rFonts w:hint="eastAsia" w:ascii="仿宋_GB2312" w:hAnsi="仿宋" w:eastAsia="仿宋_GB2312" w:cs="仿宋_GB2312"/>
                <w:color w:val="000000"/>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 </w:t>
            </w:r>
          </w:p>
        </w:tc>
        <w:tc>
          <w:tcPr>
            <w:tcW w:w="2700" w:type="dxa"/>
            <w:tcBorders>
              <w:top w:val="single" w:color="auto" w:sz="4" w:space="0"/>
              <w:left w:val="single" w:color="auto" w:sz="4" w:space="0"/>
              <w:bottom w:val="single" w:color="auto" w:sz="4" w:space="0"/>
              <w:right w:val="single" w:color="auto" w:sz="4" w:space="0"/>
            </w:tcBorders>
            <w:vAlign w:val="center"/>
          </w:tcPr>
          <w:p>
            <w:pPr>
              <w:spacing w:before="120" w:beforeLines="0"/>
              <w:ind w:firstLine="130" w:firstLineChars="50"/>
              <w:jc w:val="center"/>
              <w:rPr>
                <w:rFonts w:hint="eastAsia" w:ascii="仿宋_GB2312" w:hAnsi="仿宋" w:eastAsia="仿宋_GB2312" w:cs="仿宋_GB2312"/>
                <w:color w:val="00000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rPr>
            </w:pP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8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7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lang w:eastAsia="zh-CN"/>
              </w:rPr>
              <w:t>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 </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 </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8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7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项目</w:t>
            </w:r>
            <w:r>
              <w:rPr>
                <w:rFonts w:hint="eastAsia" w:ascii="仿宋_GB2312" w:hAnsi="仿宋" w:eastAsia="仿宋_GB2312" w:cs="仿宋_GB2312"/>
                <w:color w:val="000000"/>
                <w:sz w:val="24"/>
                <w:lang w:eastAsia="zh-CN"/>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rPr>
            </w:pPr>
            <w:r>
              <w:rPr>
                <w:rFonts w:hint="eastAsia" w:ascii="仿宋_GB2312" w:hAnsi="仿宋" w:eastAsia="仿宋_GB2312"/>
                <w:sz w:val="24"/>
              </w:rPr>
              <w:t xml:space="preserve"> </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 </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8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7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项目</w:t>
            </w:r>
            <w:r>
              <w:rPr>
                <w:rFonts w:hint="eastAsia" w:ascii="仿宋_GB2312" w:hAnsi="仿宋" w:eastAsia="仿宋_GB2312" w:cs="仿宋_GB2312"/>
                <w:color w:val="000000"/>
                <w:sz w:val="24"/>
                <w:lang w:eastAsia="zh-CN"/>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3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rPr>
            </w:pPr>
            <w:r>
              <w:rPr>
                <w:rFonts w:hint="eastAsia" w:ascii="仿宋_GB2312" w:hAnsi="仿宋" w:eastAsia="仿宋_GB2312" w:cs="宋体-方正超大字符集"/>
                <w:sz w:val="24"/>
              </w:rPr>
              <w:t xml:space="preserve"> </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 </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8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7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311"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    </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 </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8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7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311"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 w:eastAsia="仿宋_GB2312" w:cs="仿宋_GB2312"/>
                <w:color w:val="000000"/>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rPr>
            </w:pP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lang w:val="en-US" w:eastAsia="zh-CN"/>
              </w:rPr>
            </w:pPr>
          </w:p>
        </w:tc>
        <w:tc>
          <w:tcPr>
            <w:tcW w:w="18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lang w:val="en-US" w:eastAsia="zh-CN"/>
              </w:rPr>
            </w:pPr>
          </w:p>
        </w:tc>
        <w:tc>
          <w:tcPr>
            <w:tcW w:w="17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311"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 w:eastAsia="仿宋_GB2312" w:cs="仿宋_GB2312"/>
                <w:color w:val="000000"/>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rPr>
            </w:pP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lang w:val="en-US" w:eastAsia="zh-CN"/>
              </w:rPr>
            </w:pPr>
          </w:p>
        </w:tc>
        <w:tc>
          <w:tcPr>
            <w:tcW w:w="18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lang w:val="en-US" w:eastAsia="zh-CN"/>
              </w:rPr>
            </w:pPr>
          </w:p>
        </w:tc>
        <w:tc>
          <w:tcPr>
            <w:tcW w:w="17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311"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 w:eastAsia="仿宋_GB2312" w:cs="仿宋_GB2312"/>
                <w:color w:val="000000"/>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rPr>
            </w:pP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lang w:val="en-US" w:eastAsia="zh-CN"/>
              </w:rPr>
            </w:pPr>
          </w:p>
        </w:tc>
        <w:tc>
          <w:tcPr>
            <w:tcW w:w="18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lang w:val="en-US" w:eastAsia="zh-CN"/>
              </w:rPr>
            </w:pPr>
          </w:p>
        </w:tc>
        <w:tc>
          <w:tcPr>
            <w:tcW w:w="17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仿宋_GB2312"/>
                <w:color w:val="000000"/>
                <w:sz w:val="24"/>
              </w:rPr>
            </w:pPr>
          </w:p>
        </w:tc>
      </w:tr>
    </w:tbl>
    <w:p>
      <w:pPr>
        <w:ind w:firstLine="499" w:firstLineChars="147"/>
        <w:rPr>
          <w:rFonts w:hint="eastAsia" w:ascii="黑体" w:hAnsi="仿宋" w:eastAsia="黑体" w:cs="仿宋_GB2312"/>
          <w:sz w:val="32"/>
          <w:szCs w:val="32"/>
        </w:rPr>
      </w:pPr>
      <w:r>
        <w:rPr>
          <w:rFonts w:hint="eastAsia" w:ascii="黑体" w:hAnsi="仿宋" w:eastAsia="黑体"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99" w:firstLineChars="147"/>
        <w:jc w:val="both"/>
        <w:textAlignment w:val="auto"/>
        <w:outlineLvl w:val="9"/>
        <w:rPr>
          <w:rFonts w:hint="eastAsia" w:ascii="黑体" w:hAnsi="仿宋" w:eastAsia="黑体"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99" w:firstLineChars="147"/>
        <w:jc w:val="both"/>
        <w:textAlignment w:val="auto"/>
        <w:outlineLvl w:val="9"/>
        <w:rPr>
          <w:rFonts w:hint="eastAsia" w:ascii="黑体" w:hAnsi="仿宋" w:eastAsia="黑体" w:cs="仿宋_GB2312"/>
          <w:sz w:val="32"/>
          <w:szCs w:val="32"/>
        </w:rPr>
      </w:pPr>
      <w:r>
        <w:rPr>
          <w:rFonts w:hint="eastAsia" w:ascii="黑体" w:hAnsi="仿宋" w:eastAsia="黑体" w:cs="仿宋_GB2312"/>
          <w:sz w:val="32"/>
          <w:szCs w:val="32"/>
          <w:lang w:val="en-US" w:eastAsia="zh-CN"/>
        </w:rPr>
        <w:t xml:space="preserve">  </w:t>
      </w:r>
      <w:r>
        <w:rPr>
          <w:rFonts w:hint="eastAsia" w:ascii="黑体" w:hAnsi="仿宋" w:eastAsia="黑体" w:cs="仿宋_GB2312"/>
          <w:sz w:val="32"/>
          <w:szCs w:val="32"/>
        </w:rPr>
        <w:t>三、现有工作基础和支撑条件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黑体" w:hAnsi="仿宋_GB2312" w:eastAsia="黑体" w:cs="仿宋_GB2312"/>
          <w:kern w:val="0"/>
          <w:sz w:val="32"/>
          <w:szCs w:val="32"/>
        </w:rPr>
      </w:pPr>
      <w:r>
        <w:rPr>
          <w:rFonts w:hint="eastAsia" w:ascii="黑体" w:hAnsi="仿宋_GB2312" w:eastAsia="黑体" w:cs="仿宋_GB2312"/>
          <w:sz w:val="32"/>
          <w:szCs w:val="32"/>
        </w:rPr>
        <w:t>四、项目预期目标、考核指标，</w:t>
      </w:r>
      <w:r>
        <w:rPr>
          <w:rFonts w:hint="eastAsia" w:ascii="黑体" w:hAnsi="仿宋_GB2312" w:eastAsia="黑体" w:cs="仿宋_GB2312"/>
          <w:kern w:val="0"/>
          <w:sz w:val="32"/>
          <w:szCs w:val="32"/>
        </w:rPr>
        <w:t>预期提交的成果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仿宋_GB2312" w:hAnsi="仿宋" w:eastAsia="仿宋_GB2312"/>
          <w:b/>
          <w:bCs/>
          <w:sz w:val="32"/>
          <w:szCs w:val="32"/>
        </w:rPr>
      </w:pPr>
      <w:r>
        <w:rPr>
          <w:rFonts w:hint="eastAsia" w:ascii="仿宋_GB2312" w:hAnsi="仿宋" w:eastAsia="仿宋_GB2312"/>
          <w:b/>
          <w:bCs/>
          <w:sz w:val="32"/>
          <w:szCs w:val="32"/>
        </w:rPr>
        <w:t>（一）项目预期目标</w:t>
      </w:r>
      <w:r>
        <w:rPr>
          <w:rFonts w:hint="eastAsia" w:ascii="仿宋_GB2312" w:hAnsi="仿宋" w:eastAsia="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仿宋_GB2312" w:hAnsi="仿宋" w:eastAsia="仿宋_GB2312"/>
          <w:sz w:val="32"/>
          <w:szCs w:val="32"/>
        </w:rPr>
      </w:pPr>
      <w:r>
        <w:rPr>
          <w:rFonts w:hint="eastAsia" w:ascii="仿宋_GB2312" w:hAnsi="宋体" w:eastAsia="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仿宋" w:eastAsia="仿宋_GB2312"/>
          <w:b/>
          <w:bCs/>
          <w:sz w:val="32"/>
          <w:szCs w:val="32"/>
          <w:lang w:eastAsia="zh-CN"/>
        </w:rPr>
      </w:pPr>
      <w:r>
        <w:rPr>
          <w:rFonts w:hint="eastAsia" w:ascii="仿宋_GB2312" w:hAnsi="仿宋" w:eastAsia="仿宋_GB2312"/>
          <w:b/>
          <w:bCs/>
          <w:sz w:val="32"/>
          <w:szCs w:val="32"/>
          <w:lang w:val="en-US" w:eastAsia="zh-CN"/>
        </w:rPr>
        <w:t xml:space="preserve">    （二）</w:t>
      </w:r>
      <w:r>
        <w:rPr>
          <w:rFonts w:hint="eastAsia" w:ascii="仿宋_GB2312" w:hAnsi="仿宋" w:eastAsia="仿宋_GB2312"/>
          <w:b/>
          <w:bCs/>
          <w:sz w:val="32"/>
          <w:szCs w:val="32"/>
        </w:rPr>
        <w:t>考核指标</w:t>
      </w:r>
      <w:r>
        <w:rPr>
          <w:rFonts w:hint="eastAsia" w:ascii="仿宋_GB2312" w:hAnsi="仿宋" w:eastAsia="仿宋_GB2312"/>
          <w:b/>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 w:eastAsia="仿宋_GB2312"/>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（三）预期提交的成果</w:t>
      </w:r>
      <w:r>
        <w:rPr>
          <w:rFonts w:hint="eastAsia" w:ascii="仿宋_GB2312" w:hAnsi="仿宋_GB2312" w:eastAsia="仿宋_GB2312" w:cs="仿宋_GB2312"/>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黑体" w:hAnsi="仿宋_GB2312" w:eastAsia="黑体" w:cs="仿宋_GB2312"/>
          <w:sz w:val="32"/>
          <w:szCs w:val="32"/>
        </w:rPr>
      </w:pPr>
      <w:r>
        <w:rPr>
          <w:rFonts w:hint="eastAsia" w:ascii="黑体" w:hAnsi="仿宋_GB2312" w:eastAsia="黑体" w:cs="仿宋_GB2312"/>
          <w:sz w:val="32"/>
          <w:szCs w:val="32"/>
        </w:rPr>
        <w:t>五、项目主要研究开发内容和技术路线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（一）主要研究开发内容</w:t>
      </w:r>
      <w:r>
        <w:rPr>
          <w:rFonts w:hint="eastAsia" w:ascii="仿宋_GB2312" w:hAnsi="仿宋_GB2312" w:eastAsia="仿宋_GB2312" w:cs="仿宋_GB2312"/>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（二）技术路线</w:t>
      </w:r>
      <w:r>
        <w:rPr>
          <w:rFonts w:hint="eastAsia" w:ascii="仿宋_GB2312" w:hAnsi="仿宋_GB2312" w:eastAsia="仿宋_GB2312" w:cs="仿宋_GB2312"/>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黑体" w:hAnsi="仿宋_GB2312" w:eastAsia="黑体" w:cs="仿宋_GB2312"/>
          <w:sz w:val="32"/>
          <w:szCs w:val="32"/>
        </w:rPr>
      </w:pPr>
      <w:r>
        <w:rPr>
          <w:rFonts w:hint="eastAsia" w:ascii="黑体" w:hAnsi="仿宋_GB2312" w:eastAsia="黑体" w:cs="仿宋_GB2312"/>
          <w:sz w:val="32"/>
          <w:szCs w:val="32"/>
        </w:rPr>
        <w:t>六、项目进度计划</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第一阶段</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 xml:space="preserve">   年  月--   年   月</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仿宋_GB2312" w:hAnsi="仿宋_GB2312" w:eastAsia="仿宋_GB2312" w:cs="仿宋_GB2312"/>
          <w:b/>
          <w:sz w:val="32"/>
          <w:szCs w:val="32"/>
        </w:rPr>
      </w:pP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第二阶段</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 xml:space="preserve">   年  月--   年   月</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第三阶段</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 xml:space="preserve">   年  月--   年   月</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仿宋_GB2312" w:hAnsi="仿宋_GB2312" w:eastAsia="仿宋_GB2312" w:cs="仿宋_GB2312"/>
          <w:sz w:val="32"/>
          <w:szCs w:val="32"/>
        </w:rPr>
      </w:pP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黑体" w:hAnsi="仿宋_GB2312" w:eastAsia="黑体" w:cs="仿宋_GB2312"/>
          <w:sz w:val="32"/>
          <w:szCs w:val="32"/>
        </w:rPr>
      </w:pPr>
      <w:r>
        <w:rPr>
          <w:rFonts w:hint="eastAsia" w:ascii="黑体" w:hAnsi="仿宋_GB2312" w:eastAsia="黑体" w:cs="仿宋_GB2312"/>
          <w:sz w:val="32"/>
          <w:szCs w:val="32"/>
        </w:rPr>
        <w:t>七、项目经济社会效益分析</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（一）经济效益分析</w:t>
      </w:r>
      <w:r>
        <w:rPr>
          <w:rFonts w:hint="eastAsia" w:ascii="仿宋_GB2312" w:hAnsi="仿宋_GB2312" w:eastAsia="仿宋_GB2312" w:cs="仿宋_GB2312"/>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仿宋_GB2312" w:hAnsi="宋体" w:eastAsia="仿宋_GB2312"/>
          <w:b/>
          <w:sz w:val="32"/>
          <w:szCs w:val="32"/>
        </w:rPr>
      </w:pPr>
      <w:r>
        <w:rPr>
          <w:rFonts w:hint="eastAsia" w:ascii="仿宋_GB2312" w:hAnsi="宋体" w:eastAsia="仿宋_GB2312"/>
          <w:b/>
          <w:sz w:val="32"/>
          <w:szCs w:val="32"/>
        </w:rPr>
        <w:t>（二）社会效益分析</w:t>
      </w:r>
      <w:r>
        <w:rPr>
          <w:rFonts w:hint="eastAsia" w:ascii="仿宋_GB2312" w:hAnsi="宋体" w:eastAsia="仿宋_GB2312"/>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黑体" w:hAnsi="仿宋_GB2312" w:eastAsia="黑体"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黑体" w:hAnsi="仿宋_GB2312" w:eastAsia="黑体" w:cs="仿宋_GB2312"/>
          <w:sz w:val="32"/>
          <w:szCs w:val="32"/>
        </w:rPr>
      </w:pPr>
      <w:r>
        <w:rPr>
          <w:rFonts w:hint="eastAsia" w:ascii="黑体" w:hAnsi="仿宋_GB2312" w:eastAsia="黑体" w:cs="仿宋_GB2312"/>
          <w:sz w:val="32"/>
          <w:szCs w:val="32"/>
        </w:rPr>
        <w:t>八、项目经费筹措方案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8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本项目计划投资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eastAsia="zh-CN"/>
        </w:rPr>
        <w:t>：申请单位</w:t>
      </w:r>
      <w:r>
        <w:rPr>
          <w:rFonts w:hint="eastAsia" w:ascii="仿宋_GB2312" w:hAnsi="仿宋_GB2312" w:eastAsia="仿宋_GB2312" w:cs="仿宋_GB2312"/>
          <w:sz w:val="32"/>
          <w:szCs w:val="32"/>
        </w:rPr>
        <w:t>自筹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万元，申请市</w:t>
      </w:r>
      <w:r>
        <w:rPr>
          <w:rFonts w:hint="eastAsia" w:ascii="仿宋_GB2312" w:hAnsi="仿宋_GB2312" w:eastAsia="仿宋_GB2312" w:cs="仿宋_GB2312"/>
          <w:sz w:val="32"/>
          <w:szCs w:val="32"/>
          <w:lang w:eastAsia="zh-CN"/>
        </w:rPr>
        <w:t>财政</w:t>
      </w:r>
      <w:r>
        <w:rPr>
          <w:rFonts w:hint="eastAsia" w:ascii="仿宋_GB2312" w:hAnsi="仿宋_GB2312" w:eastAsia="仿宋_GB2312" w:cs="仿宋_GB2312"/>
          <w:sz w:val="32"/>
          <w:szCs w:val="32"/>
        </w:rPr>
        <w:t>科技经费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万元。经费支出计划见下表：</w:t>
      </w:r>
    </w:p>
    <w:tbl>
      <w:tblPr>
        <w:tblStyle w:val="11"/>
        <w:tblpPr w:leftFromText="180" w:rightFromText="180" w:vertAnchor="text" w:horzAnchor="page" w:tblpX="1547" w:tblpY="553"/>
        <w:tblOverlap w:val="never"/>
        <w:tblW w:w="9480" w:type="dxa"/>
        <w:tblInd w:w="0" w:type="dxa"/>
        <w:tblLayout w:type="fixed"/>
        <w:tblCellMar>
          <w:top w:w="0" w:type="dxa"/>
          <w:left w:w="108" w:type="dxa"/>
          <w:bottom w:w="0" w:type="dxa"/>
          <w:right w:w="108" w:type="dxa"/>
        </w:tblCellMar>
      </w:tblPr>
      <w:tblGrid>
        <w:gridCol w:w="3374"/>
        <w:gridCol w:w="526"/>
        <w:gridCol w:w="1274"/>
        <w:gridCol w:w="121"/>
        <w:gridCol w:w="1225"/>
        <w:gridCol w:w="76"/>
        <w:gridCol w:w="1144"/>
        <w:gridCol w:w="291"/>
        <w:gridCol w:w="1449"/>
      </w:tblGrid>
      <w:tr>
        <w:tblPrEx>
          <w:tblLayout w:type="fixed"/>
          <w:tblCellMar>
            <w:top w:w="0" w:type="dxa"/>
            <w:left w:w="108" w:type="dxa"/>
            <w:bottom w:w="0" w:type="dxa"/>
            <w:right w:w="108" w:type="dxa"/>
          </w:tblCellMar>
        </w:tblPrEx>
        <w:trPr>
          <w:trHeight w:val="414" w:hRule="atLeast"/>
        </w:trPr>
        <w:tc>
          <w:tcPr>
            <w:tcW w:w="9480" w:type="dxa"/>
            <w:gridSpan w:val="9"/>
            <w:tcBorders>
              <w:top w:val="nil"/>
              <w:left w:val="nil"/>
              <w:bottom w:val="nil"/>
              <w:right w:val="nil"/>
            </w:tcBorders>
            <w:vAlign w:val="center"/>
          </w:tcPr>
          <w:p>
            <w:pPr>
              <w:widowControl/>
              <w:ind w:left="0" w:leftChars="0" w:firstLine="0" w:firstLineChars="0"/>
              <w:jc w:val="center"/>
              <w:rPr>
                <w:rFonts w:ascii="黑体" w:hAnsi="宋体" w:eastAsia="黑体" w:cs="宋体"/>
                <w:kern w:val="0"/>
                <w:sz w:val="36"/>
                <w:szCs w:val="36"/>
              </w:rPr>
            </w:pPr>
            <w:r>
              <w:rPr>
                <w:rFonts w:hint="eastAsia" w:ascii="黑体" w:hAnsi="宋体" w:eastAsia="黑体" w:cs="宋体"/>
                <w:kern w:val="0"/>
                <w:sz w:val="36"/>
                <w:szCs w:val="36"/>
              </w:rPr>
              <w:t>资金预算表</w:t>
            </w:r>
          </w:p>
        </w:tc>
      </w:tr>
      <w:tr>
        <w:tblPrEx>
          <w:tblLayout w:type="fixed"/>
          <w:tblCellMar>
            <w:top w:w="0" w:type="dxa"/>
            <w:left w:w="108" w:type="dxa"/>
            <w:bottom w:w="0" w:type="dxa"/>
            <w:right w:w="108" w:type="dxa"/>
          </w:tblCellMar>
        </w:tblPrEx>
        <w:trPr>
          <w:trHeight w:val="416" w:hRule="exact"/>
        </w:trPr>
        <w:tc>
          <w:tcPr>
            <w:tcW w:w="3900" w:type="dxa"/>
            <w:gridSpan w:val="2"/>
            <w:tcBorders>
              <w:top w:val="nil"/>
              <w:left w:val="nil"/>
              <w:bottom w:val="single" w:color="auto" w:sz="4" w:space="0"/>
              <w:right w:val="nil"/>
            </w:tcBorders>
            <w:vAlign w:val="center"/>
          </w:tcPr>
          <w:p>
            <w:pPr>
              <w:widowControl/>
              <w:ind w:firstLine="720" w:firstLineChars="0"/>
              <w:jc w:val="center"/>
              <w:rPr>
                <w:rFonts w:ascii="黑体" w:hAnsi="宋体" w:eastAsia="黑体" w:cs="宋体"/>
                <w:kern w:val="0"/>
                <w:sz w:val="18"/>
                <w:szCs w:val="18"/>
              </w:rPr>
            </w:pPr>
          </w:p>
        </w:tc>
        <w:tc>
          <w:tcPr>
            <w:tcW w:w="1395" w:type="dxa"/>
            <w:gridSpan w:val="2"/>
            <w:tcBorders>
              <w:top w:val="nil"/>
              <w:left w:val="nil"/>
              <w:bottom w:val="single" w:color="auto" w:sz="4" w:space="0"/>
              <w:right w:val="nil"/>
            </w:tcBorders>
            <w:vAlign w:val="center"/>
          </w:tcPr>
          <w:p>
            <w:pPr>
              <w:widowControl/>
              <w:ind w:firstLine="720" w:firstLineChars="0"/>
              <w:jc w:val="center"/>
            </w:pPr>
          </w:p>
        </w:tc>
        <w:tc>
          <w:tcPr>
            <w:tcW w:w="1225" w:type="dxa"/>
            <w:tcBorders>
              <w:top w:val="nil"/>
              <w:left w:val="nil"/>
              <w:bottom w:val="nil"/>
              <w:right w:val="nil"/>
            </w:tcBorders>
            <w:vAlign w:val="center"/>
          </w:tcPr>
          <w:p>
            <w:pPr>
              <w:widowControl/>
              <w:ind w:firstLine="720" w:firstLineChars="0"/>
              <w:jc w:val="center"/>
            </w:pPr>
          </w:p>
        </w:tc>
        <w:tc>
          <w:tcPr>
            <w:tcW w:w="1220" w:type="dxa"/>
            <w:gridSpan w:val="2"/>
            <w:tcBorders>
              <w:top w:val="nil"/>
              <w:left w:val="nil"/>
              <w:bottom w:val="nil"/>
              <w:right w:val="nil"/>
            </w:tcBorders>
            <w:vAlign w:val="center"/>
          </w:tcPr>
          <w:p>
            <w:pPr>
              <w:widowControl/>
              <w:ind w:firstLine="720" w:firstLineChars="0"/>
              <w:jc w:val="center"/>
            </w:pPr>
          </w:p>
        </w:tc>
        <w:tc>
          <w:tcPr>
            <w:tcW w:w="1740" w:type="dxa"/>
            <w:gridSpan w:val="2"/>
            <w:tcBorders>
              <w:top w:val="nil"/>
              <w:left w:val="nil"/>
              <w:bottom w:val="nil"/>
              <w:right w:val="nil"/>
            </w:tcBorders>
            <w:vAlign w:val="top"/>
          </w:tcPr>
          <w:p>
            <w:pPr>
              <w:widowControl/>
              <w:jc w:val="both"/>
            </w:pPr>
            <w:r>
              <w:rPr>
                <w:rFonts w:hint="eastAsia" w:ascii="黑体" w:hAnsi="宋体" w:eastAsia="黑体" w:cs="宋体"/>
                <w:kern w:val="0"/>
                <w:sz w:val="18"/>
                <w:szCs w:val="18"/>
              </w:rPr>
              <w:t>单位：万元</w:t>
            </w:r>
          </w:p>
        </w:tc>
      </w:tr>
      <w:tr>
        <w:tblPrEx>
          <w:tblLayout w:type="fixed"/>
          <w:tblCellMar>
            <w:top w:w="0" w:type="dxa"/>
            <w:left w:w="108" w:type="dxa"/>
            <w:bottom w:w="0" w:type="dxa"/>
            <w:right w:w="108" w:type="dxa"/>
          </w:tblCellMar>
        </w:tblPrEx>
        <w:trPr>
          <w:trHeight w:val="399" w:hRule="atLeast"/>
        </w:trPr>
        <w:tc>
          <w:tcPr>
            <w:tcW w:w="39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b w:val="0"/>
                <w:bCs w:val="0"/>
                <w:kern w:val="0"/>
                <w:sz w:val="22"/>
                <w:szCs w:val="20"/>
              </w:rPr>
            </w:pPr>
            <w:r>
              <w:rPr>
                <w:rFonts w:hint="eastAsia" w:ascii="宋体" w:hAnsi="宋体" w:cs="宋体"/>
                <w:b/>
                <w:bCs/>
                <w:kern w:val="0"/>
                <w:sz w:val="20"/>
                <w:szCs w:val="20"/>
              </w:rPr>
              <w:t>预算科目</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b w:val="0"/>
                <w:bCs w:val="0"/>
                <w:kern w:val="0"/>
                <w:sz w:val="22"/>
                <w:szCs w:val="20"/>
              </w:rPr>
            </w:pPr>
            <w:r>
              <w:rPr>
                <w:rFonts w:hint="eastAsia" w:ascii="宋体" w:hAnsi="宋体" w:cs="宋体"/>
                <w:b/>
                <w:bCs/>
                <w:kern w:val="0"/>
                <w:sz w:val="20"/>
                <w:szCs w:val="20"/>
              </w:rPr>
              <w:t>总预算数</w:t>
            </w:r>
          </w:p>
        </w:tc>
        <w:tc>
          <w:tcPr>
            <w:tcW w:w="122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b w:val="0"/>
                <w:bCs w:val="0"/>
                <w:kern w:val="0"/>
                <w:sz w:val="22"/>
                <w:szCs w:val="20"/>
              </w:rPr>
            </w:pPr>
            <w:r>
              <w:rPr>
                <w:rFonts w:hint="eastAsia" w:ascii="宋体" w:hAnsi="宋体" w:cs="宋体"/>
                <w:b/>
                <w:bCs/>
                <w:kern w:val="0"/>
                <w:sz w:val="20"/>
                <w:szCs w:val="20"/>
              </w:rPr>
              <w:t>财政资金</w:t>
            </w:r>
          </w:p>
        </w:tc>
        <w:tc>
          <w:tcPr>
            <w:tcW w:w="12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b w:val="0"/>
                <w:bCs w:val="0"/>
                <w:kern w:val="0"/>
                <w:sz w:val="22"/>
                <w:szCs w:val="20"/>
              </w:rPr>
            </w:pPr>
            <w:r>
              <w:rPr>
                <w:rFonts w:hint="eastAsia" w:ascii="宋体" w:hAnsi="宋体" w:cs="宋体"/>
                <w:b/>
                <w:bCs/>
                <w:kern w:val="0"/>
                <w:sz w:val="20"/>
                <w:szCs w:val="20"/>
              </w:rPr>
              <w:t>自筹资金</w:t>
            </w:r>
          </w:p>
        </w:tc>
        <w:tc>
          <w:tcPr>
            <w:tcW w:w="17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r>
              <w:rPr>
                <w:rFonts w:hint="eastAsia" w:ascii="宋体" w:hAnsi="宋体" w:cs="宋体"/>
                <w:b/>
                <w:bCs/>
                <w:kern w:val="0"/>
                <w:sz w:val="20"/>
                <w:szCs w:val="20"/>
              </w:rPr>
              <w:t>备注</w:t>
            </w:r>
          </w:p>
        </w:tc>
      </w:tr>
      <w:tr>
        <w:tblPrEx>
          <w:tblLayout w:type="fixed"/>
          <w:tblCellMar>
            <w:top w:w="0" w:type="dxa"/>
            <w:left w:w="108" w:type="dxa"/>
            <w:bottom w:w="0" w:type="dxa"/>
            <w:right w:w="108" w:type="dxa"/>
          </w:tblCellMar>
        </w:tblPrEx>
        <w:trPr>
          <w:trHeight w:val="375" w:hRule="atLeast"/>
        </w:trPr>
        <w:tc>
          <w:tcPr>
            <w:tcW w:w="39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2" w:firstLineChars="0"/>
              <w:textAlignment w:val="auto"/>
              <w:outlineLvl w:val="9"/>
              <w:rPr>
                <w:rFonts w:hint="eastAsia" w:ascii="黑体" w:hAnsi="黑体" w:eastAsia="黑体" w:cs="黑体"/>
                <w:b w:val="0"/>
                <w:bCs w:val="0"/>
                <w:kern w:val="0"/>
                <w:sz w:val="22"/>
                <w:szCs w:val="20"/>
              </w:rPr>
            </w:pPr>
            <w:r>
              <w:rPr>
                <w:rFonts w:hint="eastAsia" w:ascii="宋体" w:hAnsi="宋体" w:cs="宋体"/>
                <w:b/>
                <w:bCs/>
                <w:kern w:val="0"/>
                <w:sz w:val="20"/>
                <w:szCs w:val="20"/>
              </w:rPr>
              <w:t>一、资金来源合计</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jc w:val="center"/>
              <w:textAlignment w:val="auto"/>
              <w:outlineLvl w:val="9"/>
              <w:rPr>
                <w:rFonts w:hint="eastAsia" w:ascii="黑体" w:hAnsi="黑体" w:eastAsia="黑体" w:cs="黑体"/>
                <w:b w:val="0"/>
                <w:bCs w:val="0"/>
                <w:kern w:val="0"/>
                <w:sz w:val="22"/>
                <w:szCs w:val="20"/>
              </w:rPr>
            </w:pPr>
          </w:p>
        </w:tc>
        <w:tc>
          <w:tcPr>
            <w:tcW w:w="12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jc w:val="center"/>
              <w:textAlignment w:val="auto"/>
              <w:outlineLvl w:val="9"/>
              <w:rPr>
                <w:rFonts w:hint="eastAsia" w:ascii="黑体" w:hAnsi="黑体" w:eastAsia="黑体" w:cs="黑体"/>
                <w:b w:val="0"/>
                <w:bCs w:val="0"/>
                <w:kern w:val="0"/>
                <w:sz w:val="22"/>
                <w:szCs w:val="20"/>
                <w:lang w:eastAsia="zh-CN"/>
              </w:rPr>
            </w:pPr>
          </w:p>
        </w:tc>
        <w:tc>
          <w:tcPr>
            <w:tcW w:w="12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jc w:val="center"/>
              <w:textAlignment w:val="auto"/>
              <w:outlineLvl w:val="9"/>
              <w:rPr>
                <w:rFonts w:hint="eastAsia" w:ascii="黑体" w:hAnsi="黑体" w:eastAsia="黑体" w:cs="黑体"/>
                <w:b w:val="0"/>
                <w:bCs w:val="0"/>
                <w:kern w:val="0"/>
                <w:sz w:val="22"/>
                <w:szCs w:val="20"/>
                <w:lang w:eastAsia="zh-CN"/>
              </w:rPr>
            </w:pPr>
          </w:p>
        </w:tc>
        <w:tc>
          <w:tcPr>
            <w:tcW w:w="17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jc w:val="center"/>
              <w:textAlignment w:val="auto"/>
              <w:outlineLvl w:val="9"/>
              <w:rPr>
                <w:rFonts w:hint="eastAsia" w:ascii="黑体" w:hAnsi="黑体" w:eastAsia="黑体" w:cs="黑体"/>
                <w:b w:val="0"/>
                <w:bCs w:val="0"/>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宋体" w:hAnsi="宋体" w:cs="宋体"/>
                <w:b/>
                <w:bCs/>
                <w:kern w:val="0"/>
                <w:sz w:val="22"/>
                <w:szCs w:val="20"/>
              </w:rPr>
            </w:pPr>
            <w:r>
              <w:rPr>
                <w:rFonts w:hint="eastAsia" w:ascii="宋体" w:hAnsi="宋体" w:cs="宋体"/>
                <w:bCs/>
                <w:kern w:val="0"/>
                <w:sz w:val="20"/>
                <w:szCs w:val="20"/>
              </w:rPr>
              <w:t>（一）</w:t>
            </w:r>
            <w:r>
              <w:rPr>
                <w:rFonts w:hint="eastAsia" w:ascii="宋体" w:hAnsi="宋体" w:cs="宋体"/>
                <w:kern w:val="0"/>
                <w:sz w:val="20"/>
                <w:szCs w:val="20"/>
              </w:rPr>
              <w:t>财政资金</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jc w:val="center"/>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jc w:val="center"/>
              <w:textAlignment w:val="auto"/>
              <w:outlineLvl w:val="9"/>
              <w:rPr>
                <w:rFonts w:hint="eastAsia" w:ascii="仿宋_GB2312" w:hAnsi="宋体" w:eastAsia="仿宋_GB2312" w:cs="宋体"/>
                <w:kern w:val="0"/>
                <w:sz w:val="22"/>
                <w:szCs w:val="20"/>
                <w:lang w:eastAsia="zh-CN"/>
              </w:rPr>
            </w:pPr>
          </w:p>
        </w:tc>
        <w:tc>
          <w:tcPr>
            <w:tcW w:w="122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jc w:val="center"/>
              <w:textAlignment w:val="auto"/>
              <w:outlineLvl w:val="9"/>
              <w:rPr>
                <w:rFonts w:hint="eastAsia" w:ascii="仿宋_GB2312" w:hAnsi="宋体" w:eastAsia="仿宋_GB2312" w:cs="宋体"/>
                <w:kern w:val="0"/>
                <w:sz w:val="22"/>
                <w:szCs w:val="20"/>
                <w:lang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jc w:val="center"/>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宋体" w:hAnsi="宋体" w:cs="宋体"/>
                <w:b/>
                <w:bCs/>
                <w:kern w:val="0"/>
                <w:sz w:val="22"/>
                <w:szCs w:val="20"/>
              </w:rPr>
            </w:pPr>
            <w:r>
              <w:rPr>
                <w:rFonts w:hint="eastAsia" w:ascii="宋体" w:hAnsi="宋体" w:cs="宋体"/>
                <w:kern w:val="0"/>
                <w:sz w:val="20"/>
                <w:szCs w:val="20"/>
              </w:rPr>
              <w:t>（二）自筹资金</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jc w:val="center"/>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jc w:val="center"/>
              <w:textAlignment w:val="auto"/>
              <w:outlineLvl w:val="9"/>
              <w:rPr>
                <w:rFonts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jc w:val="center"/>
              <w:textAlignment w:val="auto"/>
              <w:outlineLvl w:val="9"/>
              <w:rPr>
                <w:rFonts w:hint="eastAsia" w:ascii="仿宋_GB2312" w:hAnsi="宋体" w:eastAsia="仿宋_GB2312" w:cs="宋体"/>
                <w:kern w:val="0"/>
                <w:sz w:val="22"/>
                <w:szCs w:val="20"/>
                <w:lang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jc w:val="center"/>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1.承担单位自有货币资金</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jc w:val="center"/>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jc w:val="center"/>
              <w:textAlignment w:val="auto"/>
              <w:outlineLvl w:val="9"/>
              <w:rPr>
                <w:rFonts w:hint="eastAsia" w:ascii="仿宋_GB2312" w:hAnsi="宋体" w:eastAsia="仿宋_GB2312" w:cs="宋体"/>
                <w:kern w:val="0"/>
                <w:sz w:val="22"/>
                <w:szCs w:val="20"/>
                <w:lang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jc w:val="center"/>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2.从银行获得的贷款</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jc w:val="center"/>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jc w:val="center"/>
              <w:textAlignment w:val="auto"/>
              <w:outlineLvl w:val="9"/>
              <w:rPr>
                <w:rFonts w:hint="eastAsia" w:ascii="仿宋_GB2312" w:hAnsi="宋体" w:eastAsia="仿宋_GB2312" w:cs="宋体"/>
                <w:kern w:val="0"/>
                <w:sz w:val="22"/>
                <w:szCs w:val="20"/>
                <w:lang w:val="en-US"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jc w:val="center"/>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3.其他财政拨款</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jc w:val="center"/>
              <w:textAlignment w:val="auto"/>
              <w:outlineLvl w:val="9"/>
              <w:rPr>
                <w:rFonts w:hint="eastAsia" w:ascii="仿宋_GB2312" w:hAnsi="宋体" w:eastAsia="仿宋_GB2312" w:cs="宋体"/>
                <w:kern w:val="0"/>
                <w:sz w:val="22"/>
                <w:szCs w:val="20"/>
                <w:lang w:val="en-US"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jc w:val="center"/>
              <w:textAlignment w:val="auto"/>
              <w:outlineLvl w:val="9"/>
              <w:rPr>
                <w:rFonts w:hint="eastAsia" w:ascii="仿宋_GB2312" w:hAnsi="宋体" w:eastAsia="仿宋_GB2312" w:cs="宋体"/>
                <w:kern w:val="0"/>
                <w:sz w:val="22"/>
                <w:szCs w:val="20"/>
                <w:lang w:val="en-US"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jc w:val="center"/>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jc w:val="center"/>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4.其他资金</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jc w:val="center"/>
              <w:textAlignment w:val="auto"/>
              <w:outlineLvl w:val="9"/>
              <w:rPr>
                <w:rFonts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jc w:val="center"/>
              <w:textAlignment w:val="auto"/>
              <w:outlineLvl w:val="9"/>
              <w:rPr>
                <w:rFonts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jc w:val="center"/>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jc w:val="center"/>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bCs/>
                <w:kern w:val="0"/>
                <w:sz w:val="20"/>
                <w:szCs w:val="20"/>
              </w:rPr>
              <w:t>二、支出预算合计</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val="en-US"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val="en-US"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2" w:firstLineChars="0"/>
              <w:textAlignment w:val="auto"/>
              <w:outlineLvl w:val="9"/>
              <w:rPr>
                <w:rFonts w:ascii="宋体" w:hAnsi="宋体" w:cs="宋体"/>
                <w:b/>
                <w:bCs/>
                <w:kern w:val="0"/>
                <w:sz w:val="22"/>
                <w:szCs w:val="20"/>
              </w:rPr>
            </w:pPr>
            <w:r>
              <w:rPr>
                <w:rFonts w:hint="eastAsia" w:ascii="宋体" w:hAnsi="宋体" w:cs="宋体"/>
                <w:b/>
                <w:kern w:val="0"/>
                <w:sz w:val="20"/>
                <w:szCs w:val="20"/>
              </w:rPr>
              <w:t>（一）直接费用</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1. 设备费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（1）购置费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val="en-US"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val="en-US"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val="en-US"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 xml:space="preserve">（2）试制费 </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val="en-US"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val="en-US"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74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 xml:space="preserve">（3）升级改造费 </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val="en-US"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val="en-US" w:eastAsia="zh-CN"/>
              </w:rPr>
            </w:pPr>
          </w:p>
        </w:tc>
        <w:tc>
          <w:tcPr>
            <w:tcW w:w="174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2.租赁费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（1）租用仪器、设备费用</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（2）租用场地、试验基地费用</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3. 材料费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 xml:space="preserve">  （1）原材料</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 xml:space="preserve">  （2）辅助材料</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 xml:space="preserve">  （3）低值易耗品</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4.燃料动力费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5.测试化验加工费</w:t>
            </w:r>
          </w:p>
        </w:tc>
        <w:tc>
          <w:tcPr>
            <w:tcW w:w="139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74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6.外部协作费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需提供协议书</w:t>
            </w: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7.技术引进费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需提供协议书</w:t>
            </w: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8.差旅费/会议费/国际合作交流费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 xml:space="preserve">  （1）差旅费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 xml:space="preserve">  （2）会议费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 xml:space="preserve">  （3）国际合作交流费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9.劳务费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10.专家咨询费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11.出版/文献/信息传播/知识产权事务费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12. 其他费用</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（二）间接费用</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13.管理费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39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 xml:space="preserve"> （1）本单位现有仪器设备、房屋使用</w:t>
            </w:r>
          </w:p>
        </w:tc>
        <w:tc>
          <w:tcPr>
            <w:tcW w:w="1395"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39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 xml:space="preserve"> （2）日常水、电、气、暖消耗</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7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110" w:firstLineChars="50"/>
              <w:textAlignment w:val="auto"/>
              <w:outlineLvl w:val="9"/>
              <w:rPr>
                <w:rFonts w:ascii="宋体" w:hAnsi="宋体" w:cs="宋体"/>
                <w:kern w:val="0"/>
                <w:sz w:val="22"/>
                <w:szCs w:val="20"/>
              </w:rPr>
            </w:pPr>
            <w:r>
              <w:rPr>
                <w:rFonts w:hint="eastAsia" w:ascii="宋体" w:hAnsi="宋体" w:cs="宋体"/>
                <w:kern w:val="0"/>
                <w:sz w:val="20"/>
                <w:szCs w:val="20"/>
              </w:rPr>
              <w:t>（3）管理费用补助支出</w:t>
            </w:r>
          </w:p>
        </w:tc>
        <w:tc>
          <w:tcPr>
            <w:tcW w:w="139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2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22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74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 xml:space="preserve"> </w:t>
            </w:r>
            <w:r>
              <w:rPr>
                <w:rFonts w:hint="eastAsia" w:ascii="宋体" w:hAnsi="宋体" w:cs="宋体"/>
                <w:b/>
                <w:kern w:val="0"/>
                <w:sz w:val="20"/>
                <w:szCs w:val="20"/>
              </w:rPr>
              <w:t>14.绩效支出</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345" w:hRule="atLeast"/>
        </w:trPr>
        <w:tc>
          <w:tcPr>
            <w:tcW w:w="9480" w:type="dxa"/>
            <w:gridSpan w:val="9"/>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2" w:firstLineChars="0"/>
              <w:jc w:val="left"/>
              <w:textAlignment w:val="auto"/>
              <w:outlineLvl w:val="9"/>
              <w:rPr>
                <w:rFonts w:ascii="仿宋_GB2312" w:hAnsi="宋体" w:eastAsia="仿宋_GB2312" w:cs="宋体"/>
                <w:kern w:val="0"/>
                <w:sz w:val="22"/>
                <w:szCs w:val="20"/>
              </w:rPr>
            </w:pPr>
            <w:r>
              <w:rPr>
                <w:rFonts w:hint="eastAsia" w:ascii="宋体" w:hAnsi="宋体" w:cs="宋体"/>
                <w:b/>
                <w:kern w:val="0"/>
                <w:sz w:val="20"/>
                <w:szCs w:val="20"/>
              </w:rPr>
              <w:t>三、分年度用款计划</w:t>
            </w:r>
          </w:p>
        </w:tc>
      </w:tr>
      <w:tr>
        <w:tblPrEx>
          <w:tblLayout w:type="fixed"/>
          <w:tblCellMar>
            <w:top w:w="0" w:type="dxa"/>
            <w:left w:w="108" w:type="dxa"/>
            <w:bottom w:w="0" w:type="dxa"/>
            <w:right w:w="108" w:type="dxa"/>
          </w:tblCellMar>
        </w:tblPrEx>
        <w:trPr>
          <w:trHeight w:val="450" w:hRule="atLeast"/>
        </w:trPr>
        <w:tc>
          <w:tcPr>
            <w:tcW w:w="337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2" w:firstLineChars="0"/>
              <w:jc w:val="center"/>
              <w:textAlignment w:val="auto"/>
              <w:outlineLvl w:val="9"/>
              <w:rPr>
                <w:rFonts w:ascii="宋体" w:hAnsi="宋体" w:cs="宋体"/>
                <w:kern w:val="0"/>
                <w:sz w:val="22"/>
                <w:szCs w:val="20"/>
              </w:rPr>
            </w:pPr>
            <w:r>
              <w:rPr>
                <w:rFonts w:hint="eastAsia" w:ascii="宋体" w:hAnsi="宋体" w:cs="宋体"/>
                <w:b/>
                <w:kern w:val="0"/>
                <w:sz w:val="20"/>
                <w:szCs w:val="20"/>
              </w:rPr>
              <w:t>年度</w:t>
            </w:r>
          </w:p>
        </w:tc>
        <w:tc>
          <w:tcPr>
            <w:tcW w:w="180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2" w:firstLineChars="0"/>
              <w:jc w:val="center"/>
              <w:textAlignment w:val="auto"/>
              <w:outlineLvl w:val="9"/>
              <w:rPr>
                <w:rFonts w:hint="eastAsia" w:ascii="仿宋_GB2312" w:hAnsi="宋体" w:eastAsia="仿宋_GB2312" w:cs="宋体"/>
                <w:kern w:val="0"/>
                <w:sz w:val="22"/>
                <w:szCs w:val="20"/>
              </w:rPr>
            </w:pPr>
            <w:r>
              <w:rPr>
                <w:rFonts w:hint="eastAsia" w:ascii="宋体" w:hAnsi="宋体" w:cs="宋体"/>
                <w:b/>
                <w:kern w:val="0"/>
                <w:sz w:val="20"/>
                <w:szCs w:val="20"/>
              </w:rPr>
              <w:t>第一年</w:t>
            </w:r>
          </w:p>
        </w:tc>
        <w:tc>
          <w:tcPr>
            <w:tcW w:w="142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2" w:firstLineChars="0"/>
              <w:jc w:val="center"/>
              <w:textAlignment w:val="auto"/>
              <w:outlineLvl w:val="9"/>
              <w:rPr>
                <w:rFonts w:hint="eastAsia" w:ascii="仿宋_GB2312" w:hAnsi="宋体" w:eastAsia="仿宋_GB2312" w:cs="宋体"/>
                <w:kern w:val="0"/>
                <w:sz w:val="22"/>
                <w:szCs w:val="20"/>
              </w:rPr>
            </w:pPr>
            <w:r>
              <w:rPr>
                <w:rFonts w:hint="eastAsia" w:ascii="宋体" w:hAnsi="宋体" w:cs="宋体"/>
                <w:b/>
                <w:kern w:val="0"/>
                <w:sz w:val="20"/>
                <w:szCs w:val="20"/>
              </w:rPr>
              <w:t>第二年</w:t>
            </w:r>
          </w:p>
        </w:tc>
        <w:tc>
          <w:tcPr>
            <w:tcW w:w="143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2" w:firstLineChars="0"/>
              <w:jc w:val="center"/>
              <w:textAlignment w:val="auto"/>
              <w:outlineLvl w:val="9"/>
              <w:rPr>
                <w:rFonts w:ascii="仿宋_GB2312" w:hAnsi="宋体" w:eastAsia="仿宋_GB2312" w:cs="宋体"/>
                <w:kern w:val="0"/>
                <w:sz w:val="22"/>
                <w:szCs w:val="20"/>
              </w:rPr>
            </w:pPr>
            <w:r>
              <w:rPr>
                <w:rFonts w:hint="eastAsia" w:ascii="宋体" w:hAnsi="宋体" w:cs="宋体"/>
                <w:b/>
                <w:kern w:val="0"/>
                <w:sz w:val="20"/>
                <w:szCs w:val="20"/>
              </w:rPr>
              <w:t>第三年</w:t>
            </w:r>
          </w:p>
        </w:tc>
        <w:tc>
          <w:tcPr>
            <w:tcW w:w="14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2" w:firstLineChars="0"/>
              <w:jc w:val="center"/>
              <w:textAlignment w:val="auto"/>
              <w:outlineLvl w:val="9"/>
              <w:rPr>
                <w:rFonts w:ascii="仿宋_GB2312" w:hAnsi="宋体" w:eastAsia="仿宋_GB2312" w:cs="宋体"/>
                <w:kern w:val="0"/>
                <w:sz w:val="22"/>
                <w:szCs w:val="20"/>
              </w:rPr>
            </w:pPr>
            <w:r>
              <w:rPr>
                <w:rFonts w:hint="eastAsia" w:ascii="宋体" w:hAnsi="宋体" w:cs="宋体"/>
                <w:b/>
                <w:kern w:val="0"/>
                <w:sz w:val="20"/>
                <w:szCs w:val="20"/>
              </w:rPr>
              <w:t>合计</w:t>
            </w:r>
          </w:p>
        </w:tc>
      </w:tr>
      <w:tr>
        <w:tblPrEx>
          <w:tblLayout w:type="fixed"/>
          <w:tblCellMar>
            <w:top w:w="0" w:type="dxa"/>
            <w:left w:w="108" w:type="dxa"/>
            <w:bottom w:w="0" w:type="dxa"/>
            <w:right w:w="108" w:type="dxa"/>
          </w:tblCellMar>
        </w:tblPrEx>
        <w:trPr>
          <w:trHeight w:val="450" w:hRule="atLeast"/>
        </w:trPr>
        <w:tc>
          <w:tcPr>
            <w:tcW w:w="337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2" w:firstLineChars="0"/>
              <w:jc w:val="center"/>
              <w:textAlignment w:val="auto"/>
              <w:outlineLvl w:val="9"/>
              <w:rPr>
                <w:rFonts w:ascii="宋体" w:hAnsi="宋体" w:cs="宋体"/>
                <w:kern w:val="0"/>
                <w:sz w:val="22"/>
                <w:szCs w:val="20"/>
              </w:rPr>
            </w:pPr>
            <w:r>
              <w:rPr>
                <w:rFonts w:hint="eastAsia" w:ascii="宋体" w:hAnsi="宋体" w:cs="宋体"/>
                <w:b/>
                <w:kern w:val="0"/>
                <w:sz w:val="20"/>
                <w:szCs w:val="20"/>
              </w:rPr>
              <w:t>用款总额</w:t>
            </w:r>
          </w:p>
        </w:tc>
        <w:tc>
          <w:tcPr>
            <w:tcW w:w="180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42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43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4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37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2" w:firstLineChars="0"/>
              <w:jc w:val="center"/>
              <w:textAlignment w:val="auto"/>
              <w:outlineLvl w:val="9"/>
              <w:rPr>
                <w:rFonts w:ascii="宋体" w:hAnsi="宋体" w:cs="宋体"/>
                <w:kern w:val="0"/>
                <w:sz w:val="22"/>
                <w:szCs w:val="20"/>
              </w:rPr>
            </w:pPr>
            <w:r>
              <w:rPr>
                <w:rFonts w:hint="eastAsia" w:ascii="宋体" w:hAnsi="宋体" w:cs="宋体"/>
                <w:b/>
                <w:kern w:val="0"/>
                <w:sz w:val="20"/>
                <w:szCs w:val="20"/>
              </w:rPr>
              <w:t>财政资金</w:t>
            </w:r>
          </w:p>
        </w:tc>
        <w:tc>
          <w:tcPr>
            <w:tcW w:w="180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42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43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4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00" w:firstLineChars="0"/>
              <w:textAlignment w:val="auto"/>
              <w:outlineLvl w:val="9"/>
              <w:rPr>
                <w:rFonts w:ascii="仿宋_GB2312" w:hAnsi="宋体" w:eastAsia="仿宋_GB2312" w:cs="宋体"/>
                <w:kern w:val="0"/>
                <w:sz w:val="22"/>
                <w:szCs w:val="20"/>
              </w:rPr>
            </w:pPr>
          </w:p>
        </w:tc>
      </w:tr>
    </w:tbl>
    <w:p>
      <w:pPr>
        <w:spacing w:line="360" w:lineRule="auto"/>
        <w:ind w:firstLine="680" w:firstLineChars="200"/>
        <w:rPr>
          <w:rFonts w:hint="eastAsia" w:ascii="黑体" w:hAnsi="仿宋_GB2312" w:eastAsia="黑体" w:cs="仿宋_GB2312"/>
          <w:sz w:val="32"/>
          <w:szCs w:val="32"/>
        </w:rPr>
      </w:pPr>
    </w:p>
    <w:p>
      <w:pPr>
        <w:spacing w:line="360" w:lineRule="auto"/>
        <w:ind w:firstLine="680" w:firstLineChars="200"/>
        <w:rPr>
          <w:rFonts w:hint="eastAsia" w:ascii="仿宋_GB2312" w:hAnsi="仿宋_GB2312" w:eastAsia="仿宋_GB2312" w:cs="仿宋_GB2312"/>
          <w:sz w:val="32"/>
          <w:szCs w:val="32"/>
        </w:rPr>
      </w:pPr>
      <w:r>
        <w:rPr>
          <w:rFonts w:hint="eastAsia" w:ascii="黑体" w:hAnsi="仿宋_GB2312" w:eastAsia="黑体" w:cs="仿宋_GB2312"/>
          <w:sz w:val="32"/>
          <w:szCs w:val="32"/>
        </w:rPr>
        <w:t>九、附件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宋体" w:hAnsi="宋体"/>
          <w:b w:val="0"/>
          <w:bCs w:val="0"/>
          <w:sz w:val="28"/>
          <w:szCs w:val="28"/>
          <w:lang w:val="en-US" w:eastAsia="zh-CN"/>
        </w:rPr>
      </w:pPr>
      <w:r>
        <w:rPr>
          <w:rFonts w:hint="eastAsia" w:ascii="宋体" w:hAnsi="宋体"/>
          <w:b w:val="0"/>
          <w:bCs w:val="0"/>
          <w:sz w:val="28"/>
          <w:szCs w:val="28"/>
          <w:lang w:val="en-US" w:eastAsia="zh-CN"/>
        </w:rPr>
        <w:t>（一）自筹经费到位保证书（自有资金银行存款证明、银行贷款证明）；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宋体" w:hAnsi="宋体"/>
          <w:b w:val="0"/>
          <w:bCs w:val="0"/>
          <w:sz w:val="28"/>
          <w:szCs w:val="28"/>
          <w:lang w:val="en-US" w:eastAsia="zh-CN"/>
        </w:rPr>
      </w:pPr>
      <w:r>
        <w:rPr>
          <w:rFonts w:hint="eastAsia" w:ascii="宋体" w:hAnsi="宋体"/>
          <w:b w:val="0"/>
          <w:bCs w:val="0"/>
          <w:sz w:val="28"/>
          <w:szCs w:val="28"/>
          <w:lang w:val="en-US" w:eastAsia="zh-CN"/>
        </w:rPr>
        <w:t>（二）法人机构代码证、营业执照副本、税务登记证副本复印件；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宋体" w:hAnsi="宋体"/>
          <w:b w:val="0"/>
          <w:bCs w:val="0"/>
          <w:sz w:val="28"/>
          <w:szCs w:val="28"/>
          <w:lang w:val="en-US" w:eastAsia="zh-CN"/>
        </w:rPr>
      </w:pPr>
      <w:r>
        <w:rPr>
          <w:rFonts w:hint="eastAsia" w:ascii="宋体" w:hAnsi="宋体"/>
          <w:b w:val="0"/>
          <w:bCs w:val="0"/>
          <w:sz w:val="28"/>
          <w:szCs w:val="28"/>
          <w:lang w:val="en-US" w:eastAsia="zh-CN"/>
        </w:rPr>
        <w:t>（三）相关知识产权资料复印件；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宋体" w:hAnsi="宋体"/>
          <w:b w:val="0"/>
          <w:bCs w:val="0"/>
          <w:sz w:val="28"/>
          <w:szCs w:val="28"/>
          <w:lang w:val="en-US" w:eastAsia="zh-CN"/>
        </w:rPr>
      </w:pPr>
      <w:r>
        <w:rPr>
          <w:rFonts w:hint="eastAsia" w:ascii="宋体" w:hAnsi="宋体"/>
          <w:b w:val="0"/>
          <w:bCs w:val="0"/>
          <w:sz w:val="28"/>
          <w:szCs w:val="28"/>
          <w:lang w:val="en-US" w:eastAsia="zh-CN"/>
        </w:rPr>
        <w:t>（四）项目前期工作总结及项目相关资料、图片。</w:t>
      </w:r>
    </w:p>
    <w:p/>
    <w:p>
      <w:pPr>
        <w:spacing w:line="360" w:lineRule="auto"/>
        <w:jc w:val="center"/>
        <w:rPr>
          <w:rFonts w:hint="eastAsia" w:ascii="黑体" w:hAnsi="宋体" w:eastAsia="黑体"/>
          <w:bCs/>
          <w:sz w:val="44"/>
          <w:szCs w:val="32"/>
        </w:rPr>
      </w:pPr>
    </w:p>
    <w:p>
      <w:pPr>
        <w:spacing w:line="360" w:lineRule="auto"/>
        <w:jc w:val="center"/>
        <w:rPr>
          <w:rFonts w:hint="eastAsia" w:ascii="黑体" w:hAnsi="宋体" w:eastAsia="黑体"/>
          <w:bCs/>
          <w:sz w:val="44"/>
          <w:szCs w:val="32"/>
        </w:rPr>
      </w:pPr>
    </w:p>
    <w:p>
      <w:pPr>
        <w:spacing w:line="360" w:lineRule="auto"/>
        <w:jc w:val="center"/>
        <w:rPr>
          <w:rFonts w:hint="eastAsia" w:ascii="黑体" w:hAnsi="宋体" w:eastAsia="黑体"/>
          <w:bCs/>
          <w:sz w:val="44"/>
          <w:szCs w:val="32"/>
        </w:rPr>
      </w:pPr>
    </w:p>
    <w:p>
      <w:pPr>
        <w:spacing w:line="360" w:lineRule="auto"/>
        <w:jc w:val="both"/>
        <w:rPr>
          <w:rFonts w:hint="eastAsia" w:ascii="黑体" w:hAnsi="宋体" w:eastAsia="黑体"/>
          <w:bCs/>
          <w:sz w:val="44"/>
          <w:szCs w:val="32"/>
        </w:rPr>
      </w:pPr>
    </w:p>
    <w:p>
      <w:pPr>
        <w:spacing w:line="360" w:lineRule="auto"/>
        <w:jc w:val="both"/>
        <w:rPr>
          <w:rFonts w:hint="eastAsia" w:ascii="方正小标宋简体" w:hAnsi="方正小标宋简体" w:eastAsia="方正小标宋简体" w:cs="方正小标宋简体"/>
          <w:bCs/>
          <w:sz w:val="44"/>
          <w:szCs w:val="32"/>
          <w:lang w:eastAsia="zh-CN"/>
        </w:rPr>
      </w:pPr>
    </w:p>
    <w:p>
      <w:pPr>
        <w:spacing w:line="360" w:lineRule="auto"/>
        <w:jc w:val="both"/>
        <w:rPr>
          <w:rFonts w:hint="eastAsia" w:ascii="方正小标宋简体" w:hAnsi="方正小标宋简体" w:eastAsia="方正小标宋简体" w:cs="方正小标宋简体"/>
          <w:bCs/>
          <w:sz w:val="44"/>
          <w:szCs w:val="32"/>
          <w:lang w:eastAsia="zh-CN"/>
        </w:rPr>
      </w:pPr>
    </w:p>
    <w:p>
      <w:pPr>
        <w:spacing w:line="360" w:lineRule="auto"/>
        <w:jc w:val="both"/>
        <w:rPr>
          <w:rFonts w:hint="eastAsia" w:ascii="方正小标宋简体" w:hAnsi="方正小标宋简体" w:eastAsia="方正小标宋简体" w:cs="方正小标宋简体"/>
          <w:bCs/>
          <w:sz w:val="44"/>
          <w:szCs w:val="32"/>
          <w:lang w:eastAsia="zh-CN"/>
        </w:rPr>
      </w:pPr>
    </w:p>
    <w:p>
      <w:pPr>
        <w:spacing w:line="360" w:lineRule="auto"/>
        <w:jc w:val="both"/>
        <w:rPr>
          <w:rFonts w:hint="eastAsia" w:ascii="方正小标宋简体" w:hAnsi="方正小标宋简体" w:eastAsia="方正小标宋简体" w:cs="方正小标宋简体"/>
          <w:bCs/>
          <w:sz w:val="44"/>
          <w:szCs w:val="32"/>
          <w:lang w:eastAsia="zh-CN"/>
        </w:rPr>
      </w:pPr>
    </w:p>
    <w:p>
      <w:pPr>
        <w:spacing w:line="360" w:lineRule="auto"/>
        <w:jc w:val="both"/>
        <w:rPr>
          <w:rFonts w:hint="eastAsia" w:ascii="方正小标宋简体" w:hAnsi="方正小标宋简体" w:eastAsia="方正小标宋简体" w:cs="方正小标宋简体"/>
          <w:bCs/>
          <w:sz w:val="44"/>
          <w:szCs w:val="32"/>
          <w:lang w:eastAsia="zh-CN"/>
        </w:rPr>
      </w:pPr>
    </w:p>
    <w:p>
      <w:pPr>
        <w:spacing w:line="360" w:lineRule="auto"/>
        <w:jc w:val="center"/>
        <w:rPr>
          <w:rFonts w:hint="eastAsia" w:ascii="仿宋_GB2312" w:hAnsi="宋体" w:eastAsia="仿宋_GB2312"/>
          <w:b/>
          <w:sz w:val="40"/>
          <w:szCs w:val="40"/>
        </w:rPr>
      </w:pPr>
      <w:r>
        <w:rPr>
          <w:rFonts w:hint="eastAsia" w:ascii="方正小标宋简体" w:hAnsi="方正小标宋简体" w:eastAsia="方正小标宋简体" w:cs="方正小标宋简体"/>
          <w:bCs/>
          <w:sz w:val="40"/>
          <w:szCs w:val="40"/>
          <w:lang w:eastAsia="zh-CN"/>
        </w:rPr>
        <w:t>丽江市</w:t>
      </w:r>
      <w:r>
        <w:rPr>
          <w:rFonts w:hint="eastAsia" w:ascii="方正小标宋简体" w:hAnsi="方正小标宋简体" w:eastAsia="方正小标宋简体" w:cs="方正小标宋简体"/>
          <w:bCs/>
          <w:sz w:val="40"/>
          <w:szCs w:val="40"/>
        </w:rPr>
        <w:t>科技计划项目经费预算书</w:t>
      </w:r>
    </w:p>
    <w:p>
      <w:pPr>
        <w:spacing w:line="360" w:lineRule="auto"/>
        <w:ind w:firstLine="1433" w:firstLineChars="448"/>
        <w:rPr>
          <w:rFonts w:hint="eastAsia" w:ascii="黑体" w:hAnsi="宋体" w:eastAsia="黑体"/>
          <w:sz w:val="30"/>
          <w:u w:val="single"/>
        </w:rPr>
      </w:pPr>
      <w:r>
        <w:rPr>
          <w:rFonts w:hint="eastAsia" w:ascii="黑体" w:hAnsi="宋体" w:eastAsia="黑体"/>
          <w:sz w:val="30"/>
        </w:rPr>
        <w:t>计划名称:</w:t>
      </w:r>
      <w:r>
        <w:rPr>
          <w:rFonts w:hint="eastAsia" w:ascii="黑体" w:hAnsi="宋体" w:eastAsia="黑体"/>
          <w:sz w:val="30"/>
          <w:u w:val="single"/>
          <w:lang w:val="en-US" w:eastAsia="zh-CN"/>
        </w:rPr>
        <w:t xml:space="preserve">                         </w:t>
      </w:r>
      <w:r>
        <w:rPr>
          <w:rFonts w:hint="eastAsia" w:ascii="黑体" w:hAnsi="宋体" w:eastAsia="黑体"/>
          <w:sz w:val="30"/>
          <w:u w:val="single"/>
        </w:rPr>
        <w:t xml:space="preserve">    </w:t>
      </w:r>
    </w:p>
    <w:p>
      <w:pPr>
        <w:spacing w:line="360" w:lineRule="auto"/>
        <w:ind w:firstLine="1433" w:firstLineChars="448"/>
        <w:rPr>
          <w:rFonts w:hint="eastAsia" w:ascii="黑体" w:hAnsi="宋体" w:eastAsia="黑体"/>
          <w:sz w:val="30"/>
          <w:u w:val="single"/>
        </w:rPr>
      </w:pPr>
      <w:r>
        <w:rPr>
          <w:rFonts w:hint="eastAsia" w:ascii="黑体" w:hAnsi="宋体" w:eastAsia="黑体"/>
          <w:sz w:val="30"/>
        </w:rPr>
        <w:t>项目名称:</w:t>
      </w:r>
      <w:r>
        <w:rPr>
          <w:rFonts w:hint="eastAsia" w:ascii="黑体" w:hAnsi="宋体" w:eastAsia="黑体"/>
          <w:sz w:val="30"/>
          <w:u w:val="single"/>
        </w:rPr>
        <w:t xml:space="preserve">                             </w:t>
      </w:r>
    </w:p>
    <w:p>
      <w:pPr>
        <w:spacing w:line="360" w:lineRule="auto"/>
        <w:ind w:firstLine="1433" w:firstLineChars="448"/>
        <w:rPr>
          <w:rFonts w:hint="eastAsia" w:ascii="黑体" w:hAnsi="宋体" w:eastAsia="黑体"/>
          <w:sz w:val="30"/>
          <w:u w:val="single"/>
        </w:rPr>
      </w:pPr>
      <w:r>
        <w:rPr>
          <w:rFonts w:hint="eastAsia" w:ascii="黑体" w:hAnsi="宋体" w:eastAsia="黑体"/>
          <w:sz w:val="30"/>
        </w:rPr>
        <w:t>项目申报单位（公章） :</w:t>
      </w:r>
      <w:r>
        <w:rPr>
          <w:rFonts w:hint="eastAsia" w:ascii="黑体" w:hAnsi="宋体" w:eastAsia="黑体"/>
          <w:sz w:val="30"/>
          <w:u w:val="single"/>
        </w:rPr>
        <w:t xml:space="preserve">                </w:t>
      </w:r>
    </w:p>
    <w:p>
      <w:pPr>
        <w:spacing w:line="360" w:lineRule="auto"/>
        <w:ind w:firstLine="1433" w:firstLineChars="448"/>
        <w:rPr>
          <w:rFonts w:hint="eastAsia" w:ascii="仿宋_GB2312" w:hAnsi="宋体" w:eastAsia="仿宋_GB2312"/>
          <w:sz w:val="30"/>
          <w:u w:val="single"/>
        </w:rPr>
      </w:pPr>
      <w:r>
        <w:rPr>
          <w:rFonts w:hint="eastAsia" w:ascii="黑体" w:hAnsi="宋体" w:eastAsia="黑体"/>
          <w:sz w:val="30"/>
        </w:rPr>
        <w:t>参加（合作）单位：</w:t>
      </w:r>
      <w:r>
        <w:rPr>
          <w:rFonts w:hint="eastAsia" w:ascii="仿宋_GB2312" w:hAnsi="宋体" w:eastAsia="仿宋_GB2312"/>
          <w:sz w:val="30"/>
          <w:u w:val="single"/>
        </w:rPr>
        <w:t xml:space="preserve">                    </w:t>
      </w:r>
    </w:p>
    <w:p>
      <w:pPr>
        <w:spacing w:line="360" w:lineRule="auto"/>
        <w:ind w:firstLine="1433" w:firstLineChars="448"/>
        <w:rPr>
          <w:rFonts w:hint="eastAsia" w:ascii="黑体" w:hAnsi="宋体" w:eastAsia="黑体"/>
          <w:sz w:val="30"/>
        </w:rPr>
      </w:pPr>
      <w:r>
        <w:rPr>
          <w:rFonts w:hint="eastAsia" w:ascii="黑体" w:hAnsi="宋体" w:eastAsia="黑体"/>
          <w:sz w:val="30"/>
        </w:rPr>
        <w:t>项目负责人:</w:t>
      </w:r>
      <w:r>
        <w:rPr>
          <w:rFonts w:hint="eastAsia" w:ascii="黑体" w:hAnsi="宋体" w:eastAsia="黑体"/>
          <w:sz w:val="30"/>
          <w:u w:val="single"/>
        </w:rPr>
        <w:t xml:space="preserve">                           </w:t>
      </w:r>
    </w:p>
    <w:p>
      <w:pPr>
        <w:spacing w:line="360" w:lineRule="auto"/>
        <w:ind w:firstLine="1433" w:firstLineChars="448"/>
        <w:rPr>
          <w:rFonts w:hint="eastAsia" w:ascii="黑体" w:hAnsi="宋体" w:eastAsia="黑体"/>
          <w:sz w:val="30"/>
        </w:rPr>
      </w:pPr>
      <w:r>
        <w:rPr>
          <w:rFonts w:hint="eastAsia" w:ascii="黑体" w:hAnsi="宋体" w:eastAsia="黑体"/>
          <w:sz w:val="30"/>
        </w:rPr>
        <w:t>单位财务负责人:</w:t>
      </w:r>
      <w:r>
        <w:rPr>
          <w:rFonts w:hint="eastAsia" w:ascii="黑体" w:hAnsi="宋体" w:eastAsia="黑体"/>
          <w:sz w:val="30"/>
          <w:u w:val="single"/>
        </w:rPr>
        <w:t xml:space="preserve">                       </w:t>
      </w:r>
    </w:p>
    <w:p>
      <w:pPr>
        <w:spacing w:line="360" w:lineRule="auto"/>
        <w:ind w:firstLine="1433" w:firstLineChars="448"/>
        <w:rPr>
          <w:rFonts w:hint="eastAsia" w:ascii="黑体" w:hAnsi="宋体" w:eastAsia="黑体"/>
          <w:sz w:val="30"/>
        </w:rPr>
      </w:pPr>
      <w:r>
        <w:rPr>
          <w:rFonts w:hint="eastAsia" w:ascii="黑体" w:hAnsi="宋体" w:eastAsia="黑体"/>
          <w:sz w:val="30"/>
        </w:rPr>
        <w:t>开户银行及帐号:</w:t>
      </w:r>
      <w:r>
        <w:rPr>
          <w:rFonts w:hint="eastAsia" w:ascii="黑体" w:hAnsi="宋体" w:eastAsia="黑体"/>
          <w:sz w:val="30"/>
          <w:u w:val="single"/>
        </w:rPr>
        <w:t xml:space="preserve">                       </w:t>
      </w:r>
    </w:p>
    <w:p>
      <w:pPr>
        <w:spacing w:line="360" w:lineRule="auto"/>
        <w:ind w:firstLine="1433" w:firstLineChars="448"/>
        <w:rPr>
          <w:rFonts w:hint="eastAsia" w:ascii="黑体" w:hAnsi="宋体" w:eastAsia="黑体"/>
          <w:sz w:val="30"/>
        </w:rPr>
      </w:pPr>
      <w:r>
        <w:rPr>
          <w:rFonts w:hint="eastAsia" w:ascii="黑体" w:hAnsi="宋体" w:eastAsia="黑体"/>
          <w:sz w:val="30"/>
        </w:rPr>
        <w:t>预算编制人：</w:t>
      </w:r>
      <w:r>
        <w:rPr>
          <w:rFonts w:hint="eastAsia" w:ascii="黑体" w:hAnsi="宋体" w:eastAsia="黑体"/>
          <w:sz w:val="30"/>
          <w:u w:val="single"/>
        </w:rPr>
        <w:t xml:space="preserve">                          </w:t>
      </w:r>
    </w:p>
    <w:p>
      <w:pPr>
        <w:spacing w:line="360" w:lineRule="auto"/>
        <w:ind w:firstLine="1440" w:firstLineChars="450"/>
        <w:rPr>
          <w:rFonts w:hint="eastAsia" w:ascii="仿宋_GB2312" w:hAnsi="宋体" w:eastAsia="仿宋_GB2312"/>
          <w:b/>
          <w:sz w:val="30"/>
        </w:rPr>
      </w:pPr>
      <w:r>
        <w:rPr>
          <w:rFonts w:hint="eastAsia" w:ascii="黑体" w:hAnsi="宋体" w:eastAsia="黑体"/>
          <w:sz w:val="30"/>
        </w:rPr>
        <w:t>填表日期:</w:t>
      </w:r>
      <w:r>
        <w:rPr>
          <w:rFonts w:hint="eastAsia" w:ascii="仿宋_GB2312" w:hAnsi="宋体" w:eastAsia="仿宋_GB2312"/>
          <w:sz w:val="30"/>
        </w:rPr>
        <w:t xml:space="preserve"> </w:t>
      </w:r>
      <w:r>
        <w:rPr>
          <w:rFonts w:hint="eastAsia" w:ascii="仿宋_GB2312" w:hAnsi="宋体" w:eastAsia="仿宋_GB2312"/>
          <w:sz w:val="30"/>
          <w:u w:val="single"/>
        </w:rPr>
        <w:t xml:space="preserve">                            </w:t>
      </w:r>
    </w:p>
    <w:p>
      <w:pPr>
        <w:spacing w:line="360" w:lineRule="auto"/>
        <w:jc w:val="center"/>
        <w:rPr>
          <w:rFonts w:hint="eastAsia" w:ascii="仿宋_GB2312" w:hAnsi="宋体" w:eastAsia="仿宋_GB2312"/>
          <w:b/>
          <w:sz w:val="30"/>
        </w:rPr>
      </w:pPr>
    </w:p>
    <w:p>
      <w:pPr>
        <w:jc w:val="center"/>
        <w:rPr>
          <w:rFonts w:hint="eastAsia" w:ascii="黑体" w:hAnsi="宋体" w:eastAsia="黑体"/>
          <w:sz w:val="32"/>
          <w:szCs w:val="32"/>
          <w:lang w:eastAsia="zh-CN"/>
        </w:rPr>
      </w:pPr>
    </w:p>
    <w:p>
      <w:pPr>
        <w:jc w:val="center"/>
        <w:rPr>
          <w:rFonts w:hint="eastAsia" w:eastAsia="黑体"/>
          <w:sz w:val="36"/>
          <w:szCs w:val="32"/>
          <w:lang w:eastAsia="zh-CN"/>
        </w:rPr>
      </w:pPr>
      <w:r>
        <w:rPr>
          <w:rFonts w:hint="eastAsia" w:ascii="黑体" w:hAnsi="宋体" w:eastAsia="黑体"/>
          <w:sz w:val="32"/>
          <w:szCs w:val="32"/>
          <w:lang w:eastAsia="zh-CN"/>
        </w:rPr>
        <w:t>丽江市科技局</w:t>
      </w:r>
      <w:r>
        <w:rPr>
          <w:rFonts w:hint="eastAsia" w:ascii="黑体" w:hAnsi="宋体" w:eastAsia="黑体"/>
          <w:sz w:val="32"/>
          <w:szCs w:val="32"/>
          <w:lang w:val="en-US" w:eastAsia="zh-CN"/>
        </w:rPr>
        <w:t xml:space="preserve">  制</w:t>
      </w:r>
    </w:p>
    <w:p>
      <w:pPr>
        <w:ind w:firstLine="3420" w:firstLineChars="900"/>
        <w:rPr>
          <w:rFonts w:hint="eastAsia" w:eastAsia="黑体"/>
          <w:sz w:val="36"/>
          <w:szCs w:val="32"/>
        </w:rPr>
      </w:pPr>
    </w:p>
    <w:p>
      <w:pPr>
        <w:ind w:firstLine="3420" w:firstLineChars="900"/>
        <w:rPr>
          <w:rFonts w:hint="eastAsia" w:eastAsia="黑体"/>
          <w:sz w:val="36"/>
          <w:szCs w:val="32"/>
        </w:rPr>
      </w:pPr>
    </w:p>
    <w:p>
      <w:pPr>
        <w:ind w:firstLine="3420" w:firstLineChars="900"/>
        <w:rPr>
          <w:rFonts w:hint="eastAsia" w:eastAsia="黑体"/>
          <w:sz w:val="36"/>
          <w:szCs w:val="32"/>
        </w:rPr>
      </w:pPr>
    </w:p>
    <w:p>
      <w:pPr>
        <w:ind w:left="0" w:leftChars="0" w:right="0" w:rightChars="0" w:firstLine="0" w:firstLineChars="0"/>
        <w:jc w:val="center"/>
        <w:rPr>
          <w:rFonts w:hint="eastAsia" w:ascii="方正小标宋简体" w:hAnsi="方正小标宋简体" w:eastAsia="方正小标宋简体" w:cs="方正小标宋简体"/>
          <w:sz w:val="44"/>
          <w:szCs w:val="40"/>
        </w:rPr>
      </w:pPr>
    </w:p>
    <w:p>
      <w:pPr>
        <w:ind w:left="0" w:leftChars="0" w:right="0" w:rightChars="0" w:firstLine="0" w:firstLineChars="0"/>
        <w:jc w:val="center"/>
        <w:rPr>
          <w:rFonts w:hint="eastAsia" w:eastAsia="仿宋_GB2312"/>
          <w:sz w:val="30"/>
        </w:rPr>
      </w:pPr>
      <w:r>
        <w:rPr>
          <w:rFonts w:hint="eastAsia" w:ascii="方正小标宋简体" w:hAnsi="方正小标宋简体" w:eastAsia="方正小标宋简体" w:cs="方正小标宋简体"/>
          <w:sz w:val="44"/>
          <w:szCs w:val="40"/>
        </w:rPr>
        <w:t>承     诺     书</w:t>
      </w:r>
    </w:p>
    <w:p>
      <w:pPr>
        <w:ind w:firstLine="680" w:firstLineChars="200"/>
        <w:rPr>
          <w:rFonts w:hint="eastAsia" w:eastAsia="仿宋_GB2312"/>
          <w:sz w:val="32"/>
          <w:szCs w:val="28"/>
        </w:rPr>
      </w:pPr>
      <w:r>
        <w:rPr>
          <w:rFonts w:hint="eastAsia" w:eastAsia="仿宋_GB2312"/>
          <w:sz w:val="32"/>
          <w:szCs w:val="28"/>
        </w:rPr>
        <w:t>本项目预算申报书的编制是在认真阅读理解云南省科技计划项目经费管理办法（暂行）和实施细则以及调整省级科技计划项目经费管理办法若干规定的通知等其他有关财务规章制度基础上，按程序和规定编制的。本单位法定代表人保证预算申报书各项内容真实、客观，并承担由此引起的相关责任。</w:t>
      </w:r>
    </w:p>
    <w:p>
      <w:pPr>
        <w:ind w:left="345" w:leftChars="150" w:firstLine="680" w:firstLineChars="200"/>
        <w:rPr>
          <w:rFonts w:hint="eastAsia" w:eastAsia="仿宋_GB2312"/>
          <w:sz w:val="32"/>
          <w:szCs w:val="28"/>
        </w:rPr>
      </w:pPr>
    </w:p>
    <w:p>
      <w:pPr>
        <w:ind w:left="345" w:leftChars="150" w:firstLine="680" w:firstLineChars="200"/>
        <w:rPr>
          <w:rFonts w:hint="eastAsia" w:eastAsia="仿宋_GB2312"/>
          <w:sz w:val="32"/>
          <w:szCs w:val="28"/>
        </w:rPr>
      </w:pPr>
    </w:p>
    <w:p>
      <w:pPr>
        <w:ind w:left="345" w:leftChars="150" w:firstLine="680" w:firstLineChars="200"/>
        <w:rPr>
          <w:rFonts w:hint="eastAsia" w:eastAsia="仿宋_GB2312"/>
          <w:sz w:val="32"/>
          <w:szCs w:val="28"/>
        </w:rPr>
      </w:pPr>
    </w:p>
    <w:p>
      <w:pPr>
        <w:ind w:left="345" w:leftChars="150" w:firstLine="680" w:firstLineChars="200"/>
        <w:rPr>
          <w:rFonts w:hint="eastAsia" w:eastAsia="仿宋_GB2312"/>
          <w:sz w:val="32"/>
          <w:szCs w:val="28"/>
        </w:rPr>
      </w:pPr>
    </w:p>
    <w:p>
      <w:pPr>
        <w:ind w:left="345" w:leftChars="150" w:firstLine="680" w:firstLineChars="200"/>
        <w:rPr>
          <w:rFonts w:hint="eastAsia" w:eastAsia="仿宋_GB2312"/>
          <w:sz w:val="32"/>
          <w:szCs w:val="28"/>
        </w:rPr>
      </w:pPr>
    </w:p>
    <w:p>
      <w:pPr>
        <w:ind w:left="345" w:leftChars="150" w:firstLine="4403" w:firstLineChars="1295"/>
        <w:rPr>
          <w:rFonts w:hint="eastAsia" w:eastAsia="仿宋_GB2312"/>
          <w:sz w:val="32"/>
          <w:szCs w:val="28"/>
        </w:rPr>
      </w:pPr>
      <w:r>
        <w:rPr>
          <w:rFonts w:hint="eastAsia" w:eastAsia="仿宋_GB2312"/>
          <w:sz w:val="32"/>
          <w:szCs w:val="28"/>
        </w:rPr>
        <w:t xml:space="preserve">法定代表人（签章）： </w:t>
      </w:r>
      <w:r>
        <w:rPr>
          <w:rFonts w:hint="eastAsia" w:eastAsia="仿宋_GB2312"/>
          <w:sz w:val="32"/>
          <w:szCs w:val="28"/>
          <w:u w:val="single"/>
        </w:rPr>
        <w:t xml:space="preserve">           </w:t>
      </w:r>
    </w:p>
    <w:p>
      <w:pPr>
        <w:ind w:left="345" w:leftChars="150" w:firstLine="4403" w:firstLineChars="1295"/>
        <w:rPr>
          <w:rFonts w:hint="eastAsia" w:eastAsia="仿宋_GB2312"/>
          <w:sz w:val="32"/>
          <w:szCs w:val="28"/>
        </w:rPr>
      </w:pPr>
      <w:r>
        <w:rPr>
          <w:rFonts w:hint="eastAsia" w:eastAsia="仿宋_GB2312"/>
          <w:sz w:val="32"/>
          <w:szCs w:val="28"/>
        </w:rPr>
        <w:t xml:space="preserve">（或授权代表人）        </w:t>
      </w:r>
    </w:p>
    <w:p>
      <w:pPr>
        <w:ind w:firstLine="5100" w:firstLineChars="1500"/>
        <w:rPr>
          <w:rFonts w:hint="eastAsia" w:eastAsia="仿宋_GB2312"/>
          <w:sz w:val="32"/>
          <w:szCs w:val="28"/>
        </w:rPr>
      </w:pPr>
      <w:r>
        <w:rPr>
          <w:rFonts w:hint="eastAsia" w:eastAsia="仿宋_GB2312"/>
          <w:sz w:val="32"/>
          <w:szCs w:val="28"/>
        </w:rPr>
        <w:t>年     月     日</w:t>
      </w:r>
    </w:p>
    <w:p>
      <w:pPr>
        <w:ind w:left="345" w:leftChars="150" w:firstLine="4144" w:firstLineChars="1295"/>
        <w:rPr>
          <w:rFonts w:hint="eastAsia" w:eastAsia="仿宋_GB2312"/>
          <w:sz w:val="30"/>
        </w:rPr>
      </w:pPr>
    </w:p>
    <w:p>
      <w:pPr>
        <w:spacing w:line="360" w:lineRule="auto"/>
        <w:jc w:val="center"/>
        <w:rPr>
          <w:rFonts w:hint="eastAsia" w:ascii="黑体" w:hAnsi="宋体" w:eastAsia="黑体"/>
          <w:bCs/>
          <w:sz w:val="36"/>
        </w:rPr>
      </w:pPr>
    </w:p>
    <w:p>
      <w:pPr>
        <w:spacing w:line="360" w:lineRule="auto"/>
        <w:jc w:val="both"/>
        <w:rPr>
          <w:rFonts w:hint="eastAsia" w:ascii="黑体" w:hAnsi="宋体" w:eastAsia="黑体"/>
          <w:bCs/>
          <w:sz w:val="36"/>
        </w:rPr>
      </w:pPr>
    </w:p>
    <w:p>
      <w:pPr>
        <w:spacing w:line="360" w:lineRule="auto"/>
        <w:jc w:val="both"/>
        <w:rPr>
          <w:rFonts w:hint="eastAsia" w:ascii="黑体" w:hAnsi="宋体" w:eastAsia="黑体"/>
          <w:bCs/>
          <w:sz w:val="36"/>
        </w:rPr>
      </w:pPr>
    </w:p>
    <w:p>
      <w:pPr>
        <w:spacing w:line="360" w:lineRule="auto"/>
        <w:jc w:val="both"/>
        <w:rPr>
          <w:rFonts w:hint="eastAsia" w:ascii="黑体" w:hAnsi="宋体" w:eastAsia="黑体"/>
          <w:bCs/>
          <w:sz w:val="36"/>
        </w:rPr>
      </w:pPr>
    </w:p>
    <w:p>
      <w:pPr>
        <w:spacing w:line="360" w:lineRule="auto"/>
        <w:jc w:val="center"/>
        <w:rPr>
          <w:rFonts w:hint="eastAsia" w:ascii="黑体" w:hAnsi="宋体" w:eastAsia="黑体"/>
          <w:bCs/>
          <w:sz w:val="36"/>
        </w:rPr>
      </w:pPr>
      <w:r>
        <w:rPr>
          <w:rFonts w:hint="eastAsia" w:ascii="黑体" w:hAnsi="宋体" w:eastAsia="黑体"/>
          <w:bCs/>
          <w:sz w:val="36"/>
        </w:rPr>
        <w:t xml:space="preserve"> 项目申报单位及主管部门经费预算审查意见</w:t>
      </w:r>
    </w:p>
    <w:p>
      <w:pPr>
        <w:spacing w:line="360" w:lineRule="auto"/>
        <w:jc w:val="center"/>
        <w:rPr>
          <w:rFonts w:hint="eastAsia" w:ascii="黑体" w:hAnsi="宋体" w:eastAsia="黑体"/>
          <w:bCs/>
          <w:sz w:val="36"/>
        </w:rPr>
      </w:pPr>
    </w:p>
    <w:p>
      <w:pPr>
        <w:pBdr>
          <w:top w:val="single" w:color="auto" w:sz="4" w:space="1"/>
          <w:left w:val="single" w:color="auto" w:sz="4" w:space="0"/>
          <w:right w:val="single" w:color="auto" w:sz="4" w:space="0"/>
        </w:pBdr>
        <w:spacing w:line="360" w:lineRule="auto"/>
        <w:rPr>
          <w:rFonts w:hint="eastAsia" w:ascii="仿宋_GB2312" w:hAnsi="宋体" w:eastAsia="仿宋_GB2312"/>
          <w:sz w:val="24"/>
        </w:rPr>
      </w:pPr>
      <w:r>
        <w:rPr>
          <w:rFonts w:hint="eastAsia" w:ascii="宋体" w:hAnsi="宋体"/>
          <w:sz w:val="24"/>
        </w:rPr>
        <w:t>　</w:t>
      </w:r>
      <w:r>
        <w:rPr>
          <w:rFonts w:hint="eastAsia" w:ascii="仿宋_GB2312" w:hAnsi="宋体" w:eastAsia="仿宋_GB2312"/>
          <w:sz w:val="24"/>
        </w:rPr>
        <w:t>　　　　　　　　　　　　　　　　　　　　　　　　　　</w:t>
      </w:r>
    </w:p>
    <w:p>
      <w:pPr>
        <w:pBdr>
          <w:top w:val="single" w:color="auto" w:sz="4" w:space="1"/>
          <w:left w:val="single" w:color="auto" w:sz="4" w:space="0"/>
          <w:right w:val="single" w:color="auto" w:sz="4" w:space="0"/>
        </w:pBdr>
        <w:spacing w:line="360" w:lineRule="auto"/>
        <w:rPr>
          <w:rFonts w:hint="eastAsia" w:ascii="仿宋_GB2312" w:hAnsi="宋体" w:eastAsia="仿宋_GB2312"/>
          <w:sz w:val="24"/>
        </w:rPr>
      </w:pPr>
      <w:r>
        <w:rPr>
          <w:rFonts w:hint="eastAsia" w:ascii="仿宋_GB2312" w:hAnsi="宋体" w:eastAsia="仿宋_GB2312"/>
          <w:sz w:val="24"/>
        </w:rPr>
        <w:t>　　　　　　　　　　　　　　　　　　　　　　　　　　　</w:t>
      </w:r>
    </w:p>
    <w:p>
      <w:pPr>
        <w:pBdr>
          <w:top w:val="single" w:color="auto" w:sz="4" w:space="1"/>
          <w:left w:val="single" w:color="auto" w:sz="4" w:space="0"/>
          <w:right w:val="single" w:color="auto" w:sz="4" w:space="0"/>
        </w:pBdr>
        <w:spacing w:line="360" w:lineRule="auto"/>
        <w:rPr>
          <w:rFonts w:hint="eastAsia" w:ascii="仿宋_GB2312" w:hAnsi="宋体" w:eastAsia="仿宋_GB2312"/>
          <w:sz w:val="24"/>
        </w:rPr>
      </w:pPr>
      <w:r>
        <w:rPr>
          <w:rFonts w:hint="eastAsia" w:ascii="仿宋_GB2312" w:hAnsi="宋体" w:eastAsia="仿宋_GB2312"/>
          <w:sz w:val="24"/>
        </w:rPr>
        <w:t>　　　　　　　　　　　　　　　　　　　　　　　　　　　</w:t>
      </w:r>
    </w:p>
    <w:p>
      <w:pPr>
        <w:pBdr>
          <w:top w:val="single" w:color="auto" w:sz="4" w:space="1"/>
          <w:left w:val="single" w:color="auto" w:sz="4" w:space="0"/>
          <w:right w:val="single" w:color="auto" w:sz="4" w:space="0"/>
        </w:pBdr>
        <w:spacing w:line="360" w:lineRule="auto"/>
        <w:rPr>
          <w:rFonts w:hint="eastAsia" w:ascii="仿宋_GB2312" w:hAnsi="宋体" w:eastAsia="仿宋_GB2312"/>
          <w:sz w:val="24"/>
        </w:rPr>
      </w:pPr>
      <w:r>
        <w:rPr>
          <w:rFonts w:hint="eastAsia" w:ascii="仿宋_GB2312" w:hAnsi="宋体" w:eastAsia="仿宋_GB2312"/>
          <w:sz w:val="24"/>
        </w:rPr>
        <w:t>　　　　　　　　　　　　　　　　　　　　　　　　　　　</w:t>
      </w:r>
    </w:p>
    <w:p>
      <w:pPr>
        <w:pBdr>
          <w:top w:val="single" w:color="auto" w:sz="4" w:space="1"/>
          <w:left w:val="single" w:color="auto" w:sz="4" w:space="0"/>
          <w:right w:val="single" w:color="auto" w:sz="4" w:space="0"/>
        </w:pBdr>
        <w:spacing w:line="360" w:lineRule="auto"/>
        <w:rPr>
          <w:rFonts w:hint="eastAsia" w:ascii="仿宋_GB2312" w:hAnsi="宋体" w:eastAsia="仿宋_GB2312"/>
          <w:sz w:val="24"/>
        </w:rPr>
      </w:pPr>
      <w:r>
        <w:rPr>
          <w:rFonts w:hint="eastAsia" w:ascii="仿宋_GB2312" w:hAnsi="宋体" w:eastAsia="仿宋_GB2312"/>
          <w:sz w:val="24"/>
        </w:rPr>
        <w:t>　　　　　　　　　　　　　　</w:t>
      </w:r>
    </w:p>
    <w:p>
      <w:pPr>
        <w:pBdr>
          <w:top w:val="single" w:color="auto" w:sz="4" w:space="1"/>
          <w:left w:val="single" w:color="auto" w:sz="4" w:space="0"/>
          <w:right w:val="single" w:color="auto" w:sz="4" w:space="0"/>
        </w:pBdr>
        <w:spacing w:line="360" w:lineRule="auto"/>
        <w:rPr>
          <w:rFonts w:hint="eastAsia" w:ascii="仿宋_GB2312" w:hAnsi="宋体" w:eastAsia="仿宋_GB2312"/>
          <w:sz w:val="24"/>
        </w:rPr>
      </w:pPr>
      <w:r>
        <w:rPr>
          <w:rFonts w:hint="eastAsia" w:ascii="仿宋_GB2312" w:hAnsi="宋体" w:eastAsia="仿宋_GB2312"/>
          <w:sz w:val="24"/>
        </w:rPr>
        <w:t>　                项目申报单位</w:t>
      </w:r>
      <w:r>
        <w:rPr>
          <w:rFonts w:hint="eastAsia" w:ascii="仿宋_GB2312" w:hAnsi="宋体" w:eastAsia="仿宋_GB2312"/>
          <w:sz w:val="24"/>
          <w:u w:val="single"/>
        </w:rPr>
        <w:t xml:space="preserve">                </w:t>
      </w:r>
      <w:r>
        <w:rPr>
          <w:rFonts w:hint="eastAsia" w:ascii="仿宋_GB2312" w:hAnsi="宋体" w:eastAsia="仿宋_GB2312"/>
          <w:sz w:val="24"/>
        </w:rPr>
        <w:t>（公章）</w:t>
      </w:r>
    </w:p>
    <w:p>
      <w:pPr>
        <w:pBdr>
          <w:top w:val="single" w:color="auto" w:sz="4" w:space="1"/>
          <w:left w:val="single" w:color="auto" w:sz="4" w:space="0"/>
          <w:right w:val="single" w:color="auto" w:sz="4" w:space="0"/>
        </w:pBdr>
        <w:spacing w:line="360" w:lineRule="auto"/>
        <w:ind w:firstLine="4940" w:firstLineChars="1900"/>
        <w:rPr>
          <w:rFonts w:hint="eastAsia" w:ascii="仿宋_GB2312" w:hAnsi="宋体" w:eastAsia="仿宋_GB2312"/>
          <w:sz w:val="24"/>
        </w:rPr>
      </w:pPr>
      <w:r>
        <w:rPr>
          <w:rFonts w:hint="eastAsia" w:ascii="仿宋_GB2312" w:hAnsi="宋体" w:eastAsia="仿宋_GB2312"/>
          <w:sz w:val="24"/>
        </w:rPr>
        <w:t>　年　　月　　日</w:t>
      </w:r>
    </w:p>
    <w:p>
      <w:pPr>
        <w:pBdr>
          <w:top w:val="single" w:color="auto" w:sz="4" w:space="11"/>
          <w:left w:val="single" w:color="auto" w:sz="4" w:space="0"/>
          <w:bottom w:val="single" w:color="auto" w:sz="4" w:space="1"/>
          <w:right w:val="single" w:color="auto" w:sz="4" w:space="0"/>
        </w:pBdr>
        <w:spacing w:line="360" w:lineRule="auto"/>
        <w:rPr>
          <w:rFonts w:hint="eastAsia" w:ascii="仿宋_GB2312" w:hAnsi="宋体" w:eastAsia="仿宋_GB2312"/>
          <w:sz w:val="24"/>
        </w:rPr>
      </w:pPr>
      <w:r>
        <w:rPr>
          <w:rFonts w:hint="eastAsia" w:ascii="仿宋_GB2312" w:hAnsi="宋体" w:eastAsia="仿宋_GB2312"/>
          <w:sz w:val="24"/>
        </w:rPr>
        <w:t>　　　　　　　　　　　　　　　</w:t>
      </w:r>
    </w:p>
    <w:p>
      <w:pPr>
        <w:pBdr>
          <w:top w:val="single" w:color="auto" w:sz="4" w:space="11"/>
          <w:left w:val="single" w:color="auto" w:sz="4" w:space="0"/>
          <w:bottom w:val="single" w:color="auto" w:sz="4" w:space="1"/>
          <w:right w:val="single" w:color="auto" w:sz="4" w:space="0"/>
        </w:pBdr>
        <w:spacing w:line="360" w:lineRule="auto"/>
        <w:rPr>
          <w:rFonts w:hint="eastAsia" w:ascii="仿宋_GB2312" w:hAnsi="宋体" w:eastAsia="仿宋_GB2312"/>
          <w:sz w:val="24"/>
        </w:rPr>
      </w:pPr>
    </w:p>
    <w:p>
      <w:pPr>
        <w:pBdr>
          <w:top w:val="single" w:color="auto" w:sz="4" w:space="11"/>
          <w:left w:val="single" w:color="auto" w:sz="4" w:space="0"/>
          <w:bottom w:val="single" w:color="auto" w:sz="4" w:space="1"/>
          <w:right w:val="single" w:color="auto" w:sz="4" w:space="0"/>
        </w:pBdr>
        <w:spacing w:line="360" w:lineRule="auto"/>
        <w:rPr>
          <w:rFonts w:hint="eastAsia" w:ascii="仿宋_GB2312" w:hAnsi="宋体" w:eastAsia="仿宋_GB2312"/>
          <w:sz w:val="24"/>
        </w:rPr>
      </w:pPr>
    </w:p>
    <w:p>
      <w:pPr>
        <w:pBdr>
          <w:top w:val="single" w:color="auto" w:sz="4" w:space="11"/>
          <w:left w:val="single" w:color="auto" w:sz="4" w:space="0"/>
          <w:bottom w:val="single" w:color="auto" w:sz="4" w:space="1"/>
          <w:right w:val="single" w:color="auto" w:sz="4" w:space="0"/>
        </w:pBdr>
        <w:spacing w:line="360" w:lineRule="auto"/>
        <w:rPr>
          <w:rFonts w:hint="eastAsia" w:ascii="仿宋_GB2312" w:hAnsi="宋体" w:eastAsia="仿宋_GB2312"/>
          <w:sz w:val="24"/>
        </w:rPr>
      </w:pPr>
    </w:p>
    <w:p>
      <w:pPr>
        <w:pBdr>
          <w:top w:val="single" w:color="auto" w:sz="4" w:space="11"/>
          <w:left w:val="single" w:color="auto" w:sz="4" w:space="0"/>
          <w:bottom w:val="single" w:color="auto" w:sz="4" w:space="1"/>
          <w:right w:val="single" w:color="auto" w:sz="4" w:space="0"/>
        </w:pBdr>
        <w:spacing w:line="360" w:lineRule="auto"/>
        <w:rPr>
          <w:rFonts w:hint="eastAsia" w:ascii="仿宋_GB2312" w:hAnsi="宋体" w:eastAsia="仿宋_GB2312"/>
          <w:sz w:val="24"/>
        </w:rPr>
      </w:pPr>
      <w:r>
        <w:rPr>
          <w:rFonts w:hint="eastAsia" w:ascii="仿宋_GB2312" w:hAnsi="宋体" w:eastAsia="仿宋_GB2312"/>
          <w:sz w:val="24"/>
        </w:rPr>
        <w:t xml:space="preserve">                     </w:t>
      </w:r>
    </w:p>
    <w:p>
      <w:pPr>
        <w:pBdr>
          <w:top w:val="single" w:color="auto" w:sz="4" w:space="11"/>
          <w:left w:val="single" w:color="auto" w:sz="4" w:space="0"/>
          <w:bottom w:val="single" w:color="auto" w:sz="4" w:space="1"/>
          <w:right w:val="single" w:color="auto" w:sz="4" w:space="0"/>
        </w:pBdr>
        <w:spacing w:line="360" w:lineRule="auto"/>
        <w:rPr>
          <w:rFonts w:hint="eastAsia" w:ascii="仿宋_GB2312" w:hAnsi="宋体" w:eastAsia="仿宋_GB2312"/>
          <w:sz w:val="24"/>
        </w:rPr>
      </w:pPr>
      <w:r>
        <w:rPr>
          <w:rFonts w:hint="eastAsia" w:ascii="仿宋_GB2312" w:hAnsi="宋体" w:eastAsia="仿宋_GB2312"/>
          <w:sz w:val="24"/>
        </w:rPr>
        <w:t xml:space="preserve"> 项目申报单位</w:t>
      </w:r>
      <w:r>
        <w:rPr>
          <w:rFonts w:hint="eastAsia" w:ascii="仿宋_GB2312" w:hAnsi="宋体" w:eastAsia="仿宋_GB2312"/>
          <w:sz w:val="24"/>
          <w:lang w:eastAsia="zh-CN"/>
        </w:rPr>
        <w:t>科技</w:t>
      </w:r>
      <w:r>
        <w:rPr>
          <w:rFonts w:hint="eastAsia" w:ascii="仿宋_GB2312" w:hAnsi="宋体" w:eastAsia="仿宋_GB2312"/>
          <w:sz w:val="24"/>
        </w:rPr>
        <w:t>主管部门</w:t>
      </w:r>
      <w:r>
        <w:rPr>
          <w:rFonts w:hint="eastAsia" w:ascii="仿宋_GB2312" w:hAnsi="宋体" w:eastAsia="仿宋_GB2312"/>
          <w:sz w:val="24"/>
          <w:lang w:eastAsia="zh-CN"/>
        </w:rPr>
        <w:t>：</w:t>
      </w:r>
      <w:r>
        <w:rPr>
          <w:rFonts w:hint="eastAsia" w:ascii="仿宋_GB2312" w:hAnsi="宋体" w:eastAsia="仿宋_GB2312"/>
          <w:sz w:val="24"/>
          <w:u w:val="single"/>
        </w:rPr>
        <w:t xml:space="preserve">                </w:t>
      </w:r>
      <w:r>
        <w:rPr>
          <w:rFonts w:hint="eastAsia" w:ascii="仿宋_GB2312" w:hAnsi="宋体" w:eastAsia="仿宋_GB2312"/>
          <w:sz w:val="24"/>
        </w:rPr>
        <w:t>（公章</w:t>
      </w:r>
      <w:r>
        <w:rPr>
          <w:rFonts w:hint="eastAsia" w:ascii="仿宋_GB2312" w:hAnsi="宋体" w:eastAsia="仿宋_GB2312"/>
          <w:sz w:val="24"/>
          <w:lang w:eastAsia="zh-CN"/>
        </w:rPr>
        <w:t>）</w:t>
      </w:r>
    </w:p>
    <w:tbl>
      <w:tblPr>
        <w:tblStyle w:val="11"/>
        <w:tblW w:w="9367" w:type="dxa"/>
        <w:tblInd w:w="93" w:type="dxa"/>
        <w:tblLayout w:type="fixed"/>
        <w:tblCellMar>
          <w:top w:w="0" w:type="dxa"/>
          <w:left w:w="108" w:type="dxa"/>
          <w:bottom w:w="0" w:type="dxa"/>
          <w:right w:w="108" w:type="dxa"/>
        </w:tblCellMar>
      </w:tblPr>
      <w:tblGrid>
        <w:gridCol w:w="3560"/>
        <w:gridCol w:w="1142"/>
        <w:gridCol w:w="758"/>
        <w:gridCol w:w="1420"/>
        <w:gridCol w:w="81"/>
        <w:gridCol w:w="1041"/>
        <w:gridCol w:w="473"/>
        <w:gridCol w:w="892"/>
      </w:tblGrid>
      <w:tr>
        <w:tblPrEx>
          <w:tblLayout w:type="fixed"/>
          <w:tblCellMar>
            <w:top w:w="0" w:type="dxa"/>
            <w:left w:w="108" w:type="dxa"/>
            <w:bottom w:w="0" w:type="dxa"/>
            <w:right w:w="108" w:type="dxa"/>
          </w:tblCellMar>
        </w:tblPrEx>
        <w:trPr>
          <w:trHeight w:val="450" w:hRule="atLeast"/>
        </w:trPr>
        <w:tc>
          <w:tcPr>
            <w:tcW w:w="9367" w:type="dxa"/>
            <w:gridSpan w:val="8"/>
            <w:tcBorders>
              <w:top w:val="nil"/>
              <w:left w:val="nil"/>
              <w:bottom w:val="nil"/>
              <w:right w:val="nil"/>
            </w:tcBorders>
            <w:vAlign w:val="center"/>
          </w:tcPr>
          <w:p>
            <w:pPr>
              <w:widowControl/>
              <w:ind w:left="0" w:leftChars="0" w:firstLine="0" w:firstLineChars="0"/>
              <w:jc w:val="center"/>
              <w:rPr>
                <w:rFonts w:ascii="黑体" w:hAnsi="宋体" w:eastAsia="黑体" w:cs="宋体"/>
                <w:kern w:val="0"/>
                <w:sz w:val="36"/>
                <w:szCs w:val="36"/>
              </w:rPr>
            </w:pPr>
            <w:r>
              <w:rPr>
                <w:rFonts w:hint="eastAsia" w:ascii="黑体" w:hAnsi="宋体" w:eastAsia="黑体" w:cs="宋体"/>
                <w:kern w:val="0"/>
                <w:sz w:val="36"/>
                <w:szCs w:val="36"/>
              </w:rPr>
              <w:t>资金预算表</w:t>
            </w:r>
          </w:p>
        </w:tc>
      </w:tr>
      <w:tr>
        <w:tblPrEx>
          <w:tblLayout w:type="fixed"/>
          <w:tblCellMar>
            <w:top w:w="0" w:type="dxa"/>
            <w:left w:w="108" w:type="dxa"/>
            <w:bottom w:w="0" w:type="dxa"/>
            <w:right w:w="108" w:type="dxa"/>
          </w:tblCellMar>
        </w:tblPrEx>
        <w:trPr>
          <w:trHeight w:val="581" w:hRule="exact"/>
        </w:trPr>
        <w:tc>
          <w:tcPr>
            <w:tcW w:w="3560" w:type="dxa"/>
            <w:tcBorders>
              <w:top w:val="nil"/>
              <w:left w:val="nil"/>
              <w:bottom w:val="nil"/>
              <w:right w:val="nil"/>
            </w:tcBorders>
            <w:vAlign w:val="center"/>
          </w:tcPr>
          <w:p>
            <w:pPr>
              <w:widowControl/>
              <w:ind w:firstLine="720"/>
              <w:jc w:val="center"/>
              <w:rPr>
                <w:rFonts w:ascii="黑体" w:hAnsi="宋体" w:eastAsia="黑体" w:cs="宋体"/>
                <w:kern w:val="0"/>
                <w:sz w:val="36"/>
                <w:szCs w:val="36"/>
              </w:rPr>
            </w:pPr>
          </w:p>
        </w:tc>
        <w:tc>
          <w:tcPr>
            <w:tcW w:w="1142" w:type="dxa"/>
            <w:tcBorders>
              <w:top w:val="nil"/>
              <w:left w:val="nil"/>
              <w:bottom w:val="nil"/>
              <w:right w:val="nil"/>
            </w:tcBorders>
            <w:vAlign w:val="center"/>
          </w:tcPr>
          <w:p>
            <w:pPr>
              <w:widowControl/>
              <w:ind w:firstLine="720"/>
              <w:jc w:val="center"/>
              <w:rPr>
                <w:rFonts w:ascii="黑体" w:hAnsi="宋体" w:eastAsia="黑体" w:cs="宋体"/>
                <w:kern w:val="0"/>
                <w:sz w:val="36"/>
                <w:szCs w:val="36"/>
              </w:rPr>
            </w:pPr>
          </w:p>
        </w:tc>
        <w:tc>
          <w:tcPr>
            <w:tcW w:w="2178" w:type="dxa"/>
            <w:gridSpan w:val="2"/>
            <w:tcBorders>
              <w:top w:val="nil"/>
              <w:left w:val="nil"/>
              <w:bottom w:val="nil"/>
              <w:right w:val="nil"/>
            </w:tcBorders>
            <w:vAlign w:val="center"/>
          </w:tcPr>
          <w:p>
            <w:pPr>
              <w:widowControl/>
              <w:ind w:firstLine="720"/>
              <w:jc w:val="center"/>
              <w:rPr>
                <w:rFonts w:ascii="黑体" w:hAnsi="宋体" w:eastAsia="黑体" w:cs="宋体"/>
                <w:kern w:val="0"/>
                <w:sz w:val="36"/>
                <w:szCs w:val="36"/>
              </w:rPr>
            </w:pPr>
          </w:p>
        </w:tc>
        <w:tc>
          <w:tcPr>
            <w:tcW w:w="1122" w:type="dxa"/>
            <w:gridSpan w:val="2"/>
            <w:tcBorders>
              <w:top w:val="nil"/>
              <w:left w:val="nil"/>
              <w:bottom w:val="nil"/>
              <w:right w:val="nil"/>
            </w:tcBorders>
            <w:vAlign w:val="center"/>
          </w:tcPr>
          <w:p>
            <w:pPr>
              <w:widowControl/>
              <w:ind w:firstLine="720"/>
              <w:jc w:val="center"/>
              <w:rPr>
                <w:rFonts w:ascii="黑体" w:hAnsi="宋体" w:eastAsia="黑体" w:cs="宋体"/>
                <w:kern w:val="0"/>
                <w:sz w:val="36"/>
                <w:szCs w:val="36"/>
              </w:rPr>
            </w:pPr>
          </w:p>
        </w:tc>
        <w:tc>
          <w:tcPr>
            <w:tcW w:w="1365" w:type="dxa"/>
            <w:gridSpan w:val="2"/>
            <w:tcBorders>
              <w:top w:val="nil"/>
              <w:left w:val="nil"/>
              <w:bottom w:val="nil"/>
              <w:right w:val="nil"/>
            </w:tcBorders>
            <w:vAlign w:val="top"/>
          </w:tcPr>
          <w:p>
            <w:pPr>
              <w:widowControl/>
              <w:ind w:firstLine="360"/>
              <w:jc w:val="center"/>
              <w:rPr>
                <w:rFonts w:ascii="黑体" w:hAnsi="宋体" w:eastAsia="黑体" w:cs="宋体"/>
                <w:kern w:val="0"/>
                <w:sz w:val="18"/>
                <w:szCs w:val="18"/>
              </w:rPr>
            </w:pPr>
            <w:r>
              <w:rPr>
                <w:rFonts w:hint="eastAsia" w:ascii="黑体" w:hAnsi="宋体" w:eastAsia="黑体" w:cs="宋体"/>
                <w:kern w:val="0"/>
                <w:sz w:val="18"/>
                <w:szCs w:val="18"/>
              </w:rPr>
              <w:t>单位：万元</w:t>
            </w:r>
          </w:p>
        </w:tc>
      </w:tr>
      <w:tr>
        <w:tblPrEx>
          <w:tblLayout w:type="fixed"/>
          <w:tblCellMar>
            <w:top w:w="0" w:type="dxa"/>
            <w:left w:w="108" w:type="dxa"/>
            <w:bottom w:w="0" w:type="dxa"/>
            <w:right w:w="108" w:type="dxa"/>
          </w:tblCellMar>
        </w:tblPrEx>
        <w:trPr>
          <w:trHeight w:val="671" w:hRule="atLeast"/>
        </w:trPr>
        <w:tc>
          <w:tcPr>
            <w:tcW w:w="3560" w:type="dxa"/>
            <w:tcBorders>
              <w:top w:val="single" w:color="auto" w:sz="4" w:space="0"/>
              <w:left w:val="single" w:color="auto" w:sz="4" w:space="0"/>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预算科目</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jc w:val="both"/>
              <w:rPr>
                <w:rFonts w:ascii="宋体" w:hAnsi="宋体" w:cs="宋体"/>
                <w:b/>
                <w:bCs/>
                <w:kern w:val="0"/>
                <w:sz w:val="20"/>
                <w:szCs w:val="20"/>
              </w:rPr>
            </w:pPr>
            <w:r>
              <w:rPr>
                <w:rFonts w:hint="eastAsia" w:ascii="宋体" w:hAnsi="宋体" w:cs="宋体"/>
                <w:b/>
                <w:bCs/>
                <w:kern w:val="0"/>
                <w:sz w:val="20"/>
                <w:szCs w:val="20"/>
              </w:rPr>
              <w:t>总预算数</w:t>
            </w:r>
          </w:p>
        </w:tc>
        <w:tc>
          <w:tcPr>
            <w:tcW w:w="2178" w:type="dxa"/>
            <w:gridSpan w:val="2"/>
            <w:tcBorders>
              <w:top w:val="single" w:color="auto" w:sz="4" w:space="0"/>
              <w:left w:val="nil"/>
              <w:bottom w:val="single" w:color="auto" w:sz="4" w:space="0"/>
              <w:right w:val="single" w:color="auto" w:sz="4" w:space="0"/>
            </w:tcBorders>
            <w:vAlign w:val="center"/>
          </w:tcPr>
          <w:p>
            <w:pPr>
              <w:jc w:val="both"/>
              <w:rPr>
                <w:rFonts w:ascii="宋体" w:hAnsi="宋体" w:cs="宋体"/>
                <w:b/>
                <w:bCs/>
                <w:kern w:val="0"/>
                <w:sz w:val="20"/>
                <w:szCs w:val="20"/>
              </w:rPr>
            </w:pPr>
            <w:r>
              <w:rPr>
                <w:rFonts w:hint="eastAsia" w:ascii="宋体" w:hAnsi="宋体" w:cs="宋体"/>
                <w:b/>
                <w:bCs/>
                <w:kern w:val="0"/>
                <w:sz w:val="20"/>
                <w:szCs w:val="20"/>
                <w:lang w:eastAsia="zh-CN"/>
              </w:rPr>
              <w:t>申请</w:t>
            </w:r>
            <w:r>
              <w:rPr>
                <w:rFonts w:hint="eastAsia" w:ascii="宋体" w:hAnsi="宋体" w:cs="宋体"/>
                <w:b/>
                <w:bCs/>
                <w:kern w:val="0"/>
                <w:sz w:val="20"/>
                <w:szCs w:val="20"/>
              </w:rPr>
              <w:t>财政</w:t>
            </w:r>
            <w:r>
              <w:rPr>
                <w:rFonts w:hint="eastAsia" w:ascii="宋体" w:hAnsi="宋体" w:cs="宋体"/>
                <w:b/>
                <w:bCs/>
                <w:kern w:val="0"/>
                <w:sz w:val="20"/>
                <w:szCs w:val="20"/>
                <w:lang w:eastAsia="zh-CN"/>
              </w:rPr>
              <w:t>科技</w:t>
            </w:r>
            <w:r>
              <w:rPr>
                <w:rFonts w:hint="eastAsia" w:ascii="宋体" w:hAnsi="宋体" w:cs="宋体"/>
                <w:b/>
                <w:bCs/>
                <w:kern w:val="0"/>
                <w:sz w:val="20"/>
                <w:szCs w:val="20"/>
              </w:rPr>
              <w:t>资金</w:t>
            </w:r>
          </w:p>
        </w:tc>
        <w:tc>
          <w:tcPr>
            <w:tcW w:w="1122" w:type="dxa"/>
            <w:gridSpan w:val="2"/>
            <w:tcBorders>
              <w:top w:val="single" w:color="auto" w:sz="4" w:space="0"/>
              <w:left w:val="nil"/>
              <w:bottom w:val="single" w:color="auto" w:sz="4" w:space="0"/>
              <w:right w:val="single" w:color="auto" w:sz="4" w:space="0"/>
            </w:tcBorders>
            <w:vAlign w:val="center"/>
          </w:tcPr>
          <w:p>
            <w:pPr>
              <w:spacing w:line="440" w:lineRule="exact"/>
              <w:jc w:val="both"/>
              <w:rPr>
                <w:rFonts w:ascii="宋体" w:hAnsi="宋体" w:cs="宋体"/>
                <w:b/>
                <w:bCs/>
                <w:kern w:val="0"/>
                <w:sz w:val="20"/>
                <w:szCs w:val="20"/>
              </w:rPr>
            </w:pPr>
            <w:r>
              <w:rPr>
                <w:rFonts w:hint="eastAsia" w:ascii="宋体" w:hAnsi="宋体" w:cs="宋体"/>
                <w:b/>
                <w:bCs/>
                <w:kern w:val="0"/>
                <w:sz w:val="20"/>
                <w:szCs w:val="20"/>
              </w:rPr>
              <w:t>自筹资金</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备注</w:t>
            </w: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widowControl/>
              <w:ind w:firstLine="402"/>
              <w:rPr>
                <w:rFonts w:ascii="宋体" w:hAnsi="宋体" w:cs="宋体"/>
                <w:b/>
                <w:bCs/>
                <w:kern w:val="0"/>
                <w:sz w:val="20"/>
                <w:szCs w:val="20"/>
              </w:rPr>
            </w:pPr>
            <w:r>
              <w:rPr>
                <w:rFonts w:hint="eastAsia" w:ascii="宋体" w:hAnsi="宋体" w:cs="宋体"/>
                <w:b/>
                <w:bCs/>
                <w:kern w:val="0"/>
                <w:sz w:val="20"/>
                <w:szCs w:val="20"/>
              </w:rPr>
              <w:t>一、资金来源合计</w:t>
            </w:r>
          </w:p>
        </w:tc>
        <w:tc>
          <w:tcPr>
            <w:tcW w:w="1142" w:type="dxa"/>
            <w:tcBorders>
              <w:top w:val="single" w:color="auto" w:sz="4" w:space="0"/>
              <w:left w:val="nil"/>
              <w:bottom w:val="single" w:color="auto" w:sz="4" w:space="0"/>
              <w:right w:val="single" w:color="auto" w:sz="4" w:space="0"/>
            </w:tcBorders>
            <w:vAlign w:val="center"/>
          </w:tcPr>
          <w:p>
            <w:pPr>
              <w:widowControl/>
              <w:ind w:firstLine="400"/>
              <w:jc w:val="center"/>
              <w:rPr>
                <w:rFonts w:ascii="仿宋_GB2312" w:hAnsi="宋体" w:eastAsia="仿宋_GB2312" w:cs="宋体"/>
                <w:kern w:val="0"/>
                <w:sz w:val="20"/>
                <w:szCs w:val="20"/>
              </w:rPr>
            </w:pPr>
          </w:p>
        </w:tc>
        <w:tc>
          <w:tcPr>
            <w:tcW w:w="2178" w:type="dxa"/>
            <w:gridSpan w:val="2"/>
            <w:tcBorders>
              <w:top w:val="single" w:color="auto" w:sz="4" w:space="0"/>
              <w:left w:val="nil"/>
              <w:bottom w:val="single" w:color="auto" w:sz="4" w:space="0"/>
              <w:right w:val="single" w:color="auto" w:sz="4" w:space="0"/>
            </w:tcBorders>
            <w:vAlign w:val="center"/>
          </w:tcPr>
          <w:p>
            <w:pPr>
              <w:widowControl/>
              <w:ind w:firstLine="400"/>
              <w:jc w:val="center"/>
              <w:rPr>
                <w:rFonts w:ascii="仿宋_GB2312" w:hAnsi="宋体" w:eastAsia="仿宋_GB2312" w:cs="宋体"/>
                <w:kern w:val="0"/>
                <w:sz w:val="20"/>
                <w:szCs w:val="20"/>
              </w:rPr>
            </w:pPr>
          </w:p>
        </w:tc>
        <w:tc>
          <w:tcPr>
            <w:tcW w:w="1122" w:type="dxa"/>
            <w:gridSpan w:val="2"/>
            <w:tcBorders>
              <w:top w:val="single" w:color="auto" w:sz="4" w:space="0"/>
              <w:left w:val="nil"/>
              <w:bottom w:val="single" w:color="auto" w:sz="4" w:space="0"/>
              <w:right w:val="single" w:color="auto" w:sz="4" w:space="0"/>
            </w:tcBorders>
            <w:vAlign w:val="center"/>
          </w:tcPr>
          <w:p>
            <w:pPr>
              <w:widowControl/>
              <w:ind w:firstLine="400"/>
              <w:jc w:val="center"/>
              <w:rPr>
                <w:rFonts w:ascii="仿宋_GB2312" w:hAnsi="宋体" w:eastAsia="仿宋_GB2312" w:cs="宋体"/>
                <w:kern w:val="0"/>
                <w:sz w:val="20"/>
                <w:szCs w:val="20"/>
              </w:rPr>
            </w:pPr>
          </w:p>
        </w:tc>
        <w:tc>
          <w:tcPr>
            <w:tcW w:w="1365" w:type="dxa"/>
            <w:gridSpan w:val="2"/>
            <w:tcBorders>
              <w:top w:val="single" w:color="auto" w:sz="4" w:space="0"/>
              <w:left w:val="nil"/>
              <w:bottom w:val="single" w:color="auto" w:sz="4" w:space="0"/>
              <w:right w:val="single" w:color="auto" w:sz="4" w:space="0"/>
            </w:tcBorders>
            <w:vAlign w:val="center"/>
          </w:tcPr>
          <w:p>
            <w:pPr>
              <w:widowControl/>
              <w:ind w:firstLine="400"/>
              <w:jc w:val="center"/>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6" w:hRule="atLeast"/>
        </w:trPr>
        <w:tc>
          <w:tcPr>
            <w:tcW w:w="3560" w:type="dxa"/>
            <w:tcBorders>
              <w:top w:val="nil"/>
              <w:left w:val="single" w:color="auto" w:sz="4" w:space="0"/>
              <w:bottom w:val="single" w:color="auto" w:sz="4" w:space="0"/>
              <w:right w:val="single" w:color="auto" w:sz="4" w:space="0"/>
            </w:tcBorders>
            <w:vAlign w:val="center"/>
          </w:tcPr>
          <w:p>
            <w:pPr>
              <w:widowControl/>
              <w:ind w:firstLine="400"/>
              <w:rPr>
                <w:rFonts w:ascii="宋体" w:hAnsi="宋体" w:cs="宋体"/>
                <w:bCs/>
                <w:kern w:val="0"/>
                <w:sz w:val="20"/>
                <w:szCs w:val="20"/>
              </w:rPr>
            </w:pPr>
            <w:r>
              <w:rPr>
                <w:rFonts w:hint="eastAsia" w:ascii="宋体" w:hAnsi="宋体" w:cs="宋体"/>
                <w:bCs/>
                <w:kern w:val="0"/>
                <w:sz w:val="20"/>
                <w:szCs w:val="20"/>
              </w:rPr>
              <w:t>（一）</w:t>
            </w:r>
            <w:r>
              <w:rPr>
                <w:rFonts w:hint="eastAsia" w:ascii="宋体" w:hAnsi="宋体" w:cs="宋体"/>
                <w:kern w:val="0"/>
                <w:sz w:val="20"/>
                <w:szCs w:val="20"/>
              </w:rPr>
              <w:t>财政资金</w:t>
            </w:r>
          </w:p>
        </w:tc>
        <w:tc>
          <w:tcPr>
            <w:tcW w:w="1142" w:type="dxa"/>
            <w:tcBorders>
              <w:top w:val="nil"/>
              <w:left w:val="nil"/>
              <w:bottom w:val="single" w:color="auto" w:sz="4" w:space="0"/>
              <w:right w:val="single" w:color="auto" w:sz="4" w:space="0"/>
            </w:tcBorders>
            <w:vAlign w:val="center"/>
          </w:tcPr>
          <w:p>
            <w:pPr>
              <w:widowControl/>
              <w:ind w:firstLine="400"/>
              <w:jc w:val="center"/>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widowControl/>
              <w:ind w:firstLine="400"/>
              <w:jc w:val="center"/>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widowControl/>
              <w:ind w:firstLine="400"/>
              <w:jc w:val="center"/>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widowControl/>
              <w:ind w:firstLine="400"/>
              <w:jc w:val="center"/>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（二）自筹资金</w:t>
            </w:r>
          </w:p>
        </w:tc>
        <w:tc>
          <w:tcPr>
            <w:tcW w:w="1142" w:type="dxa"/>
            <w:tcBorders>
              <w:top w:val="nil"/>
              <w:left w:val="nil"/>
              <w:bottom w:val="single" w:color="auto" w:sz="4" w:space="0"/>
              <w:right w:val="single" w:color="auto" w:sz="4" w:space="0"/>
            </w:tcBorders>
            <w:vAlign w:val="center"/>
          </w:tcPr>
          <w:p>
            <w:pPr>
              <w:widowControl/>
              <w:ind w:firstLine="400"/>
              <w:jc w:val="center"/>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widowControl/>
              <w:ind w:firstLine="400"/>
              <w:jc w:val="center"/>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widowControl/>
              <w:ind w:firstLine="400"/>
              <w:jc w:val="center"/>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widowControl/>
              <w:ind w:firstLine="400"/>
              <w:jc w:val="center"/>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1.承担单位自有货币资金</w:t>
            </w:r>
          </w:p>
        </w:tc>
        <w:tc>
          <w:tcPr>
            <w:tcW w:w="1142" w:type="dxa"/>
            <w:tcBorders>
              <w:top w:val="nil"/>
              <w:left w:val="nil"/>
              <w:bottom w:val="single" w:color="auto" w:sz="4" w:space="0"/>
              <w:right w:val="single" w:color="auto" w:sz="4" w:space="0"/>
            </w:tcBorders>
            <w:vAlign w:val="center"/>
          </w:tcPr>
          <w:p>
            <w:pPr>
              <w:widowControl/>
              <w:ind w:firstLine="400"/>
              <w:jc w:val="center"/>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widowControl/>
              <w:ind w:firstLine="400"/>
              <w:jc w:val="center"/>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widowControl/>
              <w:ind w:firstLine="400"/>
              <w:jc w:val="center"/>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396" w:hRule="atLeast"/>
        </w:trPr>
        <w:tc>
          <w:tcPr>
            <w:tcW w:w="3560" w:type="dxa"/>
            <w:tcBorders>
              <w:top w:val="nil"/>
              <w:left w:val="single" w:color="auto" w:sz="4" w:space="0"/>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2.从银行获得的贷款</w:t>
            </w:r>
          </w:p>
        </w:tc>
        <w:tc>
          <w:tcPr>
            <w:tcW w:w="1142" w:type="dxa"/>
            <w:tcBorders>
              <w:top w:val="nil"/>
              <w:left w:val="nil"/>
              <w:bottom w:val="single" w:color="auto" w:sz="4" w:space="0"/>
              <w:right w:val="single" w:color="auto" w:sz="4" w:space="0"/>
            </w:tcBorders>
            <w:vAlign w:val="center"/>
          </w:tcPr>
          <w:p>
            <w:pPr>
              <w:widowControl/>
              <w:ind w:firstLine="400"/>
              <w:jc w:val="center"/>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widowControl/>
              <w:ind w:firstLine="400"/>
              <w:jc w:val="center"/>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widowControl/>
              <w:ind w:firstLine="400"/>
              <w:jc w:val="center"/>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3.其他财政拨款</w:t>
            </w:r>
          </w:p>
        </w:tc>
        <w:tc>
          <w:tcPr>
            <w:tcW w:w="1142" w:type="dxa"/>
            <w:tcBorders>
              <w:top w:val="nil"/>
              <w:left w:val="nil"/>
              <w:bottom w:val="single" w:color="auto" w:sz="4" w:space="0"/>
              <w:right w:val="single" w:color="auto" w:sz="4" w:space="0"/>
            </w:tcBorders>
            <w:vAlign w:val="center"/>
          </w:tcPr>
          <w:p>
            <w:pPr>
              <w:widowControl/>
              <w:ind w:firstLine="400"/>
              <w:jc w:val="center"/>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widowControl/>
              <w:ind w:firstLine="400"/>
              <w:jc w:val="center"/>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widowControl/>
              <w:ind w:firstLine="400"/>
              <w:jc w:val="center"/>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widowControl/>
              <w:ind w:firstLine="400"/>
              <w:jc w:val="center"/>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4.其他资金</w:t>
            </w:r>
          </w:p>
        </w:tc>
        <w:tc>
          <w:tcPr>
            <w:tcW w:w="1142" w:type="dxa"/>
            <w:tcBorders>
              <w:top w:val="nil"/>
              <w:left w:val="nil"/>
              <w:bottom w:val="single" w:color="auto" w:sz="4" w:space="0"/>
              <w:right w:val="single" w:color="auto" w:sz="4" w:space="0"/>
            </w:tcBorders>
            <w:vAlign w:val="center"/>
          </w:tcPr>
          <w:p>
            <w:pPr>
              <w:widowControl/>
              <w:ind w:firstLine="400"/>
              <w:jc w:val="center"/>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widowControl/>
              <w:ind w:firstLine="400"/>
              <w:jc w:val="center"/>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widowControl/>
              <w:ind w:firstLine="400"/>
              <w:jc w:val="center"/>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widowControl/>
              <w:ind w:firstLine="400"/>
              <w:jc w:val="center"/>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widowControl/>
              <w:ind w:firstLine="402"/>
              <w:rPr>
                <w:rFonts w:ascii="宋体" w:hAnsi="宋体" w:cs="宋体"/>
                <w:b/>
                <w:bCs/>
                <w:kern w:val="0"/>
                <w:sz w:val="20"/>
                <w:szCs w:val="20"/>
              </w:rPr>
            </w:pPr>
            <w:r>
              <w:rPr>
                <w:rFonts w:hint="eastAsia" w:ascii="宋体" w:hAnsi="宋体" w:cs="宋体"/>
                <w:b/>
                <w:bCs/>
                <w:kern w:val="0"/>
                <w:sz w:val="20"/>
                <w:szCs w:val="20"/>
              </w:rPr>
              <w:t>二、支出预算合计</w:t>
            </w:r>
          </w:p>
        </w:tc>
        <w:tc>
          <w:tcPr>
            <w:tcW w:w="1142" w:type="dxa"/>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widowControl/>
              <w:ind w:firstLine="402"/>
              <w:rPr>
                <w:rFonts w:ascii="宋体" w:hAnsi="宋体" w:cs="宋体"/>
                <w:b/>
                <w:kern w:val="0"/>
                <w:sz w:val="20"/>
                <w:szCs w:val="20"/>
              </w:rPr>
            </w:pPr>
            <w:r>
              <w:rPr>
                <w:rFonts w:hint="eastAsia" w:ascii="宋体" w:hAnsi="宋体" w:cs="宋体"/>
                <w:b/>
                <w:kern w:val="0"/>
                <w:sz w:val="20"/>
                <w:szCs w:val="20"/>
              </w:rPr>
              <w:t>（一）直接费用</w:t>
            </w:r>
          </w:p>
        </w:tc>
        <w:tc>
          <w:tcPr>
            <w:tcW w:w="1142" w:type="dxa"/>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widowControl/>
              <w:ind w:firstLine="402"/>
              <w:rPr>
                <w:rFonts w:ascii="宋体" w:hAnsi="宋体" w:cs="宋体"/>
                <w:b/>
                <w:kern w:val="0"/>
                <w:sz w:val="20"/>
                <w:szCs w:val="20"/>
              </w:rPr>
            </w:pPr>
            <w:r>
              <w:rPr>
                <w:rFonts w:hint="eastAsia" w:ascii="宋体" w:hAnsi="宋体" w:cs="宋体"/>
                <w:b/>
                <w:kern w:val="0"/>
                <w:sz w:val="20"/>
                <w:szCs w:val="20"/>
              </w:rPr>
              <w:t>1. 设备费</w:t>
            </w:r>
          </w:p>
        </w:tc>
        <w:tc>
          <w:tcPr>
            <w:tcW w:w="1142" w:type="dxa"/>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附表１列示</w:t>
            </w:r>
          </w:p>
        </w:tc>
      </w:tr>
      <w:tr>
        <w:tblPrEx>
          <w:tblLayout w:type="fixed"/>
          <w:tblCellMar>
            <w:top w:w="0" w:type="dxa"/>
            <w:left w:w="108" w:type="dxa"/>
            <w:bottom w:w="0" w:type="dxa"/>
            <w:right w:w="108" w:type="dxa"/>
          </w:tblCellMar>
        </w:tblPrEx>
        <w:trPr>
          <w:trHeight w:val="57" w:hRule="atLeast"/>
        </w:trPr>
        <w:tc>
          <w:tcPr>
            <w:tcW w:w="3560" w:type="dxa"/>
            <w:tcBorders>
              <w:top w:val="nil"/>
              <w:left w:val="single" w:color="auto" w:sz="4" w:space="0"/>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（1）购置费</w:t>
            </w:r>
          </w:p>
        </w:tc>
        <w:tc>
          <w:tcPr>
            <w:tcW w:w="1142" w:type="dxa"/>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单价5万元以上需填附表１-1</w:t>
            </w: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xml:space="preserve">（2）试制费 </w:t>
            </w:r>
          </w:p>
        </w:tc>
        <w:tc>
          <w:tcPr>
            <w:tcW w:w="1142" w:type="dxa"/>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单价5万元以上需填附表１-2</w:t>
            </w: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xml:space="preserve">（3）升级改造费 </w:t>
            </w:r>
          </w:p>
        </w:tc>
        <w:tc>
          <w:tcPr>
            <w:tcW w:w="1142" w:type="dxa"/>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widowControl/>
              <w:spacing w:line="240" w:lineRule="exact"/>
              <w:ind w:firstLine="400"/>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widowControl/>
              <w:ind w:firstLine="402"/>
              <w:rPr>
                <w:rFonts w:ascii="宋体" w:hAnsi="宋体" w:cs="宋体"/>
                <w:b/>
                <w:kern w:val="0"/>
                <w:sz w:val="20"/>
                <w:szCs w:val="20"/>
              </w:rPr>
            </w:pPr>
            <w:r>
              <w:rPr>
                <w:rFonts w:hint="eastAsia" w:ascii="宋体" w:hAnsi="宋体" w:cs="宋体"/>
                <w:b/>
                <w:kern w:val="0"/>
                <w:sz w:val="20"/>
                <w:szCs w:val="20"/>
              </w:rPr>
              <w:t>2.租赁费</w:t>
            </w:r>
          </w:p>
        </w:tc>
        <w:tc>
          <w:tcPr>
            <w:tcW w:w="1142" w:type="dxa"/>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（1）租用仪器、设备费用</w:t>
            </w:r>
          </w:p>
        </w:tc>
        <w:tc>
          <w:tcPr>
            <w:tcW w:w="1142" w:type="dxa"/>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（2）租用场地、试验基地费用</w:t>
            </w:r>
          </w:p>
        </w:tc>
        <w:tc>
          <w:tcPr>
            <w:tcW w:w="1142" w:type="dxa"/>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widowControl/>
              <w:ind w:firstLine="402"/>
              <w:rPr>
                <w:rFonts w:ascii="宋体" w:hAnsi="宋体" w:cs="宋体"/>
                <w:b/>
                <w:kern w:val="0"/>
                <w:sz w:val="20"/>
                <w:szCs w:val="20"/>
              </w:rPr>
            </w:pPr>
            <w:r>
              <w:rPr>
                <w:rFonts w:hint="eastAsia" w:ascii="宋体" w:hAnsi="宋体" w:cs="宋体"/>
                <w:b/>
                <w:kern w:val="0"/>
                <w:sz w:val="20"/>
                <w:szCs w:val="20"/>
              </w:rPr>
              <w:t>3. 材料费</w:t>
            </w:r>
          </w:p>
        </w:tc>
        <w:tc>
          <w:tcPr>
            <w:tcW w:w="1142" w:type="dxa"/>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附表2列示</w:t>
            </w: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xml:space="preserve">  （1）原材料</w:t>
            </w:r>
          </w:p>
        </w:tc>
        <w:tc>
          <w:tcPr>
            <w:tcW w:w="1142" w:type="dxa"/>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single" w:color="auto" w:sz="4" w:space="0"/>
              <w:left w:val="single" w:color="auto" w:sz="4" w:space="0"/>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xml:space="preserve">  （2）辅助材料</w:t>
            </w:r>
          </w:p>
        </w:tc>
        <w:tc>
          <w:tcPr>
            <w:tcW w:w="1142" w:type="dxa"/>
            <w:tcBorders>
              <w:top w:val="single" w:color="auto" w:sz="4" w:space="0"/>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2178" w:type="dxa"/>
            <w:gridSpan w:val="2"/>
            <w:tcBorders>
              <w:top w:val="single" w:color="auto" w:sz="4" w:space="0"/>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122" w:type="dxa"/>
            <w:gridSpan w:val="2"/>
            <w:tcBorders>
              <w:top w:val="single" w:color="auto" w:sz="4" w:space="0"/>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365" w:type="dxa"/>
            <w:gridSpan w:val="2"/>
            <w:tcBorders>
              <w:top w:val="single" w:color="auto" w:sz="4" w:space="0"/>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xml:space="preserve">  （3）低值易耗品</w:t>
            </w:r>
          </w:p>
        </w:tc>
        <w:tc>
          <w:tcPr>
            <w:tcW w:w="1142" w:type="dxa"/>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widowControl/>
              <w:ind w:firstLine="402"/>
              <w:rPr>
                <w:rFonts w:ascii="宋体" w:hAnsi="宋体" w:cs="宋体"/>
                <w:b/>
                <w:kern w:val="0"/>
                <w:sz w:val="20"/>
                <w:szCs w:val="20"/>
              </w:rPr>
            </w:pPr>
            <w:r>
              <w:rPr>
                <w:rFonts w:hint="eastAsia" w:ascii="宋体" w:hAnsi="宋体" w:cs="宋体"/>
                <w:b/>
                <w:kern w:val="0"/>
                <w:sz w:val="20"/>
                <w:szCs w:val="20"/>
              </w:rPr>
              <w:t>4.燃料动力费</w:t>
            </w:r>
          </w:p>
        </w:tc>
        <w:tc>
          <w:tcPr>
            <w:tcW w:w="1142" w:type="dxa"/>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widowControl/>
              <w:ind w:firstLine="402"/>
              <w:rPr>
                <w:rFonts w:ascii="宋体" w:hAnsi="宋体" w:cs="宋体"/>
                <w:b/>
                <w:kern w:val="0"/>
                <w:sz w:val="20"/>
                <w:szCs w:val="20"/>
              </w:rPr>
            </w:pPr>
            <w:r>
              <w:rPr>
                <w:rFonts w:hint="eastAsia" w:ascii="宋体" w:hAnsi="宋体" w:cs="宋体"/>
                <w:b/>
                <w:kern w:val="0"/>
                <w:sz w:val="20"/>
                <w:szCs w:val="20"/>
              </w:rPr>
              <w:t>5.测试化验加工费</w:t>
            </w:r>
          </w:p>
        </w:tc>
        <w:tc>
          <w:tcPr>
            <w:tcW w:w="1142" w:type="dxa"/>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附表3列示</w:t>
            </w: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widowControl/>
              <w:ind w:firstLine="402"/>
              <w:rPr>
                <w:rFonts w:ascii="宋体" w:hAnsi="宋体" w:cs="宋体"/>
                <w:b/>
                <w:kern w:val="0"/>
                <w:sz w:val="20"/>
                <w:szCs w:val="20"/>
              </w:rPr>
            </w:pPr>
            <w:r>
              <w:rPr>
                <w:rFonts w:hint="eastAsia" w:ascii="宋体" w:hAnsi="宋体" w:cs="宋体"/>
                <w:b/>
                <w:kern w:val="0"/>
                <w:sz w:val="20"/>
                <w:szCs w:val="20"/>
              </w:rPr>
              <w:t>6.外部协作费</w:t>
            </w:r>
          </w:p>
        </w:tc>
        <w:tc>
          <w:tcPr>
            <w:tcW w:w="1142" w:type="dxa"/>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widowControl/>
              <w:spacing w:line="240" w:lineRule="exact"/>
              <w:ind w:firstLine="400"/>
              <w:rPr>
                <w:rFonts w:ascii="仿宋_GB2312" w:hAnsi="宋体" w:eastAsia="仿宋_GB2312" w:cs="宋体"/>
                <w:kern w:val="0"/>
                <w:sz w:val="20"/>
                <w:szCs w:val="20"/>
              </w:rPr>
            </w:pPr>
            <w:r>
              <w:rPr>
                <w:rFonts w:hint="eastAsia" w:ascii="仿宋_GB2312" w:hAnsi="宋体" w:eastAsia="仿宋_GB2312" w:cs="宋体"/>
                <w:kern w:val="0"/>
                <w:sz w:val="20"/>
                <w:szCs w:val="20"/>
              </w:rPr>
              <w:t>需提供协议书等证明材料</w:t>
            </w: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widowControl/>
              <w:ind w:firstLine="402"/>
              <w:rPr>
                <w:rFonts w:ascii="宋体" w:hAnsi="宋体" w:cs="宋体"/>
                <w:b/>
                <w:kern w:val="0"/>
                <w:sz w:val="20"/>
                <w:szCs w:val="20"/>
              </w:rPr>
            </w:pPr>
            <w:r>
              <w:rPr>
                <w:rFonts w:hint="eastAsia" w:ascii="宋体" w:hAnsi="宋体" w:cs="宋体"/>
                <w:b/>
                <w:kern w:val="0"/>
                <w:sz w:val="20"/>
                <w:szCs w:val="20"/>
              </w:rPr>
              <w:t>7.技术引进费</w:t>
            </w:r>
          </w:p>
        </w:tc>
        <w:tc>
          <w:tcPr>
            <w:tcW w:w="1142" w:type="dxa"/>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widowControl/>
              <w:spacing w:line="240" w:lineRule="exact"/>
              <w:ind w:firstLine="400"/>
              <w:rPr>
                <w:rFonts w:ascii="仿宋_GB2312" w:hAnsi="宋体" w:eastAsia="仿宋_GB2312" w:cs="宋体"/>
                <w:kern w:val="0"/>
                <w:sz w:val="20"/>
                <w:szCs w:val="20"/>
              </w:rPr>
            </w:pPr>
            <w:r>
              <w:rPr>
                <w:rFonts w:hint="eastAsia" w:ascii="仿宋_GB2312" w:hAnsi="宋体" w:eastAsia="仿宋_GB2312" w:cs="宋体"/>
                <w:kern w:val="0"/>
                <w:sz w:val="20"/>
                <w:szCs w:val="20"/>
              </w:rPr>
              <w:t>需提供协议书等证明材料</w:t>
            </w: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widowControl/>
              <w:ind w:firstLine="402"/>
              <w:rPr>
                <w:rFonts w:ascii="宋体" w:hAnsi="宋体" w:cs="宋体"/>
                <w:b/>
                <w:kern w:val="0"/>
                <w:sz w:val="20"/>
                <w:szCs w:val="20"/>
              </w:rPr>
            </w:pPr>
            <w:r>
              <w:rPr>
                <w:rFonts w:hint="eastAsia" w:ascii="宋体" w:hAnsi="宋体" w:cs="宋体"/>
                <w:b/>
                <w:kern w:val="0"/>
                <w:sz w:val="20"/>
                <w:szCs w:val="20"/>
              </w:rPr>
              <w:t>8.差旅费/会议费/国际合作交流费</w:t>
            </w:r>
          </w:p>
        </w:tc>
        <w:tc>
          <w:tcPr>
            <w:tcW w:w="1142" w:type="dxa"/>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widowControl/>
              <w:spacing w:line="240" w:lineRule="exact"/>
              <w:ind w:firstLine="400"/>
              <w:rPr>
                <w:rFonts w:ascii="仿宋_GB2312" w:hAnsi="宋体" w:eastAsia="仿宋_GB2312" w:cs="宋体"/>
                <w:kern w:val="0"/>
                <w:sz w:val="20"/>
                <w:szCs w:val="20"/>
              </w:rPr>
            </w:pPr>
            <w:r>
              <w:rPr>
                <w:rFonts w:hint="eastAsia" w:ascii="仿宋_GB2312" w:hAnsi="宋体" w:eastAsia="仿宋_GB2312" w:cs="宋体"/>
                <w:kern w:val="0"/>
                <w:sz w:val="20"/>
                <w:szCs w:val="20"/>
              </w:rPr>
              <w:t>不超过直接费用10%的，不需要填写附表4、5、6</w:t>
            </w: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xml:space="preserve">  （1）差旅费</w:t>
            </w:r>
          </w:p>
        </w:tc>
        <w:tc>
          <w:tcPr>
            <w:tcW w:w="1142" w:type="dxa"/>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附表4列示</w:t>
            </w: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xml:space="preserve">  （2）会议费</w:t>
            </w:r>
          </w:p>
        </w:tc>
        <w:tc>
          <w:tcPr>
            <w:tcW w:w="1142" w:type="dxa"/>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附表5列示</w:t>
            </w: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widowControl/>
              <w:spacing w:line="440" w:lineRule="exact"/>
              <w:ind w:firstLine="400"/>
              <w:rPr>
                <w:rFonts w:ascii="宋体" w:hAnsi="宋体" w:cs="宋体"/>
                <w:kern w:val="0"/>
                <w:sz w:val="20"/>
                <w:szCs w:val="20"/>
              </w:rPr>
            </w:pPr>
            <w:r>
              <w:rPr>
                <w:rFonts w:hint="eastAsia" w:ascii="宋体" w:hAnsi="宋体" w:cs="宋体"/>
                <w:kern w:val="0"/>
                <w:sz w:val="20"/>
                <w:szCs w:val="20"/>
              </w:rPr>
              <w:t xml:space="preserve">  （3）国际合作交流费</w:t>
            </w:r>
          </w:p>
        </w:tc>
        <w:tc>
          <w:tcPr>
            <w:tcW w:w="1142" w:type="dxa"/>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附表6列示</w:t>
            </w: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widowControl/>
              <w:ind w:firstLine="402"/>
              <w:rPr>
                <w:rFonts w:ascii="宋体" w:hAnsi="宋体" w:cs="宋体"/>
                <w:b/>
                <w:kern w:val="0"/>
                <w:sz w:val="20"/>
                <w:szCs w:val="20"/>
              </w:rPr>
            </w:pPr>
            <w:r>
              <w:rPr>
                <w:rFonts w:hint="eastAsia" w:ascii="宋体" w:hAnsi="宋体" w:cs="宋体"/>
                <w:b/>
                <w:kern w:val="0"/>
                <w:sz w:val="20"/>
                <w:szCs w:val="20"/>
              </w:rPr>
              <w:t>9.劳务费</w:t>
            </w:r>
          </w:p>
        </w:tc>
        <w:tc>
          <w:tcPr>
            <w:tcW w:w="1142" w:type="dxa"/>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附表7列示</w:t>
            </w: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widowControl/>
              <w:ind w:firstLine="402"/>
              <w:rPr>
                <w:rFonts w:ascii="宋体" w:hAnsi="宋体" w:cs="宋体"/>
                <w:b/>
                <w:kern w:val="0"/>
                <w:sz w:val="20"/>
                <w:szCs w:val="20"/>
              </w:rPr>
            </w:pPr>
            <w:r>
              <w:rPr>
                <w:rFonts w:hint="eastAsia" w:ascii="宋体" w:hAnsi="宋体" w:cs="宋体"/>
                <w:b/>
                <w:kern w:val="0"/>
                <w:sz w:val="20"/>
                <w:szCs w:val="20"/>
              </w:rPr>
              <w:t>10.专家咨询费</w:t>
            </w:r>
          </w:p>
        </w:tc>
        <w:tc>
          <w:tcPr>
            <w:tcW w:w="1142" w:type="dxa"/>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widowControl/>
              <w:spacing w:line="440" w:lineRule="exact"/>
              <w:ind w:firstLine="402"/>
              <w:rPr>
                <w:rFonts w:ascii="宋体" w:hAnsi="宋体" w:cs="宋体"/>
                <w:b/>
                <w:kern w:val="0"/>
                <w:sz w:val="20"/>
                <w:szCs w:val="20"/>
              </w:rPr>
            </w:pPr>
            <w:r>
              <w:rPr>
                <w:rFonts w:hint="eastAsia" w:ascii="宋体" w:hAnsi="宋体" w:cs="宋体"/>
                <w:b/>
                <w:kern w:val="0"/>
                <w:sz w:val="20"/>
                <w:szCs w:val="20"/>
              </w:rPr>
              <w:t>11.出版/文献/信息传播/知识产权事务费</w:t>
            </w:r>
          </w:p>
        </w:tc>
        <w:tc>
          <w:tcPr>
            <w:tcW w:w="1142" w:type="dxa"/>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3560" w:type="dxa"/>
            <w:tcBorders>
              <w:top w:val="single" w:color="auto" w:sz="4" w:space="0"/>
              <w:left w:val="single" w:color="auto" w:sz="4" w:space="0"/>
              <w:bottom w:val="single" w:color="auto" w:sz="4" w:space="0"/>
              <w:right w:val="single" w:color="auto" w:sz="4" w:space="0"/>
            </w:tcBorders>
            <w:vAlign w:val="center"/>
          </w:tcPr>
          <w:p>
            <w:pPr>
              <w:widowControl/>
              <w:ind w:firstLine="402"/>
              <w:rPr>
                <w:rFonts w:ascii="宋体" w:hAnsi="宋体" w:cs="宋体"/>
                <w:b/>
                <w:kern w:val="0"/>
                <w:sz w:val="20"/>
                <w:szCs w:val="20"/>
              </w:rPr>
            </w:pPr>
            <w:r>
              <w:rPr>
                <w:rFonts w:hint="eastAsia" w:ascii="宋体" w:hAnsi="宋体" w:cs="宋体"/>
                <w:b/>
                <w:kern w:val="0"/>
                <w:sz w:val="20"/>
                <w:szCs w:val="20"/>
              </w:rPr>
              <w:t>12. 其他费用</w:t>
            </w:r>
          </w:p>
        </w:tc>
        <w:tc>
          <w:tcPr>
            <w:tcW w:w="1142" w:type="dxa"/>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178"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22"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365"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widowControl/>
              <w:ind w:firstLine="402"/>
              <w:rPr>
                <w:rFonts w:ascii="宋体" w:hAnsi="宋体" w:cs="宋体"/>
                <w:b/>
                <w:kern w:val="0"/>
                <w:sz w:val="20"/>
                <w:szCs w:val="20"/>
              </w:rPr>
            </w:pPr>
            <w:r>
              <w:rPr>
                <w:rFonts w:hint="eastAsia" w:ascii="宋体" w:hAnsi="宋体" w:cs="宋体"/>
                <w:b/>
                <w:kern w:val="0"/>
                <w:sz w:val="20"/>
                <w:szCs w:val="20"/>
              </w:rPr>
              <w:t>（二）间接费用</w:t>
            </w:r>
          </w:p>
        </w:tc>
        <w:tc>
          <w:tcPr>
            <w:tcW w:w="1142" w:type="dxa"/>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178"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22"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365"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widowControl/>
              <w:ind w:firstLine="402"/>
              <w:rPr>
                <w:rFonts w:ascii="宋体" w:hAnsi="宋体" w:cs="宋体"/>
                <w:b/>
                <w:kern w:val="0"/>
                <w:sz w:val="20"/>
                <w:szCs w:val="20"/>
              </w:rPr>
            </w:pPr>
            <w:r>
              <w:rPr>
                <w:rFonts w:hint="eastAsia" w:ascii="宋体" w:hAnsi="宋体" w:cs="宋体"/>
                <w:b/>
                <w:kern w:val="0"/>
                <w:sz w:val="20"/>
                <w:szCs w:val="20"/>
              </w:rPr>
              <w:t>13.管理费</w:t>
            </w:r>
          </w:p>
        </w:tc>
        <w:tc>
          <w:tcPr>
            <w:tcW w:w="1142" w:type="dxa"/>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178"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22"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365"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widowControl/>
              <w:spacing w:line="440" w:lineRule="exact"/>
              <w:ind w:firstLine="400"/>
              <w:rPr>
                <w:rFonts w:ascii="宋体" w:hAnsi="宋体" w:cs="宋体"/>
                <w:kern w:val="0"/>
                <w:sz w:val="20"/>
                <w:szCs w:val="20"/>
              </w:rPr>
            </w:pPr>
            <w:r>
              <w:rPr>
                <w:rFonts w:hint="eastAsia" w:ascii="宋体" w:hAnsi="宋体" w:cs="宋体"/>
                <w:kern w:val="0"/>
                <w:sz w:val="20"/>
                <w:szCs w:val="20"/>
              </w:rPr>
              <w:t xml:space="preserve"> （1）本单位现有仪器设备、房屋使用</w:t>
            </w:r>
          </w:p>
        </w:tc>
        <w:tc>
          <w:tcPr>
            <w:tcW w:w="1142" w:type="dxa"/>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178"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22"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365"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xml:space="preserve"> （2）日常水、电、气、暖消耗</w:t>
            </w:r>
          </w:p>
        </w:tc>
        <w:tc>
          <w:tcPr>
            <w:tcW w:w="1142" w:type="dxa"/>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178"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22"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365" w:type="dxa"/>
            <w:gridSpan w:val="2"/>
            <w:tcBorders>
              <w:top w:val="nil"/>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3560" w:type="dxa"/>
            <w:tcBorders>
              <w:top w:val="single" w:color="auto" w:sz="4" w:space="0"/>
              <w:left w:val="single" w:color="auto" w:sz="4" w:space="0"/>
              <w:bottom w:val="single" w:color="auto" w:sz="4" w:space="0"/>
              <w:right w:val="single" w:color="auto" w:sz="4" w:space="0"/>
            </w:tcBorders>
            <w:vAlign w:val="center"/>
          </w:tcPr>
          <w:p>
            <w:pPr>
              <w:widowControl/>
              <w:ind w:firstLine="110" w:firstLineChars="50"/>
              <w:rPr>
                <w:rFonts w:ascii="宋体" w:hAnsi="宋体" w:cs="宋体"/>
                <w:kern w:val="0"/>
                <w:sz w:val="20"/>
                <w:szCs w:val="20"/>
              </w:rPr>
            </w:pPr>
            <w:r>
              <w:rPr>
                <w:rFonts w:hint="eastAsia" w:ascii="宋体" w:hAnsi="宋体" w:cs="宋体"/>
                <w:kern w:val="0"/>
                <w:sz w:val="20"/>
                <w:szCs w:val="20"/>
              </w:rPr>
              <w:t>（3）管理费用补助支出</w:t>
            </w:r>
          </w:p>
        </w:tc>
        <w:tc>
          <w:tcPr>
            <w:tcW w:w="1142" w:type="dxa"/>
            <w:tcBorders>
              <w:top w:val="single" w:color="auto" w:sz="4" w:space="0"/>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2178" w:type="dxa"/>
            <w:gridSpan w:val="2"/>
            <w:tcBorders>
              <w:top w:val="single" w:color="auto" w:sz="4" w:space="0"/>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122" w:type="dxa"/>
            <w:gridSpan w:val="2"/>
            <w:tcBorders>
              <w:top w:val="single" w:color="auto" w:sz="4" w:space="0"/>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365" w:type="dxa"/>
            <w:gridSpan w:val="2"/>
            <w:tcBorders>
              <w:top w:val="single" w:color="auto" w:sz="4" w:space="0"/>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single" w:color="auto" w:sz="4" w:space="0"/>
              <w:left w:val="single" w:color="auto" w:sz="4" w:space="0"/>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cs="宋体"/>
                <w:b/>
                <w:kern w:val="0"/>
                <w:sz w:val="20"/>
                <w:szCs w:val="20"/>
              </w:rPr>
              <w:t>14.绩效支出</w:t>
            </w:r>
          </w:p>
        </w:tc>
        <w:tc>
          <w:tcPr>
            <w:tcW w:w="1142" w:type="dxa"/>
            <w:tcBorders>
              <w:top w:val="single" w:color="auto" w:sz="4" w:space="0"/>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178" w:type="dxa"/>
            <w:gridSpan w:val="2"/>
            <w:tcBorders>
              <w:top w:val="single" w:color="auto" w:sz="4" w:space="0"/>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22" w:type="dxa"/>
            <w:gridSpan w:val="2"/>
            <w:tcBorders>
              <w:top w:val="single" w:color="auto" w:sz="4" w:space="0"/>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365" w:type="dxa"/>
            <w:gridSpan w:val="2"/>
            <w:tcBorders>
              <w:top w:val="single" w:color="auto" w:sz="4" w:space="0"/>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9367" w:type="dxa"/>
            <w:gridSpan w:val="8"/>
            <w:tcBorders>
              <w:top w:val="single" w:color="auto" w:sz="4" w:space="0"/>
              <w:left w:val="single" w:color="auto" w:sz="4" w:space="0"/>
              <w:bottom w:val="single" w:color="auto" w:sz="4" w:space="0"/>
              <w:right w:val="single" w:color="auto" w:sz="4" w:space="0"/>
            </w:tcBorders>
            <w:vAlign w:val="center"/>
          </w:tcPr>
          <w:p>
            <w:pPr>
              <w:widowControl/>
              <w:ind w:firstLine="402"/>
              <w:jc w:val="left"/>
              <w:rPr>
                <w:rFonts w:ascii="仿宋_GB2312" w:hAnsi="宋体" w:eastAsia="仿宋_GB2312" w:cs="宋体"/>
                <w:b/>
                <w:kern w:val="0"/>
                <w:sz w:val="20"/>
                <w:szCs w:val="20"/>
              </w:rPr>
            </w:pPr>
            <w:r>
              <w:rPr>
                <w:rFonts w:hint="eastAsia" w:ascii="宋体" w:hAnsi="宋体" w:cs="宋体"/>
                <w:b/>
                <w:kern w:val="0"/>
                <w:sz w:val="20"/>
                <w:szCs w:val="20"/>
              </w:rPr>
              <w:t>三、分年度用款计划</w:t>
            </w:r>
          </w:p>
        </w:tc>
      </w:tr>
      <w:tr>
        <w:tblPrEx>
          <w:tblLayout w:type="fixed"/>
          <w:tblCellMar>
            <w:top w:w="0" w:type="dxa"/>
            <w:left w:w="108" w:type="dxa"/>
            <w:bottom w:w="0" w:type="dxa"/>
            <w:right w:w="108" w:type="dxa"/>
          </w:tblCellMar>
        </w:tblPrEx>
        <w:trPr>
          <w:trHeight w:val="450" w:hRule="atLeast"/>
        </w:trPr>
        <w:tc>
          <w:tcPr>
            <w:tcW w:w="3560" w:type="dxa"/>
            <w:tcBorders>
              <w:top w:val="single" w:color="auto" w:sz="4" w:space="0"/>
              <w:left w:val="single" w:color="auto" w:sz="4" w:space="0"/>
              <w:bottom w:val="single" w:color="auto" w:sz="4" w:space="0"/>
              <w:right w:val="single" w:color="auto" w:sz="4" w:space="0"/>
            </w:tcBorders>
            <w:vAlign w:val="center"/>
          </w:tcPr>
          <w:p>
            <w:pPr>
              <w:widowControl/>
              <w:ind w:firstLine="402"/>
              <w:jc w:val="center"/>
              <w:rPr>
                <w:rFonts w:ascii="宋体" w:hAnsi="宋体" w:cs="宋体"/>
                <w:b/>
                <w:kern w:val="0"/>
                <w:sz w:val="20"/>
                <w:szCs w:val="20"/>
              </w:rPr>
            </w:pPr>
            <w:r>
              <w:rPr>
                <w:rFonts w:hint="eastAsia" w:ascii="宋体" w:hAnsi="宋体" w:cs="宋体"/>
                <w:b/>
                <w:kern w:val="0"/>
                <w:sz w:val="20"/>
                <w:szCs w:val="20"/>
              </w:rPr>
              <w:t>年度</w:t>
            </w:r>
          </w:p>
        </w:tc>
        <w:tc>
          <w:tcPr>
            <w:tcW w:w="1900" w:type="dxa"/>
            <w:gridSpan w:val="2"/>
            <w:tcBorders>
              <w:top w:val="single" w:color="auto" w:sz="4" w:space="0"/>
              <w:left w:val="nil"/>
              <w:bottom w:val="single" w:color="auto" w:sz="4" w:space="0"/>
              <w:right w:val="single" w:color="auto" w:sz="4" w:space="0"/>
            </w:tcBorders>
            <w:vAlign w:val="center"/>
          </w:tcPr>
          <w:p>
            <w:pPr>
              <w:widowControl/>
              <w:ind w:firstLine="402"/>
              <w:jc w:val="center"/>
              <w:rPr>
                <w:rFonts w:ascii="宋体" w:hAnsi="宋体" w:cs="宋体"/>
                <w:b/>
                <w:kern w:val="0"/>
                <w:sz w:val="20"/>
                <w:szCs w:val="20"/>
              </w:rPr>
            </w:pPr>
            <w:r>
              <w:rPr>
                <w:rFonts w:hint="eastAsia" w:ascii="宋体" w:hAnsi="宋体" w:cs="宋体"/>
                <w:b/>
                <w:kern w:val="0"/>
                <w:sz w:val="20"/>
                <w:szCs w:val="20"/>
              </w:rPr>
              <w:t>第一年</w:t>
            </w:r>
          </w:p>
        </w:tc>
        <w:tc>
          <w:tcPr>
            <w:tcW w:w="1501" w:type="dxa"/>
            <w:gridSpan w:val="2"/>
            <w:tcBorders>
              <w:top w:val="single" w:color="auto" w:sz="4" w:space="0"/>
              <w:left w:val="nil"/>
              <w:bottom w:val="single" w:color="auto" w:sz="4" w:space="0"/>
              <w:right w:val="single" w:color="auto" w:sz="4" w:space="0"/>
            </w:tcBorders>
            <w:vAlign w:val="center"/>
          </w:tcPr>
          <w:p>
            <w:pPr>
              <w:widowControl/>
              <w:ind w:firstLine="402"/>
              <w:jc w:val="center"/>
              <w:rPr>
                <w:rFonts w:ascii="宋体" w:hAnsi="宋体" w:cs="宋体"/>
                <w:b/>
                <w:kern w:val="0"/>
                <w:sz w:val="20"/>
                <w:szCs w:val="20"/>
              </w:rPr>
            </w:pPr>
            <w:r>
              <w:rPr>
                <w:rFonts w:hint="eastAsia" w:ascii="宋体" w:hAnsi="宋体" w:cs="宋体"/>
                <w:b/>
                <w:kern w:val="0"/>
                <w:sz w:val="20"/>
                <w:szCs w:val="20"/>
              </w:rPr>
              <w:t>第二年</w:t>
            </w:r>
          </w:p>
        </w:tc>
        <w:tc>
          <w:tcPr>
            <w:tcW w:w="1514" w:type="dxa"/>
            <w:gridSpan w:val="2"/>
            <w:tcBorders>
              <w:top w:val="single" w:color="auto" w:sz="4" w:space="0"/>
              <w:left w:val="nil"/>
              <w:bottom w:val="single" w:color="auto" w:sz="4" w:space="0"/>
              <w:right w:val="single" w:color="auto" w:sz="4" w:space="0"/>
            </w:tcBorders>
            <w:vAlign w:val="center"/>
          </w:tcPr>
          <w:p>
            <w:pPr>
              <w:widowControl/>
              <w:ind w:firstLine="402"/>
              <w:jc w:val="center"/>
              <w:rPr>
                <w:rFonts w:ascii="宋体" w:hAnsi="宋体" w:cs="宋体"/>
                <w:b/>
                <w:kern w:val="0"/>
                <w:sz w:val="20"/>
                <w:szCs w:val="20"/>
              </w:rPr>
            </w:pPr>
            <w:r>
              <w:rPr>
                <w:rFonts w:hint="eastAsia" w:ascii="宋体" w:hAnsi="宋体" w:cs="宋体"/>
                <w:b/>
                <w:kern w:val="0"/>
                <w:sz w:val="20"/>
                <w:szCs w:val="20"/>
              </w:rPr>
              <w:t>第三年</w:t>
            </w:r>
          </w:p>
        </w:tc>
        <w:tc>
          <w:tcPr>
            <w:tcW w:w="892" w:type="dxa"/>
            <w:tcBorders>
              <w:top w:val="single" w:color="auto" w:sz="4" w:space="0"/>
              <w:left w:val="nil"/>
              <w:bottom w:val="single" w:color="auto" w:sz="4" w:space="0"/>
              <w:right w:val="single" w:color="auto" w:sz="4" w:space="0"/>
            </w:tcBorders>
            <w:vAlign w:val="center"/>
          </w:tcPr>
          <w:p>
            <w:pPr>
              <w:widowControl/>
              <w:ind w:firstLine="402"/>
              <w:jc w:val="center"/>
              <w:rPr>
                <w:rFonts w:ascii="宋体" w:hAnsi="宋体" w:cs="宋体"/>
                <w:b/>
                <w:kern w:val="0"/>
                <w:sz w:val="20"/>
                <w:szCs w:val="20"/>
              </w:rPr>
            </w:pPr>
            <w:r>
              <w:rPr>
                <w:rFonts w:hint="eastAsia" w:ascii="宋体" w:hAnsi="宋体" w:cs="宋体"/>
                <w:b/>
                <w:kern w:val="0"/>
                <w:sz w:val="20"/>
                <w:szCs w:val="20"/>
              </w:rPr>
              <w:t>合计</w:t>
            </w:r>
          </w:p>
        </w:tc>
      </w:tr>
      <w:tr>
        <w:tblPrEx>
          <w:tblLayout w:type="fixed"/>
          <w:tblCellMar>
            <w:top w:w="0" w:type="dxa"/>
            <w:left w:w="108" w:type="dxa"/>
            <w:bottom w:w="0" w:type="dxa"/>
            <w:right w:w="108" w:type="dxa"/>
          </w:tblCellMar>
        </w:tblPrEx>
        <w:trPr>
          <w:trHeight w:val="450" w:hRule="atLeast"/>
        </w:trPr>
        <w:tc>
          <w:tcPr>
            <w:tcW w:w="3560" w:type="dxa"/>
            <w:tcBorders>
              <w:top w:val="single" w:color="auto" w:sz="4" w:space="0"/>
              <w:left w:val="single" w:color="auto" w:sz="4" w:space="0"/>
              <w:bottom w:val="single" w:color="auto" w:sz="4" w:space="0"/>
              <w:right w:val="single" w:color="auto" w:sz="4" w:space="0"/>
            </w:tcBorders>
            <w:vAlign w:val="center"/>
          </w:tcPr>
          <w:p>
            <w:pPr>
              <w:widowControl/>
              <w:ind w:firstLine="402"/>
              <w:jc w:val="center"/>
              <w:rPr>
                <w:rFonts w:ascii="宋体" w:hAnsi="宋体" w:cs="宋体"/>
                <w:b/>
                <w:kern w:val="0"/>
                <w:sz w:val="20"/>
                <w:szCs w:val="20"/>
              </w:rPr>
            </w:pPr>
            <w:r>
              <w:rPr>
                <w:rFonts w:hint="eastAsia" w:ascii="宋体" w:hAnsi="宋体" w:cs="宋体"/>
                <w:b/>
                <w:kern w:val="0"/>
                <w:sz w:val="20"/>
                <w:szCs w:val="20"/>
              </w:rPr>
              <w:t>用款总额</w:t>
            </w:r>
          </w:p>
        </w:tc>
        <w:tc>
          <w:tcPr>
            <w:tcW w:w="1900" w:type="dxa"/>
            <w:gridSpan w:val="2"/>
            <w:tcBorders>
              <w:top w:val="single" w:color="auto" w:sz="4" w:space="0"/>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501" w:type="dxa"/>
            <w:gridSpan w:val="2"/>
            <w:tcBorders>
              <w:top w:val="single" w:color="auto" w:sz="4" w:space="0"/>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514" w:type="dxa"/>
            <w:gridSpan w:val="2"/>
            <w:tcBorders>
              <w:top w:val="single" w:color="auto" w:sz="4" w:space="0"/>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892" w:type="dxa"/>
            <w:tcBorders>
              <w:top w:val="single" w:color="auto" w:sz="4" w:space="0"/>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single" w:color="auto" w:sz="4" w:space="0"/>
              <w:left w:val="single" w:color="auto" w:sz="4" w:space="0"/>
              <w:bottom w:val="single" w:color="auto" w:sz="4" w:space="0"/>
              <w:right w:val="single" w:color="auto" w:sz="4" w:space="0"/>
            </w:tcBorders>
            <w:vAlign w:val="center"/>
          </w:tcPr>
          <w:p>
            <w:pPr>
              <w:widowControl/>
              <w:ind w:firstLine="402"/>
              <w:jc w:val="center"/>
              <w:rPr>
                <w:rFonts w:ascii="宋体" w:hAnsi="宋体" w:cs="宋体"/>
                <w:b/>
                <w:kern w:val="0"/>
                <w:sz w:val="20"/>
                <w:szCs w:val="20"/>
              </w:rPr>
            </w:pPr>
            <w:r>
              <w:rPr>
                <w:rFonts w:hint="eastAsia" w:ascii="宋体" w:hAnsi="宋体" w:cs="宋体"/>
                <w:b/>
                <w:kern w:val="0"/>
                <w:sz w:val="20"/>
                <w:szCs w:val="20"/>
              </w:rPr>
              <w:t>财政资金</w:t>
            </w:r>
          </w:p>
        </w:tc>
        <w:tc>
          <w:tcPr>
            <w:tcW w:w="1900" w:type="dxa"/>
            <w:gridSpan w:val="2"/>
            <w:tcBorders>
              <w:top w:val="single" w:color="auto" w:sz="4" w:space="0"/>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501" w:type="dxa"/>
            <w:gridSpan w:val="2"/>
            <w:tcBorders>
              <w:top w:val="single" w:color="auto" w:sz="4" w:space="0"/>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514" w:type="dxa"/>
            <w:gridSpan w:val="2"/>
            <w:tcBorders>
              <w:top w:val="single" w:color="auto" w:sz="4" w:space="0"/>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892" w:type="dxa"/>
            <w:tcBorders>
              <w:top w:val="single" w:color="auto" w:sz="4" w:space="0"/>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single" w:color="auto" w:sz="4" w:space="0"/>
              <w:left w:val="single" w:color="auto" w:sz="4" w:space="0"/>
              <w:bottom w:val="single" w:color="auto" w:sz="4" w:space="0"/>
              <w:right w:val="single" w:color="auto" w:sz="4" w:space="0"/>
            </w:tcBorders>
            <w:vAlign w:val="center"/>
          </w:tcPr>
          <w:p>
            <w:pPr>
              <w:widowControl/>
              <w:ind w:firstLine="402"/>
              <w:jc w:val="center"/>
              <w:rPr>
                <w:rFonts w:ascii="宋体" w:hAnsi="宋体" w:cs="宋体"/>
                <w:b/>
                <w:kern w:val="0"/>
                <w:sz w:val="20"/>
                <w:szCs w:val="20"/>
              </w:rPr>
            </w:pPr>
            <w:r>
              <w:rPr>
                <w:rFonts w:hint="eastAsia" w:ascii="宋体" w:hAnsi="宋体" w:cs="宋体"/>
                <w:b/>
                <w:kern w:val="0"/>
                <w:sz w:val="20"/>
                <w:szCs w:val="20"/>
              </w:rPr>
              <w:t>自筹资金</w:t>
            </w:r>
          </w:p>
        </w:tc>
        <w:tc>
          <w:tcPr>
            <w:tcW w:w="1900" w:type="dxa"/>
            <w:gridSpan w:val="2"/>
            <w:tcBorders>
              <w:top w:val="single" w:color="auto" w:sz="4" w:space="0"/>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501" w:type="dxa"/>
            <w:gridSpan w:val="2"/>
            <w:tcBorders>
              <w:top w:val="single" w:color="auto" w:sz="4" w:space="0"/>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1514" w:type="dxa"/>
            <w:gridSpan w:val="2"/>
            <w:tcBorders>
              <w:top w:val="single" w:color="auto" w:sz="4" w:space="0"/>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c>
          <w:tcPr>
            <w:tcW w:w="892" w:type="dxa"/>
            <w:tcBorders>
              <w:top w:val="single" w:color="auto" w:sz="4" w:space="0"/>
              <w:left w:val="nil"/>
              <w:bottom w:val="single" w:color="auto" w:sz="4" w:space="0"/>
              <w:right w:val="single" w:color="auto" w:sz="4" w:space="0"/>
            </w:tcBorders>
            <w:vAlign w:val="center"/>
          </w:tcPr>
          <w:p>
            <w:pPr>
              <w:widowControl/>
              <w:ind w:firstLine="400"/>
              <w:rPr>
                <w:rFonts w:ascii="仿宋_GB2312" w:hAnsi="宋体" w:eastAsia="仿宋_GB2312" w:cs="宋体"/>
                <w:kern w:val="0"/>
                <w:sz w:val="20"/>
                <w:szCs w:val="20"/>
              </w:rPr>
            </w:pPr>
          </w:p>
        </w:tc>
      </w:tr>
    </w:tbl>
    <w:p>
      <w:pPr>
        <w:spacing w:line="360" w:lineRule="auto"/>
        <w:rPr>
          <w:rFonts w:hint="eastAsia" w:ascii="宋体" w:hAnsi="宋体"/>
          <w:color w:val="FF0000"/>
          <w:sz w:val="24"/>
        </w:rPr>
        <w:sectPr>
          <w:footerReference r:id="rId5" w:type="default"/>
          <w:pgSz w:w="11906" w:h="16838"/>
          <w:pgMar w:top="1701" w:right="1417" w:bottom="1417" w:left="1417" w:header="851" w:footer="794" w:gutter="0"/>
          <w:pgNumType w:fmt="numberInDash"/>
          <w:cols w:space="425" w:num="1"/>
          <w:titlePg/>
          <w:docGrid w:type="linesAndChars" w:linePitch="579" w:charSpace="4127"/>
        </w:sectPr>
      </w:pPr>
    </w:p>
    <w:tbl>
      <w:tblPr>
        <w:tblStyle w:val="11"/>
        <w:tblW w:w="14842" w:type="dxa"/>
        <w:tblInd w:w="-176" w:type="dxa"/>
        <w:tblLayout w:type="fixed"/>
        <w:tblCellMar>
          <w:top w:w="0" w:type="dxa"/>
          <w:left w:w="108" w:type="dxa"/>
          <w:bottom w:w="0" w:type="dxa"/>
          <w:right w:w="108" w:type="dxa"/>
        </w:tblCellMar>
      </w:tblPr>
      <w:tblGrid>
        <w:gridCol w:w="568"/>
        <w:gridCol w:w="1293"/>
        <w:gridCol w:w="1067"/>
        <w:gridCol w:w="1084"/>
        <w:gridCol w:w="939"/>
        <w:gridCol w:w="821"/>
        <w:gridCol w:w="745"/>
        <w:gridCol w:w="765"/>
        <w:gridCol w:w="1890"/>
        <w:gridCol w:w="751"/>
        <w:gridCol w:w="876"/>
        <w:gridCol w:w="1241"/>
        <w:gridCol w:w="1144"/>
        <w:gridCol w:w="701"/>
        <w:gridCol w:w="957"/>
      </w:tblGrid>
      <w:tr>
        <w:tblPrEx>
          <w:tblLayout w:type="fixed"/>
          <w:tblCellMar>
            <w:top w:w="0" w:type="dxa"/>
            <w:left w:w="108" w:type="dxa"/>
            <w:bottom w:w="0" w:type="dxa"/>
            <w:right w:w="108" w:type="dxa"/>
          </w:tblCellMar>
        </w:tblPrEx>
        <w:trPr>
          <w:trHeight w:val="643" w:hRule="atLeast"/>
        </w:trPr>
        <w:tc>
          <w:tcPr>
            <w:tcW w:w="9923" w:type="dxa"/>
            <w:gridSpan w:val="10"/>
            <w:tcBorders>
              <w:bottom w:val="single" w:color="auto" w:sz="4" w:space="0"/>
            </w:tcBorders>
            <w:vAlign w:val="center"/>
          </w:tcPr>
          <w:p>
            <w:pPr>
              <w:widowControl/>
              <w:jc w:val="both"/>
              <w:rPr>
                <w:rFonts w:ascii="宋体" w:hAnsi="宋体" w:cs="宋体"/>
                <w:b/>
                <w:bCs/>
                <w:kern w:val="0"/>
                <w:sz w:val="24"/>
              </w:rPr>
            </w:pPr>
            <w:r>
              <w:rPr>
                <w:rFonts w:hint="eastAsia" w:ascii="宋体" w:hAnsi="宋体" w:cs="宋体"/>
                <w:b/>
                <w:bCs/>
                <w:kern w:val="0"/>
                <w:sz w:val="24"/>
              </w:rPr>
              <w:t>　</w:t>
            </w:r>
            <w:r>
              <w:rPr>
                <w:rFonts w:hint="eastAsia" w:ascii="宋体" w:hAnsi="宋体" w:cs="宋体"/>
                <w:kern w:val="0"/>
                <w:szCs w:val="21"/>
              </w:rPr>
              <w:t>附表1-</w:t>
            </w:r>
            <w:r>
              <w:rPr>
                <w:rFonts w:hint="eastAsia" w:ascii="宋体" w:hAnsi="宋体" w:cs="宋体"/>
                <w:kern w:val="0"/>
                <w:szCs w:val="21"/>
                <w:lang w:val="en-US" w:eastAsia="zh-CN"/>
              </w:rPr>
              <w:t>1</w:t>
            </w:r>
            <w:r>
              <w:rPr>
                <w:rFonts w:hint="eastAsia" w:ascii="宋体" w:hAnsi="宋体" w:cs="宋体"/>
                <w:b/>
                <w:bCs/>
                <w:kern w:val="0"/>
                <w:sz w:val="24"/>
              </w:rPr>
              <w:t>　　　　　　　　　　</w:t>
            </w:r>
          </w:p>
        </w:tc>
        <w:tc>
          <w:tcPr>
            <w:tcW w:w="4919" w:type="dxa"/>
            <w:gridSpan w:val="5"/>
            <w:tcBorders>
              <w:bottom w:val="single" w:color="auto" w:sz="4" w:space="0"/>
            </w:tcBorders>
            <w:vAlign w:val="center"/>
          </w:tcPr>
          <w:p>
            <w:pPr>
              <w:widowControl/>
              <w:ind w:firstLine="3420" w:firstLineChars="1900"/>
              <w:rPr>
                <w:rFonts w:ascii="宋体" w:hAnsi="宋体" w:cs="宋体"/>
                <w:kern w:val="0"/>
                <w:sz w:val="18"/>
                <w:szCs w:val="18"/>
              </w:rPr>
            </w:pPr>
            <w:r>
              <w:rPr>
                <w:rFonts w:hint="eastAsia" w:ascii="宋体" w:hAnsi="宋体" w:cs="宋体"/>
                <w:kern w:val="0"/>
                <w:sz w:val="18"/>
                <w:szCs w:val="18"/>
              </w:rPr>
              <w:t>单位：万元</w:t>
            </w:r>
          </w:p>
        </w:tc>
      </w:tr>
      <w:tr>
        <w:tblPrEx>
          <w:tblLayout w:type="fixed"/>
          <w:tblCellMar>
            <w:top w:w="0" w:type="dxa"/>
            <w:left w:w="108" w:type="dxa"/>
            <w:bottom w:w="0" w:type="dxa"/>
            <w:right w:w="108" w:type="dxa"/>
          </w:tblCellMar>
        </w:tblPrEx>
        <w:trPr>
          <w:trHeight w:val="643" w:hRule="atLeast"/>
        </w:trPr>
        <w:tc>
          <w:tcPr>
            <w:tcW w:w="9923" w:type="dxa"/>
            <w:gridSpan w:val="10"/>
            <w:tcBorders>
              <w:bottom w:val="single" w:color="auto" w:sz="4" w:space="0"/>
            </w:tcBorders>
            <w:vAlign w:val="center"/>
          </w:tcPr>
          <w:p>
            <w:pPr>
              <w:widowControl/>
              <w:ind w:firstLine="482"/>
              <w:jc w:val="right"/>
              <w:rPr>
                <w:rFonts w:hint="eastAsia" w:ascii="宋体" w:hAnsi="宋体" w:cs="宋体"/>
                <w:b/>
                <w:bCs/>
                <w:kern w:val="0"/>
                <w:sz w:val="24"/>
              </w:rPr>
            </w:pPr>
            <w:r>
              <w:rPr>
                <w:rFonts w:hint="eastAsia" w:ascii="宋体" w:hAnsi="宋体" w:cs="宋体"/>
                <w:b/>
                <w:bCs/>
                <w:kern w:val="0"/>
                <w:sz w:val="24"/>
              </w:rPr>
              <w:t>　设备费-购置设备预算明细表</w:t>
            </w:r>
          </w:p>
        </w:tc>
        <w:tc>
          <w:tcPr>
            <w:tcW w:w="4919" w:type="dxa"/>
            <w:gridSpan w:val="5"/>
            <w:tcBorders>
              <w:bottom w:val="single" w:color="auto" w:sz="4" w:space="0"/>
            </w:tcBorders>
            <w:vAlign w:val="center"/>
          </w:tcPr>
          <w:p>
            <w:pPr>
              <w:widowControl/>
              <w:ind w:firstLine="3420" w:firstLineChars="1900"/>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540" w:hRule="atLeast"/>
        </w:trPr>
        <w:tc>
          <w:tcPr>
            <w:tcW w:w="56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both"/>
              <w:rPr>
                <w:rFonts w:ascii="宋体" w:hAnsi="宋体" w:cs="宋体"/>
                <w:b/>
                <w:bCs/>
                <w:kern w:val="0"/>
                <w:sz w:val="20"/>
                <w:szCs w:val="20"/>
              </w:rPr>
            </w:pPr>
            <w:r>
              <w:rPr>
                <w:rFonts w:hint="eastAsia" w:ascii="宋体" w:hAnsi="宋体" w:cs="宋体"/>
                <w:b/>
                <w:bCs/>
                <w:kern w:val="0"/>
                <w:sz w:val="20"/>
                <w:szCs w:val="20"/>
              </w:rPr>
              <w:t>序号</w:t>
            </w:r>
          </w:p>
        </w:tc>
        <w:tc>
          <w:tcPr>
            <w:tcW w:w="129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both"/>
              <w:rPr>
                <w:rFonts w:ascii="宋体" w:hAnsi="宋体" w:cs="宋体"/>
                <w:b/>
                <w:bCs/>
                <w:kern w:val="0"/>
                <w:sz w:val="20"/>
                <w:szCs w:val="20"/>
              </w:rPr>
            </w:pPr>
            <w:r>
              <w:rPr>
                <w:rFonts w:hint="eastAsia" w:ascii="宋体" w:hAnsi="宋体" w:cs="宋体"/>
                <w:b/>
                <w:bCs/>
                <w:kern w:val="0"/>
                <w:sz w:val="20"/>
                <w:szCs w:val="20"/>
              </w:rPr>
              <w:t>设备名称</w:t>
            </w:r>
          </w:p>
        </w:tc>
        <w:tc>
          <w:tcPr>
            <w:tcW w:w="10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both"/>
              <w:rPr>
                <w:rFonts w:ascii="宋体" w:hAnsi="宋体" w:cs="宋体"/>
                <w:b/>
                <w:bCs/>
                <w:kern w:val="0"/>
                <w:sz w:val="20"/>
                <w:szCs w:val="20"/>
              </w:rPr>
            </w:pPr>
            <w:r>
              <w:rPr>
                <w:rFonts w:hint="eastAsia" w:ascii="宋体" w:hAnsi="宋体" w:cs="宋体"/>
                <w:b/>
                <w:bCs/>
                <w:kern w:val="0"/>
                <w:sz w:val="20"/>
                <w:szCs w:val="20"/>
              </w:rPr>
              <w:t>功能和技术指标</w:t>
            </w:r>
          </w:p>
        </w:tc>
        <w:tc>
          <w:tcPr>
            <w:tcW w:w="108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both"/>
              <w:rPr>
                <w:rFonts w:ascii="宋体" w:hAnsi="宋体" w:cs="宋体"/>
                <w:b/>
                <w:bCs/>
                <w:kern w:val="0"/>
                <w:sz w:val="20"/>
                <w:szCs w:val="20"/>
              </w:rPr>
            </w:pPr>
            <w:r>
              <w:rPr>
                <w:rFonts w:hint="eastAsia" w:ascii="宋体" w:hAnsi="宋体" w:cs="宋体"/>
                <w:b/>
                <w:bCs/>
                <w:kern w:val="0"/>
                <w:sz w:val="20"/>
                <w:szCs w:val="20"/>
              </w:rPr>
              <w:t>单价（万元/台套）</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both"/>
              <w:rPr>
                <w:rFonts w:ascii="宋体" w:hAnsi="宋体" w:cs="宋体"/>
                <w:b/>
                <w:bCs/>
                <w:kern w:val="0"/>
                <w:sz w:val="20"/>
                <w:szCs w:val="20"/>
              </w:rPr>
            </w:pPr>
            <w:r>
              <w:rPr>
                <w:rFonts w:hint="eastAsia" w:ascii="宋体" w:hAnsi="宋体" w:cs="宋体"/>
                <w:b/>
                <w:bCs/>
                <w:kern w:val="0"/>
                <w:sz w:val="20"/>
                <w:szCs w:val="20"/>
              </w:rPr>
              <w:t>数量</w:t>
            </w:r>
          </w:p>
          <w:p>
            <w:pPr>
              <w:widowControl/>
              <w:spacing w:line="400" w:lineRule="exact"/>
              <w:jc w:val="both"/>
              <w:rPr>
                <w:rFonts w:ascii="宋体" w:hAnsi="宋体" w:cs="宋体"/>
                <w:b/>
                <w:bCs/>
                <w:kern w:val="0"/>
                <w:sz w:val="20"/>
                <w:szCs w:val="20"/>
              </w:rPr>
            </w:pPr>
            <w:r>
              <w:rPr>
                <w:rFonts w:hint="eastAsia" w:ascii="宋体" w:hAnsi="宋体" w:cs="宋体"/>
                <w:b/>
                <w:bCs/>
                <w:kern w:val="0"/>
                <w:sz w:val="20"/>
                <w:szCs w:val="20"/>
              </w:rPr>
              <w:t>（台套）</w:t>
            </w:r>
          </w:p>
        </w:tc>
        <w:tc>
          <w:tcPr>
            <w:tcW w:w="82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both"/>
              <w:rPr>
                <w:rFonts w:ascii="宋体" w:hAnsi="宋体" w:cs="宋体"/>
                <w:b/>
                <w:bCs/>
                <w:kern w:val="0"/>
                <w:sz w:val="20"/>
                <w:szCs w:val="20"/>
              </w:rPr>
            </w:pPr>
            <w:r>
              <w:rPr>
                <w:rFonts w:hint="eastAsia" w:ascii="宋体" w:hAnsi="宋体" w:cs="宋体"/>
                <w:b/>
                <w:bCs/>
                <w:kern w:val="0"/>
                <w:sz w:val="20"/>
                <w:szCs w:val="20"/>
              </w:rPr>
              <w:t>金额</w:t>
            </w:r>
          </w:p>
        </w:tc>
        <w:tc>
          <w:tcPr>
            <w:tcW w:w="151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02"/>
              <w:jc w:val="center"/>
              <w:rPr>
                <w:rFonts w:ascii="宋体" w:hAnsi="宋体" w:cs="宋体"/>
                <w:b/>
                <w:bCs/>
                <w:kern w:val="0"/>
                <w:sz w:val="20"/>
                <w:szCs w:val="20"/>
              </w:rPr>
            </w:pPr>
            <w:r>
              <w:rPr>
                <w:rFonts w:ascii="宋体" w:hAnsi="宋体" w:cs="宋体"/>
                <w:b/>
                <w:bCs/>
                <w:kern w:val="0"/>
                <w:sz w:val="20"/>
                <w:szCs w:val="20"/>
              </w:rPr>
              <w:t>资金来源</w:t>
            </w:r>
          </w:p>
        </w:tc>
        <w:tc>
          <w:tcPr>
            <w:tcW w:w="18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both"/>
              <w:rPr>
                <w:rFonts w:ascii="宋体" w:hAnsi="宋体" w:cs="宋体"/>
                <w:b/>
                <w:bCs/>
                <w:kern w:val="0"/>
                <w:sz w:val="20"/>
                <w:szCs w:val="20"/>
              </w:rPr>
            </w:pPr>
            <w:r>
              <w:rPr>
                <w:rFonts w:hint="eastAsia" w:ascii="宋体" w:hAnsi="宋体" w:cs="宋体"/>
                <w:b/>
                <w:bCs/>
                <w:kern w:val="0"/>
                <w:sz w:val="20"/>
                <w:szCs w:val="20"/>
              </w:rPr>
              <w:t>购置</w:t>
            </w:r>
          </w:p>
          <w:p>
            <w:pPr>
              <w:widowControl/>
              <w:spacing w:line="400" w:lineRule="exact"/>
              <w:jc w:val="both"/>
              <w:rPr>
                <w:rFonts w:ascii="宋体" w:hAnsi="宋体" w:cs="宋体"/>
                <w:b/>
                <w:bCs/>
                <w:kern w:val="0"/>
                <w:sz w:val="20"/>
                <w:szCs w:val="20"/>
              </w:rPr>
            </w:pPr>
            <w:r>
              <w:rPr>
                <w:rFonts w:hint="eastAsia" w:ascii="宋体" w:hAnsi="宋体" w:cs="宋体"/>
                <w:b/>
                <w:bCs/>
                <w:kern w:val="0"/>
                <w:sz w:val="20"/>
                <w:szCs w:val="20"/>
              </w:rPr>
              <w:t>单位</w:t>
            </w:r>
          </w:p>
        </w:tc>
        <w:tc>
          <w:tcPr>
            <w:tcW w:w="751" w:type="dxa"/>
            <w:vMerge w:val="restart"/>
            <w:tcBorders>
              <w:top w:val="single" w:color="auto" w:sz="4" w:space="0"/>
              <w:left w:val="nil"/>
              <w:right w:val="single" w:color="auto" w:sz="4" w:space="0"/>
            </w:tcBorders>
            <w:vAlign w:val="center"/>
          </w:tcPr>
          <w:p>
            <w:pPr>
              <w:spacing w:line="400" w:lineRule="exact"/>
              <w:jc w:val="both"/>
              <w:rPr>
                <w:rFonts w:ascii="宋体" w:hAnsi="宋体" w:cs="宋体"/>
                <w:b/>
                <w:bCs/>
                <w:kern w:val="0"/>
                <w:sz w:val="20"/>
                <w:szCs w:val="20"/>
              </w:rPr>
            </w:pPr>
            <w:r>
              <w:rPr>
                <w:rFonts w:hint="eastAsia" w:ascii="宋体" w:hAnsi="宋体" w:cs="宋体"/>
                <w:b/>
                <w:bCs/>
                <w:kern w:val="0"/>
                <w:sz w:val="20"/>
                <w:szCs w:val="20"/>
              </w:rPr>
              <w:t>安置</w:t>
            </w:r>
          </w:p>
          <w:p>
            <w:pPr>
              <w:spacing w:line="400" w:lineRule="exact"/>
              <w:jc w:val="both"/>
              <w:rPr>
                <w:rFonts w:ascii="宋体" w:hAnsi="宋体" w:cs="宋体"/>
                <w:b/>
                <w:bCs/>
                <w:kern w:val="0"/>
                <w:sz w:val="20"/>
                <w:szCs w:val="20"/>
              </w:rPr>
            </w:pPr>
            <w:r>
              <w:rPr>
                <w:rFonts w:hint="eastAsia" w:ascii="宋体" w:hAnsi="宋体" w:cs="宋体"/>
                <w:b/>
                <w:bCs/>
                <w:kern w:val="0"/>
                <w:sz w:val="20"/>
                <w:szCs w:val="20"/>
              </w:rPr>
              <w:t xml:space="preserve">单位 </w:t>
            </w:r>
          </w:p>
        </w:tc>
        <w:tc>
          <w:tcPr>
            <w:tcW w:w="876" w:type="dxa"/>
            <w:vMerge w:val="restart"/>
            <w:tcBorders>
              <w:top w:val="single" w:color="auto" w:sz="4" w:space="0"/>
              <w:left w:val="nil"/>
              <w:right w:val="single" w:color="auto" w:sz="4" w:space="0"/>
            </w:tcBorders>
            <w:vAlign w:val="center"/>
          </w:tcPr>
          <w:p>
            <w:pPr>
              <w:spacing w:line="400" w:lineRule="exact"/>
              <w:jc w:val="both"/>
              <w:rPr>
                <w:rFonts w:ascii="宋体" w:hAnsi="宋体" w:cs="宋体"/>
                <w:b/>
                <w:bCs/>
                <w:kern w:val="0"/>
                <w:sz w:val="20"/>
                <w:szCs w:val="20"/>
              </w:rPr>
            </w:pPr>
            <w:r>
              <w:rPr>
                <w:rFonts w:ascii="宋体" w:hAnsi="宋体" w:cs="宋体"/>
                <w:b/>
                <w:bCs/>
                <w:kern w:val="0"/>
                <w:sz w:val="20"/>
                <w:szCs w:val="20"/>
              </w:rPr>
              <w:t>购置设备类型</w:t>
            </w:r>
          </w:p>
        </w:tc>
        <w:tc>
          <w:tcPr>
            <w:tcW w:w="1241" w:type="dxa"/>
            <w:vMerge w:val="restart"/>
            <w:tcBorders>
              <w:top w:val="single" w:color="auto" w:sz="4" w:space="0"/>
              <w:left w:val="nil"/>
              <w:right w:val="single" w:color="auto" w:sz="4" w:space="0"/>
            </w:tcBorders>
            <w:vAlign w:val="center"/>
          </w:tcPr>
          <w:p>
            <w:pPr>
              <w:spacing w:line="400" w:lineRule="exact"/>
              <w:jc w:val="both"/>
              <w:rPr>
                <w:rFonts w:ascii="宋体" w:hAnsi="宋体" w:cs="宋体"/>
                <w:b/>
                <w:bCs/>
                <w:kern w:val="0"/>
                <w:sz w:val="20"/>
                <w:szCs w:val="20"/>
              </w:rPr>
            </w:pPr>
            <w:r>
              <w:rPr>
                <w:rFonts w:ascii="宋体" w:hAnsi="宋体" w:cs="宋体"/>
                <w:b/>
                <w:bCs/>
                <w:kern w:val="0"/>
                <w:sz w:val="20"/>
                <w:szCs w:val="20"/>
              </w:rPr>
              <w:t>主要生产厂家及国别</w:t>
            </w:r>
          </w:p>
        </w:tc>
        <w:tc>
          <w:tcPr>
            <w:tcW w:w="1144" w:type="dxa"/>
            <w:tcBorders>
              <w:top w:val="single" w:color="auto" w:sz="4" w:space="0"/>
              <w:left w:val="nil"/>
              <w:right w:val="single" w:color="auto" w:sz="4" w:space="0"/>
            </w:tcBorders>
            <w:vAlign w:val="top"/>
          </w:tcPr>
          <w:p>
            <w:pPr>
              <w:spacing w:line="400" w:lineRule="exact"/>
              <w:ind w:firstLine="402"/>
              <w:rPr>
                <w:rFonts w:ascii="宋体" w:hAnsi="宋体" w:cs="宋体"/>
                <w:b/>
                <w:bCs/>
                <w:kern w:val="0"/>
                <w:sz w:val="20"/>
                <w:szCs w:val="20"/>
              </w:rPr>
            </w:pPr>
          </w:p>
        </w:tc>
        <w:tc>
          <w:tcPr>
            <w:tcW w:w="701" w:type="dxa"/>
            <w:tcBorders>
              <w:top w:val="single" w:color="auto" w:sz="4" w:space="0"/>
              <w:left w:val="nil"/>
              <w:right w:val="single" w:color="auto" w:sz="4" w:space="0"/>
            </w:tcBorders>
            <w:vAlign w:val="top"/>
          </w:tcPr>
          <w:p>
            <w:pPr>
              <w:spacing w:line="400" w:lineRule="exact"/>
              <w:ind w:firstLine="402"/>
              <w:rPr>
                <w:rFonts w:ascii="宋体" w:hAnsi="宋体" w:cs="宋体"/>
                <w:b/>
                <w:bCs/>
                <w:kern w:val="0"/>
                <w:sz w:val="20"/>
                <w:szCs w:val="20"/>
              </w:rPr>
            </w:pPr>
          </w:p>
        </w:tc>
        <w:tc>
          <w:tcPr>
            <w:tcW w:w="957" w:type="dxa"/>
            <w:tcBorders>
              <w:top w:val="single" w:color="auto" w:sz="4" w:space="0"/>
              <w:left w:val="nil"/>
              <w:right w:val="single" w:color="auto" w:sz="4" w:space="0"/>
            </w:tcBorders>
            <w:vAlign w:val="top"/>
          </w:tcPr>
          <w:p>
            <w:pPr>
              <w:spacing w:line="400" w:lineRule="exact"/>
              <w:ind w:firstLine="402"/>
              <w:rPr>
                <w:rFonts w:ascii="宋体" w:hAnsi="宋体" w:cs="宋体"/>
                <w:b/>
                <w:bCs/>
                <w:kern w:val="0"/>
                <w:sz w:val="20"/>
                <w:szCs w:val="20"/>
              </w:rPr>
            </w:pPr>
          </w:p>
        </w:tc>
      </w:tr>
      <w:tr>
        <w:tblPrEx>
          <w:tblLayout w:type="fixed"/>
          <w:tblCellMar>
            <w:top w:w="0" w:type="dxa"/>
            <w:left w:w="108" w:type="dxa"/>
            <w:bottom w:w="0" w:type="dxa"/>
            <w:right w:w="108" w:type="dxa"/>
          </w:tblCellMar>
        </w:tblPrEx>
        <w:trPr>
          <w:trHeight w:val="1113" w:hRule="atLeast"/>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02"/>
              <w:jc w:val="left"/>
              <w:rPr>
                <w:rFonts w:ascii="宋体" w:hAnsi="宋体" w:cs="宋体"/>
                <w:b/>
                <w:bCs/>
                <w:kern w:val="0"/>
                <w:sz w:val="20"/>
                <w:szCs w:val="20"/>
              </w:rPr>
            </w:pPr>
          </w:p>
        </w:tc>
        <w:tc>
          <w:tcPr>
            <w:tcW w:w="12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02"/>
              <w:jc w:val="left"/>
              <w:rPr>
                <w:rFonts w:ascii="宋体" w:hAnsi="宋体" w:cs="宋体"/>
                <w:b/>
                <w:bCs/>
                <w:kern w:val="0"/>
                <w:sz w:val="20"/>
                <w:szCs w:val="20"/>
              </w:rPr>
            </w:pPr>
          </w:p>
        </w:tc>
        <w:tc>
          <w:tcPr>
            <w:tcW w:w="10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02"/>
              <w:jc w:val="left"/>
              <w:rPr>
                <w:rFonts w:ascii="宋体" w:hAnsi="宋体" w:cs="宋体"/>
                <w:b/>
                <w:bCs/>
                <w:kern w:val="0"/>
                <w:sz w:val="20"/>
                <w:szCs w:val="20"/>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02"/>
              <w:jc w:val="left"/>
              <w:rPr>
                <w:rFonts w:ascii="宋体" w:hAnsi="宋体" w:cs="宋体"/>
                <w:b/>
                <w:bCs/>
                <w:kern w:val="0"/>
                <w:sz w:val="20"/>
                <w:szCs w:val="20"/>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02"/>
              <w:jc w:val="left"/>
              <w:rPr>
                <w:rFonts w:ascii="宋体" w:hAnsi="宋体" w:cs="宋体"/>
                <w:b/>
                <w:bCs/>
                <w:kern w:val="0"/>
                <w:sz w:val="20"/>
                <w:szCs w:val="20"/>
              </w:rPr>
            </w:pPr>
          </w:p>
        </w:tc>
        <w:tc>
          <w:tcPr>
            <w:tcW w:w="8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02"/>
              <w:jc w:val="left"/>
              <w:rPr>
                <w:rFonts w:ascii="宋体" w:hAnsi="宋体" w:cs="宋体"/>
                <w:b/>
                <w:bCs/>
                <w:kern w:val="0"/>
                <w:sz w:val="20"/>
                <w:szCs w:val="20"/>
              </w:rPr>
            </w:pPr>
          </w:p>
        </w:tc>
        <w:tc>
          <w:tcPr>
            <w:tcW w:w="7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both"/>
              <w:rPr>
                <w:rFonts w:ascii="宋体" w:hAnsi="宋体" w:cs="宋体"/>
                <w:b/>
                <w:bCs/>
                <w:kern w:val="0"/>
                <w:sz w:val="20"/>
                <w:szCs w:val="20"/>
              </w:rPr>
            </w:pPr>
            <w:r>
              <w:rPr>
                <w:rFonts w:hint="eastAsia" w:ascii="宋体" w:hAnsi="宋体" w:cs="宋体"/>
                <w:b/>
                <w:bCs/>
                <w:kern w:val="0"/>
                <w:sz w:val="20"/>
                <w:szCs w:val="20"/>
              </w:rPr>
              <w:t>财政资</w:t>
            </w:r>
            <w:r>
              <w:rPr>
                <w:rFonts w:hint="eastAsia" w:ascii="宋体" w:hAnsi="宋体" w:cs="宋体"/>
                <w:b/>
                <w:bCs/>
                <w:kern w:val="0"/>
                <w:sz w:val="20"/>
                <w:szCs w:val="20"/>
                <w:lang w:val="en-US" w:eastAsia="zh-CN"/>
              </w:rPr>
              <w:t xml:space="preserve"> </w:t>
            </w:r>
            <w:r>
              <w:rPr>
                <w:rFonts w:hint="eastAsia" w:ascii="宋体" w:hAnsi="宋体" w:cs="宋体"/>
                <w:b/>
                <w:bCs/>
                <w:kern w:val="0"/>
                <w:sz w:val="20"/>
                <w:szCs w:val="20"/>
              </w:rPr>
              <w:t>金</w:t>
            </w:r>
          </w:p>
        </w:tc>
        <w:tc>
          <w:tcPr>
            <w:tcW w:w="76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both"/>
              <w:rPr>
                <w:rFonts w:ascii="宋体" w:hAnsi="宋体" w:cs="宋体"/>
                <w:b/>
                <w:bCs/>
                <w:kern w:val="0"/>
                <w:sz w:val="20"/>
                <w:szCs w:val="20"/>
              </w:rPr>
            </w:pPr>
            <w:r>
              <w:rPr>
                <w:rFonts w:hint="eastAsia" w:ascii="宋体" w:hAnsi="宋体" w:cs="宋体"/>
                <w:b/>
                <w:bCs/>
                <w:kern w:val="0"/>
                <w:sz w:val="20"/>
                <w:szCs w:val="20"/>
              </w:rPr>
              <w:t>自筹资</w:t>
            </w:r>
            <w:r>
              <w:rPr>
                <w:rFonts w:hint="eastAsia" w:ascii="宋体" w:hAnsi="宋体" w:cs="宋体"/>
                <w:b/>
                <w:bCs/>
                <w:kern w:val="0"/>
                <w:sz w:val="20"/>
                <w:szCs w:val="20"/>
                <w:lang w:val="en-US" w:eastAsia="zh-CN"/>
              </w:rPr>
              <w:t xml:space="preserve"> </w:t>
            </w:r>
            <w:r>
              <w:rPr>
                <w:rFonts w:hint="eastAsia" w:ascii="宋体" w:hAnsi="宋体" w:cs="宋体"/>
                <w:b/>
                <w:bCs/>
                <w:kern w:val="0"/>
                <w:sz w:val="20"/>
                <w:szCs w:val="20"/>
              </w:rPr>
              <w:t>金</w:t>
            </w:r>
          </w:p>
        </w:tc>
        <w:tc>
          <w:tcPr>
            <w:tcW w:w="1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02"/>
              <w:jc w:val="left"/>
              <w:rPr>
                <w:rFonts w:ascii="宋体" w:hAnsi="宋体" w:cs="宋体"/>
                <w:b/>
                <w:bCs/>
                <w:kern w:val="0"/>
                <w:sz w:val="20"/>
                <w:szCs w:val="20"/>
              </w:rPr>
            </w:pPr>
          </w:p>
        </w:tc>
        <w:tc>
          <w:tcPr>
            <w:tcW w:w="751" w:type="dxa"/>
            <w:vMerge w:val="continue"/>
            <w:tcBorders>
              <w:left w:val="nil"/>
              <w:bottom w:val="single" w:color="auto" w:sz="4" w:space="0"/>
              <w:right w:val="single" w:color="auto" w:sz="4" w:space="0"/>
            </w:tcBorders>
            <w:vAlign w:val="center"/>
          </w:tcPr>
          <w:p>
            <w:pPr>
              <w:widowControl/>
              <w:spacing w:line="400" w:lineRule="exact"/>
              <w:ind w:firstLine="402"/>
              <w:jc w:val="center"/>
              <w:rPr>
                <w:rFonts w:ascii="宋体" w:hAnsi="宋体" w:cs="宋体"/>
                <w:b/>
                <w:bCs/>
                <w:kern w:val="0"/>
                <w:sz w:val="20"/>
                <w:szCs w:val="20"/>
              </w:rPr>
            </w:pPr>
          </w:p>
        </w:tc>
        <w:tc>
          <w:tcPr>
            <w:tcW w:w="876" w:type="dxa"/>
            <w:vMerge w:val="continue"/>
            <w:tcBorders>
              <w:left w:val="nil"/>
              <w:bottom w:val="single" w:color="auto" w:sz="4" w:space="0"/>
              <w:right w:val="single" w:color="auto" w:sz="4" w:space="0"/>
            </w:tcBorders>
            <w:vAlign w:val="center"/>
          </w:tcPr>
          <w:p>
            <w:pPr>
              <w:widowControl/>
              <w:spacing w:line="400" w:lineRule="exact"/>
              <w:ind w:firstLine="402"/>
              <w:jc w:val="center"/>
              <w:rPr>
                <w:rFonts w:ascii="宋体" w:hAnsi="宋体" w:cs="宋体"/>
                <w:b/>
                <w:bCs/>
                <w:kern w:val="0"/>
                <w:sz w:val="20"/>
                <w:szCs w:val="20"/>
              </w:rPr>
            </w:pPr>
          </w:p>
        </w:tc>
        <w:tc>
          <w:tcPr>
            <w:tcW w:w="1241" w:type="dxa"/>
            <w:vMerge w:val="continue"/>
            <w:tcBorders>
              <w:left w:val="nil"/>
              <w:bottom w:val="single" w:color="auto" w:sz="4" w:space="0"/>
              <w:right w:val="single" w:color="auto" w:sz="4" w:space="0"/>
            </w:tcBorders>
            <w:vAlign w:val="center"/>
          </w:tcPr>
          <w:p>
            <w:pPr>
              <w:widowControl/>
              <w:spacing w:line="400" w:lineRule="exact"/>
              <w:ind w:firstLine="402"/>
              <w:jc w:val="center"/>
              <w:rPr>
                <w:rFonts w:ascii="宋体" w:hAnsi="宋体" w:cs="宋体"/>
                <w:b/>
                <w:bCs/>
                <w:kern w:val="0"/>
                <w:sz w:val="20"/>
                <w:szCs w:val="20"/>
              </w:rPr>
            </w:pPr>
          </w:p>
        </w:tc>
        <w:tc>
          <w:tcPr>
            <w:tcW w:w="1144" w:type="dxa"/>
            <w:tcBorders>
              <w:left w:val="nil"/>
              <w:bottom w:val="single" w:color="auto" w:sz="4" w:space="0"/>
              <w:right w:val="single" w:color="auto" w:sz="4" w:space="0"/>
            </w:tcBorders>
            <w:vAlign w:val="top"/>
          </w:tcPr>
          <w:p>
            <w:pPr>
              <w:widowControl/>
              <w:spacing w:line="240" w:lineRule="exact"/>
              <w:rPr>
                <w:rFonts w:ascii="宋体" w:hAnsi="宋体" w:cs="宋体"/>
                <w:b/>
                <w:bCs/>
                <w:kern w:val="0"/>
                <w:sz w:val="20"/>
                <w:szCs w:val="20"/>
              </w:rPr>
            </w:pPr>
            <w:r>
              <w:rPr>
                <w:rFonts w:ascii="宋体" w:hAnsi="宋体" w:cs="宋体"/>
                <w:b/>
                <w:bCs/>
                <w:kern w:val="0"/>
                <w:sz w:val="20"/>
                <w:szCs w:val="20"/>
              </w:rPr>
              <w:t>规格型号</w:t>
            </w:r>
          </w:p>
        </w:tc>
        <w:tc>
          <w:tcPr>
            <w:tcW w:w="701" w:type="dxa"/>
            <w:tcBorders>
              <w:left w:val="nil"/>
              <w:bottom w:val="single" w:color="auto" w:sz="4" w:space="0"/>
              <w:right w:val="single" w:color="auto" w:sz="4" w:space="0"/>
            </w:tcBorders>
            <w:vAlign w:val="top"/>
          </w:tcPr>
          <w:p>
            <w:pPr>
              <w:widowControl/>
              <w:spacing w:line="240" w:lineRule="exact"/>
              <w:rPr>
                <w:rFonts w:ascii="宋体" w:hAnsi="宋体" w:cs="宋体"/>
                <w:b/>
                <w:bCs/>
                <w:kern w:val="0"/>
                <w:sz w:val="20"/>
                <w:szCs w:val="20"/>
              </w:rPr>
            </w:pPr>
            <w:r>
              <w:rPr>
                <w:rFonts w:ascii="宋体" w:hAnsi="宋体" w:cs="宋体"/>
                <w:b/>
                <w:bCs/>
                <w:kern w:val="0"/>
                <w:sz w:val="20"/>
                <w:szCs w:val="20"/>
              </w:rPr>
              <w:t>拟开放共享范围</w:t>
            </w:r>
          </w:p>
        </w:tc>
        <w:tc>
          <w:tcPr>
            <w:tcW w:w="957" w:type="dxa"/>
            <w:tcBorders>
              <w:left w:val="nil"/>
              <w:bottom w:val="single" w:color="auto" w:sz="4" w:space="0"/>
              <w:right w:val="single" w:color="auto" w:sz="4" w:space="0"/>
            </w:tcBorders>
            <w:vAlign w:val="top"/>
          </w:tcPr>
          <w:p>
            <w:pPr>
              <w:widowControl/>
              <w:spacing w:line="240" w:lineRule="exact"/>
              <w:rPr>
                <w:rFonts w:ascii="宋体" w:hAnsi="宋体" w:cs="宋体"/>
                <w:b/>
                <w:bCs/>
                <w:kern w:val="0"/>
                <w:sz w:val="20"/>
                <w:szCs w:val="20"/>
              </w:rPr>
            </w:pPr>
            <w:r>
              <w:rPr>
                <w:rFonts w:ascii="宋体" w:hAnsi="宋体" w:cs="宋体"/>
                <w:b/>
                <w:bCs/>
                <w:kern w:val="0"/>
                <w:sz w:val="20"/>
                <w:szCs w:val="20"/>
              </w:rPr>
              <w:t>购置必要性及对项目研究的作用和用途</w:t>
            </w:r>
          </w:p>
        </w:tc>
      </w:tr>
      <w:tr>
        <w:tblPrEx>
          <w:tblLayout w:type="fixed"/>
          <w:tblCellMar>
            <w:top w:w="0" w:type="dxa"/>
            <w:left w:w="108" w:type="dxa"/>
            <w:bottom w:w="0" w:type="dxa"/>
            <w:right w:w="108" w:type="dxa"/>
          </w:tblCellMar>
        </w:tblPrEx>
        <w:trPr>
          <w:trHeight w:val="227" w:hRule="atLeast"/>
        </w:trPr>
        <w:tc>
          <w:tcPr>
            <w:tcW w:w="568" w:type="dxa"/>
            <w:tcBorders>
              <w:top w:val="nil"/>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293" w:type="dxa"/>
            <w:tcBorders>
              <w:top w:val="nil"/>
              <w:left w:val="nil"/>
              <w:bottom w:val="single" w:color="auto" w:sz="4" w:space="0"/>
              <w:right w:val="single" w:color="auto" w:sz="4" w:space="0"/>
            </w:tcBorders>
            <w:vAlign w:val="center"/>
          </w:tcPr>
          <w:p>
            <w:pPr>
              <w:widowControl/>
              <w:ind w:firstLine="361"/>
              <w:jc w:val="center"/>
              <w:rPr>
                <w:rFonts w:ascii="宋体" w:hAnsi="宋体" w:cs="宋体"/>
                <w:b/>
                <w:bCs/>
                <w:color w:val="000000"/>
                <w:kern w:val="0"/>
                <w:sz w:val="18"/>
                <w:szCs w:val="18"/>
              </w:rPr>
            </w:pPr>
          </w:p>
        </w:tc>
        <w:tc>
          <w:tcPr>
            <w:tcW w:w="1067" w:type="dxa"/>
            <w:tcBorders>
              <w:top w:val="nil"/>
              <w:left w:val="nil"/>
              <w:bottom w:val="single" w:color="auto" w:sz="4" w:space="0"/>
              <w:right w:val="single" w:color="auto" w:sz="4" w:space="0"/>
            </w:tcBorders>
            <w:vAlign w:val="center"/>
          </w:tcPr>
          <w:p>
            <w:pPr>
              <w:widowControl/>
              <w:ind w:firstLine="361"/>
              <w:jc w:val="center"/>
              <w:rPr>
                <w:rFonts w:ascii="宋体" w:hAnsi="宋体" w:cs="宋体"/>
                <w:b/>
                <w:bCs/>
                <w:color w:val="000000"/>
                <w:kern w:val="0"/>
                <w:sz w:val="18"/>
                <w:szCs w:val="18"/>
              </w:rPr>
            </w:pPr>
          </w:p>
        </w:tc>
        <w:tc>
          <w:tcPr>
            <w:tcW w:w="1084" w:type="dxa"/>
            <w:tcBorders>
              <w:top w:val="nil"/>
              <w:left w:val="nil"/>
              <w:bottom w:val="single" w:color="auto" w:sz="4" w:space="0"/>
              <w:right w:val="single" w:color="auto" w:sz="4" w:space="0"/>
            </w:tcBorders>
            <w:vAlign w:val="center"/>
          </w:tcPr>
          <w:p>
            <w:pPr>
              <w:widowControl/>
              <w:ind w:firstLine="361"/>
              <w:jc w:val="center"/>
              <w:rPr>
                <w:rFonts w:ascii="宋体" w:hAnsi="宋体" w:cs="宋体"/>
                <w:b/>
                <w:bCs/>
                <w:color w:val="000000"/>
                <w:kern w:val="0"/>
                <w:sz w:val="18"/>
                <w:szCs w:val="18"/>
              </w:rPr>
            </w:pPr>
          </w:p>
        </w:tc>
        <w:tc>
          <w:tcPr>
            <w:tcW w:w="939" w:type="dxa"/>
            <w:tcBorders>
              <w:top w:val="nil"/>
              <w:left w:val="nil"/>
              <w:bottom w:val="single" w:color="auto" w:sz="4" w:space="0"/>
              <w:right w:val="single" w:color="auto" w:sz="4" w:space="0"/>
            </w:tcBorders>
            <w:vAlign w:val="center"/>
          </w:tcPr>
          <w:p>
            <w:pPr>
              <w:widowControl/>
              <w:ind w:firstLine="361"/>
              <w:jc w:val="center"/>
              <w:rPr>
                <w:rFonts w:ascii="宋体" w:hAnsi="宋体" w:cs="宋体"/>
                <w:b/>
                <w:bCs/>
                <w:color w:val="000000"/>
                <w:kern w:val="0"/>
                <w:sz w:val="18"/>
                <w:szCs w:val="18"/>
              </w:rPr>
            </w:pPr>
          </w:p>
        </w:tc>
        <w:tc>
          <w:tcPr>
            <w:tcW w:w="821" w:type="dxa"/>
            <w:tcBorders>
              <w:top w:val="nil"/>
              <w:left w:val="nil"/>
              <w:bottom w:val="single" w:color="auto" w:sz="4" w:space="0"/>
              <w:right w:val="single" w:color="auto" w:sz="4" w:space="0"/>
            </w:tcBorders>
            <w:vAlign w:val="center"/>
          </w:tcPr>
          <w:p>
            <w:pPr>
              <w:widowControl/>
              <w:ind w:firstLine="361"/>
              <w:jc w:val="center"/>
              <w:rPr>
                <w:rFonts w:ascii="宋体" w:hAnsi="宋体" w:cs="宋体"/>
                <w:b/>
                <w:bCs/>
                <w:color w:val="000000"/>
                <w:kern w:val="0"/>
                <w:sz w:val="18"/>
                <w:szCs w:val="18"/>
              </w:rPr>
            </w:pPr>
          </w:p>
        </w:tc>
        <w:tc>
          <w:tcPr>
            <w:tcW w:w="745" w:type="dxa"/>
            <w:tcBorders>
              <w:top w:val="nil"/>
              <w:left w:val="nil"/>
              <w:bottom w:val="single" w:color="auto" w:sz="4" w:space="0"/>
              <w:right w:val="single" w:color="auto" w:sz="4" w:space="0"/>
            </w:tcBorders>
            <w:vAlign w:val="center"/>
          </w:tcPr>
          <w:p>
            <w:pPr>
              <w:widowControl/>
              <w:ind w:firstLine="361"/>
              <w:jc w:val="center"/>
              <w:rPr>
                <w:rFonts w:ascii="宋体" w:hAnsi="宋体" w:cs="宋体"/>
                <w:b/>
                <w:bCs/>
                <w:color w:val="000000"/>
                <w:kern w:val="0"/>
                <w:sz w:val="18"/>
                <w:szCs w:val="18"/>
              </w:rPr>
            </w:pPr>
          </w:p>
        </w:tc>
        <w:tc>
          <w:tcPr>
            <w:tcW w:w="765" w:type="dxa"/>
            <w:tcBorders>
              <w:top w:val="nil"/>
              <w:left w:val="nil"/>
              <w:bottom w:val="single" w:color="auto" w:sz="4" w:space="0"/>
              <w:right w:val="single" w:color="auto" w:sz="4" w:space="0"/>
            </w:tcBorders>
            <w:vAlign w:val="center"/>
          </w:tcPr>
          <w:p>
            <w:pPr>
              <w:widowControl/>
              <w:ind w:firstLine="361"/>
              <w:jc w:val="center"/>
              <w:rPr>
                <w:rFonts w:ascii="宋体" w:hAnsi="宋体" w:cs="宋体"/>
                <w:b/>
                <w:bCs/>
                <w:color w:val="000000"/>
                <w:kern w:val="0"/>
                <w:sz w:val="18"/>
                <w:szCs w:val="18"/>
              </w:rPr>
            </w:pPr>
          </w:p>
        </w:tc>
        <w:tc>
          <w:tcPr>
            <w:tcW w:w="1890" w:type="dxa"/>
            <w:tcBorders>
              <w:top w:val="nil"/>
              <w:left w:val="nil"/>
              <w:bottom w:val="single" w:color="auto" w:sz="4" w:space="0"/>
              <w:right w:val="single" w:color="auto" w:sz="4" w:space="0"/>
            </w:tcBorders>
            <w:vAlign w:val="center"/>
          </w:tcPr>
          <w:p>
            <w:pPr>
              <w:widowControl/>
              <w:ind w:firstLine="361"/>
              <w:jc w:val="center"/>
              <w:rPr>
                <w:rFonts w:ascii="宋体" w:hAnsi="宋体" w:cs="宋体"/>
                <w:b/>
                <w:bCs/>
                <w:color w:val="000000"/>
                <w:kern w:val="0"/>
                <w:sz w:val="18"/>
                <w:szCs w:val="18"/>
              </w:rPr>
            </w:pPr>
          </w:p>
        </w:tc>
        <w:tc>
          <w:tcPr>
            <w:tcW w:w="751" w:type="dxa"/>
            <w:tcBorders>
              <w:top w:val="nil"/>
              <w:left w:val="nil"/>
              <w:bottom w:val="single" w:color="auto" w:sz="4" w:space="0"/>
              <w:right w:val="single" w:color="auto" w:sz="4" w:space="0"/>
            </w:tcBorders>
            <w:vAlign w:val="center"/>
          </w:tcPr>
          <w:p>
            <w:pPr>
              <w:widowControl/>
              <w:ind w:firstLine="361"/>
              <w:jc w:val="center"/>
              <w:rPr>
                <w:rFonts w:ascii="宋体" w:hAnsi="宋体" w:cs="宋体"/>
                <w:b/>
                <w:bCs/>
                <w:color w:val="000000"/>
                <w:kern w:val="0"/>
                <w:sz w:val="18"/>
                <w:szCs w:val="18"/>
              </w:rPr>
            </w:pPr>
          </w:p>
        </w:tc>
        <w:tc>
          <w:tcPr>
            <w:tcW w:w="876" w:type="dxa"/>
            <w:tcBorders>
              <w:top w:val="nil"/>
              <w:left w:val="nil"/>
              <w:bottom w:val="single" w:color="auto" w:sz="4" w:space="0"/>
              <w:right w:val="single" w:color="auto" w:sz="4" w:space="0"/>
            </w:tcBorders>
            <w:vAlign w:val="center"/>
          </w:tcPr>
          <w:p>
            <w:pPr>
              <w:widowControl/>
              <w:ind w:firstLine="361"/>
              <w:jc w:val="center"/>
              <w:rPr>
                <w:rFonts w:ascii="宋体" w:hAnsi="宋体" w:cs="宋体"/>
                <w:b/>
                <w:bCs/>
                <w:color w:val="000000"/>
                <w:kern w:val="0"/>
                <w:sz w:val="18"/>
                <w:szCs w:val="18"/>
              </w:rPr>
            </w:pPr>
          </w:p>
        </w:tc>
        <w:tc>
          <w:tcPr>
            <w:tcW w:w="1241" w:type="dxa"/>
            <w:tcBorders>
              <w:top w:val="nil"/>
              <w:left w:val="nil"/>
              <w:bottom w:val="single" w:color="auto" w:sz="4" w:space="0"/>
              <w:right w:val="single" w:color="auto" w:sz="4" w:space="0"/>
            </w:tcBorders>
            <w:vAlign w:val="center"/>
          </w:tcPr>
          <w:p>
            <w:pPr>
              <w:widowControl/>
              <w:ind w:firstLine="361"/>
              <w:jc w:val="center"/>
              <w:rPr>
                <w:rFonts w:ascii="宋体" w:hAnsi="宋体" w:cs="宋体"/>
                <w:b/>
                <w:bCs/>
                <w:color w:val="000000"/>
                <w:kern w:val="0"/>
                <w:sz w:val="18"/>
                <w:szCs w:val="18"/>
              </w:rPr>
            </w:pPr>
          </w:p>
        </w:tc>
        <w:tc>
          <w:tcPr>
            <w:tcW w:w="1144" w:type="dxa"/>
            <w:tcBorders>
              <w:top w:val="nil"/>
              <w:left w:val="nil"/>
              <w:bottom w:val="single" w:color="auto" w:sz="4" w:space="0"/>
              <w:right w:val="single" w:color="auto" w:sz="4" w:space="0"/>
            </w:tcBorders>
            <w:vAlign w:val="center"/>
          </w:tcPr>
          <w:p>
            <w:pPr>
              <w:widowControl/>
              <w:ind w:firstLine="361"/>
              <w:jc w:val="center"/>
              <w:rPr>
                <w:rFonts w:ascii="宋体" w:hAnsi="宋体" w:cs="宋体"/>
                <w:b/>
                <w:bCs/>
                <w:color w:val="000000"/>
                <w:kern w:val="0"/>
                <w:sz w:val="18"/>
                <w:szCs w:val="18"/>
              </w:rPr>
            </w:pPr>
          </w:p>
        </w:tc>
        <w:tc>
          <w:tcPr>
            <w:tcW w:w="701" w:type="dxa"/>
            <w:tcBorders>
              <w:top w:val="nil"/>
              <w:left w:val="nil"/>
              <w:bottom w:val="single" w:color="auto" w:sz="4" w:space="0"/>
              <w:right w:val="single" w:color="auto" w:sz="4" w:space="0"/>
            </w:tcBorders>
            <w:vAlign w:val="center"/>
          </w:tcPr>
          <w:p>
            <w:pPr>
              <w:widowControl/>
              <w:ind w:firstLine="361"/>
              <w:jc w:val="center"/>
              <w:rPr>
                <w:rFonts w:ascii="宋体" w:hAnsi="宋体" w:cs="宋体"/>
                <w:b/>
                <w:bCs/>
                <w:color w:val="000000"/>
                <w:kern w:val="0"/>
                <w:sz w:val="18"/>
                <w:szCs w:val="18"/>
              </w:rPr>
            </w:pPr>
          </w:p>
        </w:tc>
        <w:tc>
          <w:tcPr>
            <w:tcW w:w="957" w:type="dxa"/>
            <w:tcBorders>
              <w:top w:val="nil"/>
              <w:left w:val="nil"/>
              <w:bottom w:val="single" w:color="auto" w:sz="4" w:space="0"/>
              <w:right w:val="single" w:color="auto" w:sz="4" w:space="0"/>
            </w:tcBorders>
            <w:vAlign w:val="center"/>
          </w:tcPr>
          <w:p>
            <w:pPr>
              <w:widowControl/>
              <w:ind w:firstLine="361"/>
              <w:jc w:val="center"/>
              <w:rPr>
                <w:rFonts w:ascii="宋体" w:hAnsi="宋体" w:cs="宋体"/>
                <w:b/>
                <w:bCs/>
                <w:color w:val="000000"/>
                <w:kern w:val="0"/>
                <w:sz w:val="18"/>
                <w:szCs w:val="18"/>
              </w:rPr>
            </w:pPr>
          </w:p>
        </w:tc>
      </w:tr>
      <w:tr>
        <w:tblPrEx>
          <w:tblLayout w:type="fixed"/>
          <w:tblCellMar>
            <w:top w:w="0" w:type="dxa"/>
            <w:left w:w="108" w:type="dxa"/>
            <w:bottom w:w="0" w:type="dxa"/>
            <w:right w:w="108" w:type="dxa"/>
          </w:tblCellMar>
        </w:tblPrEx>
        <w:trPr>
          <w:trHeight w:val="227" w:hRule="atLeast"/>
        </w:trPr>
        <w:tc>
          <w:tcPr>
            <w:tcW w:w="568" w:type="dxa"/>
            <w:tcBorders>
              <w:top w:val="nil"/>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293"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067"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08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939"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821"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745"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765"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890"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751"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876"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241"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44" w:type="dxa"/>
            <w:tcBorders>
              <w:top w:val="nil"/>
              <w:left w:val="nil"/>
              <w:bottom w:val="single" w:color="auto" w:sz="4" w:space="0"/>
              <w:right w:val="single" w:color="auto" w:sz="4" w:space="0"/>
            </w:tcBorders>
            <w:vAlign w:val="top"/>
          </w:tcPr>
          <w:p>
            <w:pPr>
              <w:widowControl/>
              <w:ind w:firstLine="400"/>
              <w:jc w:val="center"/>
              <w:rPr>
                <w:rFonts w:ascii="宋体" w:hAnsi="宋体" w:cs="宋体"/>
                <w:kern w:val="0"/>
                <w:sz w:val="20"/>
                <w:szCs w:val="20"/>
              </w:rPr>
            </w:pPr>
          </w:p>
        </w:tc>
        <w:tc>
          <w:tcPr>
            <w:tcW w:w="701" w:type="dxa"/>
            <w:tcBorders>
              <w:top w:val="nil"/>
              <w:left w:val="nil"/>
              <w:bottom w:val="single" w:color="auto" w:sz="4" w:space="0"/>
              <w:right w:val="single" w:color="auto" w:sz="4" w:space="0"/>
            </w:tcBorders>
            <w:vAlign w:val="top"/>
          </w:tcPr>
          <w:p>
            <w:pPr>
              <w:widowControl/>
              <w:ind w:firstLine="400"/>
              <w:jc w:val="center"/>
              <w:rPr>
                <w:rFonts w:ascii="宋体" w:hAnsi="宋体" w:cs="宋体"/>
                <w:kern w:val="0"/>
                <w:sz w:val="20"/>
                <w:szCs w:val="20"/>
              </w:rPr>
            </w:pPr>
          </w:p>
        </w:tc>
        <w:tc>
          <w:tcPr>
            <w:tcW w:w="957" w:type="dxa"/>
            <w:tcBorders>
              <w:top w:val="nil"/>
              <w:left w:val="nil"/>
              <w:bottom w:val="single" w:color="auto" w:sz="4" w:space="0"/>
              <w:right w:val="single" w:color="auto" w:sz="4" w:space="0"/>
            </w:tcBorders>
            <w:vAlign w:val="top"/>
          </w:tcPr>
          <w:p>
            <w:pPr>
              <w:widowControl/>
              <w:ind w:firstLine="400"/>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227" w:hRule="atLeast"/>
        </w:trPr>
        <w:tc>
          <w:tcPr>
            <w:tcW w:w="568" w:type="dxa"/>
            <w:tcBorders>
              <w:top w:val="nil"/>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293"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067"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08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939"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821"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745"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765"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890"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751"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876"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241"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44" w:type="dxa"/>
            <w:tcBorders>
              <w:top w:val="nil"/>
              <w:left w:val="nil"/>
              <w:bottom w:val="single" w:color="auto" w:sz="4" w:space="0"/>
              <w:right w:val="single" w:color="auto" w:sz="4" w:space="0"/>
            </w:tcBorders>
            <w:vAlign w:val="top"/>
          </w:tcPr>
          <w:p>
            <w:pPr>
              <w:widowControl/>
              <w:ind w:firstLine="400"/>
              <w:jc w:val="center"/>
              <w:rPr>
                <w:rFonts w:ascii="宋体" w:hAnsi="宋体" w:cs="宋体"/>
                <w:kern w:val="0"/>
                <w:sz w:val="20"/>
                <w:szCs w:val="20"/>
              </w:rPr>
            </w:pPr>
          </w:p>
        </w:tc>
        <w:tc>
          <w:tcPr>
            <w:tcW w:w="701" w:type="dxa"/>
            <w:tcBorders>
              <w:top w:val="nil"/>
              <w:left w:val="nil"/>
              <w:bottom w:val="single" w:color="auto" w:sz="4" w:space="0"/>
              <w:right w:val="single" w:color="auto" w:sz="4" w:space="0"/>
            </w:tcBorders>
            <w:vAlign w:val="top"/>
          </w:tcPr>
          <w:p>
            <w:pPr>
              <w:widowControl/>
              <w:ind w:firstLine="400"/>
              <w:jc w:val="center"/>
              <w:rPr>
                <w:rFonts w:ascii="宋体" w:hAnsi="宋体" w:cs="宋体"/>
                <w:kern w:val="0"/>
                <w:sz w:val="20"/>
                <w:szCs w:val="20"/>
              </w:rPr>
            </w:pPr>
          </w:p>
        </w:tc>
        <w:tc>
          <w:tcPr>
            <w:tcW w:w="957" w:type="dxa"/>
            <w:tcBorders>
              <w:top w:val="nil"/>
              <w:left w:val="nil"/>
              <w:bottom w:val="single" w:color="auto" w:sz="4" w:space="0"/>
              <w:right w:val="single" w:color="auto" w:sz="4" w:space="0"/>
            </w:tcBorders>
            <w:vAlign w:val="top"/>
          </w:tcPr>
          <w:p>
            <w:pPr>
              <w:widowControl/>
              <w:ind w:firstLine="400"/>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17" w:hRule="atLeast"/>
        </w:trPr>
        <w:tc>
          <w:tcPr>
            <w:tcW w:w="2928" w:type="dxa"/>
            <w:gridSpan w:val="3"/>
            <w:tcBorders>
              <w:top w:val="nil"/>
              <w:left w:val="single" w:color="auto" w:sz="4" w:space="0"/>
              <w:bottom w:val="single" w:color="auto" w:sz="4" w:space="0"/>
              <w:right w:val="single" w:color="auto" w:sz="4" w:space="0"/>
            </w:tcBorders>
            <w:vAlign w:val="center"/>
          </w:tcPr>
          <w:p>
            <w:pPr>
              <w:widowControl/>
              <w:ind w:firstLine="402"/>
              <w:rPr>
                <w:rFonts w:ascii="宋体" w:hAnsi="宋体" w:cs="宋体"/>
                <w:color w:val="000000"/>
                <w:kern w:val="0"/>
                <w:sz w:val="20"/>
                <w:szCs w:val="20"/>
              </w:rPr>
            </w:pPr>
            <w:r>
              <w:rPr>
                <w:rFonts w:hint="eastAsia" w:ascii="宋体" w:hAnsi="宋体" w:cs="宋体"/>
                <w:b/>
                <w:bCs/>
                <w:color w:val="000000"/>
                <w:kern w:val="0"/>
                <w:sz w:val="20"/>
                <w:szCs w:val="20"/>
              </w:rPr>
              <w:t>单价</w:t>
            </w:r>
            <w:r>
              <w:rPr>
                <w:rFonts w:hint="eastAsia"/>
                <w:b/>
                <w:bCs/>
                <w:color w:val="000000"/>
                <w:kern w:val="0"/>
                <w:sz w:val="20"/>
                <w:szCs w:val="20"/>
              </w:rPr>
              <w:t>5</w:t>
            </w:r>
            <w:r>
              <w:rPr>
                <w:rFonts w:hint="eastAsia" w:ascii="宋体" w:hAnsi="宋体" w:cs="宋体"/>
                <w:b/>
                <w:bCs/>
                <w:color w:val="000000"/>
                <w:kern w:val="0"/>
                <w:sz w:val="20"/>
                <w:szCs w:val="20"/>
              </w:rPr>
              <w:t>万元以上购置设备合计</w:t>
            </w:r>
          </w:p>
        </w:tc>
        <w:tc>
          <w:tcPr>
            <w:tcW w:w="108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939"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821"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745"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765"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890"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w:t>
            </w:r>
          </w:p>
        </w:tc>
        <w:tc>
          <w:tcPr>
            <w:tcW w:w="751"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w:t>
            </w:r>
          </w:p>
        </w:tc>
        <w:tc>
          <w:tcPr>
            <w:tcW w:w="876"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w:t>
            </w:r>
          </w:p>
        </w:tc>
        <w:tc>
          <w:tcPr>
            <w:tcW w:w="1241"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4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701"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957"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2928" w:type="dxa"/>
            <w:gridSpan w:val="3"/>
            <w:tcBorders>
              <w:top w:val="nil"/>
              <w:left w:val="single" w:color="auto" w:sz="4" w:space="0"/>
              <w:bottom w:val="single" w:color="auto" w:sz="4" w:space="0"/>
              <w:right w:val="single" w:color="auto" w:sz="4" w:space="0"/>
            </w:tcBorders>
            <w:vAlign w:val="center"/>
          </w:tcPr>
          <w:p>
            <w:pPr>
              <w:widowControl/>
              <w:ind w:firstLine="402"/>
              <w:rPr>
                <w:rFonts w:ascii="宋体" w:hAnsi="宋体" w:cs="宋体"/>
                <w:color w:val="000000"/>
                <w:kern w:val="0"/>
                <w:sz w:val="20"/>
                <w:szCs w:val="20"/>
              </w:rPr>
            </w:pPr>
            <w:r>
              <w:rPr>
                <w:rFonts w:hint="eastAsia" w:ascii="宋体" w:hAnsi="宋体" w:cs="宋体"/>
                <w:b/>
                <w:bCs/>
                <w:color w:val="000000"/>
                <w:kern w:val="0"/>
                <w:sz w:val="20"/>
                <w:szCs w:val="20"/>
              </w:rPr>
              <w:t>单价</w:t>
            </w:r>
            <w:r>
              <w:rPr>
                <w:rFonts w:hint="eastAsia"/>
                <w:b/>
                <w:bCs/>
                <w:color w:val="000000"/>
                <w:kern w:val="0"/>
                <w:sz w:val="20"/>
                <w:szCs w:val="20"/>
              </w:rPr>
              <w:t>5</w:t>
            </w:r>
            <w:r>
              <w:rPr>
                <w:rFonts w:hint="eastAsia" w:ascii="宋体" w:hAnsi="宋体" w:cs="宋体"/>
                <w:b/>
                <w:bCs/>
                <w:color w:val="000000"/>
                <w:kern w:val="0"/>
                <w:sz w:val="20"/>
                <w:szCs w:val="20"/>
              </w:rPr>
              <w:t>万元以下购置设备合计</w:t>
            </w:r>
          </w:p>
        </w:tc>
        <w:tc>
          <w:tcPr>
            <w:tcW w:w="108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w:t>
            </w:r>
          </w:p>
        </w:tc>
        <w:tc>
          <w:tcPr>
            <w:tcW w:w="939"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821"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745"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765"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890"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w:t>
            </w:r>
          </w:p>
        </w:tc>
        <w:tc>
          <w:tcPr>
            <w:tcW w:w="751"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w:t>
            </w:r>
          </w:p>
        </w:tc>
        <w:tc>
          <w:tcPr>
            <w:tcW w:w="876"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w:t>
            </w:r>
          </w:p>
        </w:tc>
        <w:tc>
          <w:tcPr>
            <w:tcW w:w="1241"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w:t>
            </w:r>
          </w:p>
        </w:tc>
        <w:tc>
          <w:tcPr>
            <w:tcW w:w="114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w:t>
            </w:r>
          </w:p>
        </w:tc>
        <w:tc>
          <w:tcPr>
            <w:tcW w:w="701"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w:t>
            </w:r>
          </w:p>
        </w:tc>
        <w:tc>
          <w:tcPr>
            <w:tcW w:w="957"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70" w:hRule="atLeast"/>
        </w:trPr>
        <w:tc>
          <w:tcPr>
            <w:tcW w:w="2928" w:type="dxa"/>
            <w:gridSpan w:val="3"/>
            <w:tcBorders>
              <w:top w:val="single" w:color="auto" w:sz="4" w:space="0"/>
              <w:left w:val="single" w:color="auto" w:sz="4" w:space="0"/>
              <w:bottom w:val="single" w:color="auto" w:sz="4" w:space="0"/>
              <w:right w:val="single" w:color="auto" w:sz="4" w:space="0"/>
            </w:tcBorders>
            <w:vAlign w:val="center"/>
          </w:tcPr>
          <w:p>
            <w:pPr>
              <w:widowControl/>
              <w:ind w:firstLine="402"/>
              <w:jc w:val="center"/>
              <w:rPr>
                <w:rFonts w:ascii="宋体" w:hAnsi="宋体" w:cs="宋体"/>
                <w:b/>
                <w:kern w:val="0"/>
                <w:sz w:val="20"/>
                <w:szCs w:val="20"/>
              </w:rPr>
            </w:pPr>
            <w:r>
              <w:rPr>
                <w:rFonts w:hint="eastAsia" w:ascii="宋体" w:hAnsi="宋体" w:cs="宋体"/>
                <w:b/>
                <w:kern w:val="0"/>
                <w:sz w:val="20"/>
                <w:szCs w:val="20"/>
              </w:rPr>
              <w:t>累    计</w:t>
            </w:r>
          </w:p>
        </w:tc>
        <w:tc>
          <w:tcPr>
            <w:tcW w:w="108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w:t>
            </w:r>
          </w:p>
        </w:tc>
        <w:tc>
          <w:tcPr>
            <w:tcW w:w="939"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821"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745"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765"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890"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w:t>
            </w:r>
          </w:p>
        </w:tc>
        <w:tc>
          <w:tcPr>
            <w:tcW w:w="751"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w:t>
            </w:r>
          </w:p>
        </w:tc>
        <w:tc>
          <w:tcPr>
            <w:tcW w:w="876"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w:t>
            </w:r>
          </w:p>
        </w:tc>
        <w:tc>
          <w:tcPr>
            <w:tcW w:w="1241"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w:t>
            </w:r>
          </w:p>
        </w:tc>
        <w:tc>
          <w:tcPr>
            <w:tcW w:w="114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w:t>
            </w:r>
          </w:p>
        </w:tc>
        <w:tc>
          <w:tcPr>
            <w:tcW w:w="701"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w:t>
            </w:r>
          </w:p>
        </w:tc>
        <w:tc>
          <w:tcPr>
            <w:tcW w:w="957"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w:t>
            </w:r>
          </w:p>
        </w:tc>
      </w:tr>
    </w:tbl>
    <w:p>
      <w:pPr>
        <w:spacing w:line="520" w:lineRule="exact"/>
        <w:ind w:firstLine="640"/>
        <w:rPr>
          <w:rFonts w:hint="eastAsia" w:ascii="宋体" w:hAnsi="宋体"/>
          <w:szCs w:val="21"/>
        </w:rPr>
      </w:pPr>
      <w:r>
        <w:rPr>
          <w:rFonts w:hint="eastAsia" w:ascii="宋体" w:hAnsi="宋体"/>
          <w:szCs w:val="21"/>
        </w:rPr>
        <w:t>填表说明：1.购置设备类型：通用、专用；2.单价≥5万元的购置设备需提供三家以上产品报价单及其联系电话的详细资料； 3.单价≥20万元的购置设备应详细说明</w:t>
      </w:r>
      <w:r>
        <w:rPr>
          <w:rFonts w:hint="eastAsia" w:ascii="宋体" w:hAnsi="宋体"/>
          <w:szCs w:val="21"/>
          <w:lang w:eastAsia="zh-CN"/>
        </w:rPr>
        <w:t>，</w:t>
      </w:r>
      <w:r>
        <w:rPr>
          <w:rFonts w:hint="eastAsia" w:ascii="宋体" w:hAnsi="宋体"/>
          <w:szCs w:val="21"/>
        </w:rPr>
        <w:t>“购置必要性及对项目研究的作用和用途”（不少于500字）；4.5万元以下的设备不用填写明细。</w:t>
      </w:r>
    </w:p>
    <w:tbl>
      <w:tblPr>
        <w:tblStyle w:val="11"/>
        <w:tblW w:w="14579" w:type="dxa"/>
        <w:tblInd w:w="108" w:type="dxa"/>
        <w:tblLayout w:type="fixed"/>
        <w:tblCellMar>
          <w:top w:w="0" w:type="dxa"/>
          <w:left w:w="108" w:type="dxa"/>
          <w:bottom w:w="0" w:type="dxa"/>
          <w:right w:w="108" w:type="dxa"/>
        </w:tblCellMar>
      </w:tblPr>
      <w:tblGrid>
        <w:gridCol w:w="1134"/>
        <w:gridCol w:w="1134"/>
        <w:gridCol w:w="710"/>
        <w:gridCol w:w="708"/>
        <w:gridCol w:w="330"/>
        <w:gridCol w:w="804"/>
        <w:gridCol w:w="992"/>
        <w:gridCol w:w="284"/>
        <w:gridCol w:w="517"/>
        <w:gridCol w:w="475"/>
        <w:gridCol w:w="1391"/>
        <w:gridCol w:w="168"/>
        <w:gridCol w:w="867"/>
        <w:gridCol w:w="236"/>
        <w:gridCol w:w="740"/>
        <w:gridCol w:w="2126"/>
        <w:gridCol w:w="1963"/>
      </w:tblGrid>
      <w:tr>
        <w:tblPrEx>
          <w:tblLayout w:type="fixed"/>
          <w:tblCellMar>
            <w:top w:w="0" w:type="dxa"/>
            <w:left w:w="108" w:type="dxa"/>
            <w:bottom w:w="0" w:type="dxa"/>
            <w:right w:w="108" w:type="dxa"/>
          </w:tblCellMar>
        </w:tblPrEx>
        <w:trPr>
          <w:gridAfter w:val="3"/>
          <w:wAfter w:w="4829" w:type="dxa"/>
          <w:trHeight w:val="288" w:hRule="atLeast"/>
        </w:trPr>
        <w:tc>
          <w:tcPr>
            <w:tcW w:w="2978" w:type="dxa"/>
            <w:gridSpan w:val="3"/>
            <w:tcBorders>
              <w:top w:val="nil"/>
              <w:left w:val="nil"/>
              <w:bottom w:val="nil"/>
              <w:right w:val="nil"/>
            </w:tcBorders>
            <w:vAlign w:val="center"/>
          </w:tcPr>
          <w:p>
            <w:pPr>
              <w:widowControl/>
              <w:jc w:val="left"/>
              <w:rPr>
                <w:rFonts w:ascii="宋体" w:hAnsi="宋体" w:cs="宋体"/>
                <w:kern w:val="0"/>
                <w:szCs w:val="21"/>
              </w:rPr>
            </w:pPr>
            <w:r>
              <w:rPr>
                <w:rFonts w:hint="eastAsia" w:ascii="宋体" w:hAnsi="宋体" w:cs="宋体"/>
                <w:kern w:val="0"/>
                <w:szCs w:val="21"/>
              </w:rPr>
              <w:t>附表1-2</w:t>
            </w:r>
          </w:p>
        </w:tc>
        <w:tc>
          <w:tcPr>
            <w:tcW w:w="1038" w:type="dxa"/>
            <w:gridSpan w:val="2"/>
            <w:tcBorders>
              <w:top w:val="nil"/>
              <w:left w:val="nil"/>
              <w:bottom w:val="nil"/>
              <w:right w:val="nil"/>
            </w:tcBorders>
            <w:vAlign w:val="center"/>
          </w:tcPr>
          <w:p>
            <w:pPr>
              <w:widowControl/>
              <w:ind w:firstLine="480"/>
              <w:jc w:val="left"/>
              <w:rPr>
                <w:rFonts w:ascii="宋体" w:hAnsi="宋体" w:cs="宋体"/>
                <w:kern w:val="0"/>
                <w:sz w:val="24"/>
              </w:rPr>
            </w:pPr>
          </w:p>
        </w:tc>
        <w:tc>
          <w:tcPr>
            <w:tcW w:w="1796" w:type="dxa"/>
            <w:gridSpan w:val="2"/>
            <w:tcBorders>
              <w:top w:val="nil"/>
              <w:left w:val="nil"/>
              <w:bottom w:val="nil"/>
              <w:right w:val="nil"/>
            </w:tcBorders>
            <w:vAlign w:val="center"/>
          </w:tcPr>
          <w:p>
            <w:pPr>
              <w:widowControl/>
              <w:ind w:firstLine="480"/>
              <w:jc w:val="left"/>
              <w:rPr>
                <w:rFonts w:ascii="宋体" w:hAnsi="宋体" w:cs="宋体"/>
                <w:kern w:val="0"/>
                <w:sz w:val="24"/>
              </w:rPr>
            </w:pPr>
          </w:p>
        </w:tc>
        <w:tc>
          <w:tcPr>
            <w:tcW w:w="801" w:type="dxa"/>
            <w:gridSpan w:val="2"/>
            <w:tcBorders>
              <w:top w:val="nil"/>
              <w:left w:val="nil"/>
              <w:bottom w:val="nil"/>
              <w:right w:val="nil"/>
            </w:tcBorders>
            <w:vAlign w:val="center"/>
          </w:tcPr>
          <w:p>
            <w:pPr>
              <w:widowControl/>
              <w:ind w:firstLine="480"/>
              <w:jc w:val="left"/>
              <w:rPr>
                <w:rFonts w:ascii="宋体" w:hAnsi="宋体" w:cs="宋体"/>
                <w:kern w:val="0"/>
                <w:sz w:val="24"/>
              </w:rPr>
            </w:pPr>
          </w:p>
        </w:tc>
        <w:tc>
          <w:tcPr>
            <w:tcW w:w="1866" w:type="dxa"/>
            <w:gridSpan w:val="2"/>
            <w:tcBorders>
              <w:top w:val="nil"/>
              <w:left w:val="nil"/>
              <w:bottom w:val="nil"/>
              <w:right w:val="nil"/>
            </w:tcBorders>
            <w:vAlign w:val="center"/>
          </w:tcPr>
          <w:p>
            <w:pPr>
              <w:widowControl/>
              <w:ind w:firstLine="480"/>
              <w:jc w:val="left"/>
              <w:rPr>
                <w:rFonts w:ascii="宋体" w:hAnsi="宋体" w:cs="宋体"/>
                <w:kern w:val="0"/>
                <w:sz w:val="24"/>
              </w:rPr>
            </w:pPr>
          </w:p>
        </w:tc>
        <w:tc>
          <w:tcPr>
            <w:tcW w:w="1035" w:type="dxa"/>
            <w:gridSpan w:val="2"/>
            <w:tcBorders>
              <w:top w:val="nil"/>
              <w:left w:val="nil"/>
              <w:bottom w:val="nil"/>
              <w:right w:val="nil"/>
            </w:tcBorders>
            <w:vAlign w:val="center"/>
          </w:tcPr>
          <w:p>
            <w:pPr>
              <w:widowControl/>
              <w:ind w:firstLine="480"/>
              <w:jc w:val="left"/>
              <w:rPr>
                <w:rFonts w:ascii="宋体" w:hAnsi="宋体" w:cs="宋体"/>
                <w:kern w:val="0"/>
                <w:sz w:val="24"/>
              </w:rPr>
            </w:pPr>
          </w:p>
        </w:tc>
        <w:tc>
          <w:tcPr>
            <w:tcW w:w="236" w:type="dxa"/>
            <w:tcBorders>
              <w:top w:val="nil"/>
              <w:left w:val="nil"/>
              <w:bottom w:val="nil"/>
              <w:right w:val="nil"/>
            </w:tcBorders>
            <w:vAlign w:val="center"/>
          </w:tcPr>
          <w:p>
            <w:pPr>
              <w:widowControl/>
              <w:ind w:firstLine="480"/>
              <w:jc w:val="left"/>
              <w:rPr>
                <w:rFonts w:ascii="宋体" w:hAnsi="宋体" w:cs="宋体"/>
                <w:kern w:val="0"/>
                <w:sz w:val="24"/>
              </w:rPr>
            </w:pPr>
          </w:p>
        </w:tc>
      </w:tr>
      <w:tr>
        <w:tblPrEx>
          <w:tblLayout w:type="fixed"/>
          <w:tblCellMar>
            <w:top w:w="0" w:type="dxa"/>
            <w:left w:w="108" w:type="dxa"/>
            <w:bottom w:w="0" w:type="dxa"/>
            <w:right w:w="108" w:type="dxa"/>
          </w:tblCellMar>
        </w:tblPrEx>
        <w:trPr>
          <w:trHeight w:val="292" w:hRule="atLeast"/>
        </w:trPr>
        <w:tc>
          <w:tcPr>
            <w:tcW w:w="14579" w:type="dxa"/>
            <w:gridSpan w:val="17"/>
            <w:tcBorders>
              <w:top w:val="nil"/>
              <w:left w:val="nil"/>
              <w:bottom w:val="nil"/>
              <w:right w:val="nil"/>
            </w:tcBorders>
            <w:vAlign w:val="center"/>
          </w:tcPr>
          <w:p>
            <w:pPr>
              <w:widowControl/>
              <w:ind w:right="964" w:firstLine="6505" w:firstLineChars="2700"/>
              <w:rPr>
                <w:rFonts w:ascii="宋体" w:hAnsi="宋体" w:cs="宋体"/>
                <w:b/>
                <w:bCs/>
                <w:kern w:val="0"/>
                <w:sz w:val="24"/>
              </w:rPr>
            </w:pPr>
            <w:r>
              <w:rPr>
                <w:rFonts w:hint="eastAsia" w:ascii="宋体" w:hAnsi="宋体" w:cs="宋体"/>
                <w:b/>
                <w:bCs/>
                <w:kern w:val="0"/>
                <w:sz w:val="24"/>
              </w:rPr>
              <w:t>设备费-试制设备预算明细表</w:t>
            </w:r>
          </w:p>
          <w:p>
            <w:pPr>
              <w:widowControl/>
              <w:wordWrap w:val="0"/>
              <w:ind w:firstLine="360"/>
              <w:jc w:val="right"/>
              <w:rPr>
                <w:rFonts w:ascii="宋体" w:hAnsi="宋体" w:cs="宋体"/>
                <w:b/>
                <w:bCs/>
                <w:kern w:val="0"/>
                <w:sz w:val="24"/>
              </w:rPr>
            </w:pPr>
            <w:r>
              <w:rPr>
                <w:rFonts w:hint="eastAsia" w:ascii="宋体" w:hAnsi="宋体" w:cs="宋体"/>
                <w:kern w:val="0"/>
                <w:sz w:val="18"/>
                <w:szCs w:val="18"/>
              </w:rPr>
              <w:t xml:space="preserve">  单位：万元（保留两位小数）</w:t>
            </w:r>
            <w:r>
              <w:rPr>
                <w:rFonts w:hint="eastAsia" w:ascii="宋体" w:hAnsi="宋体" w:cs="宋体"/>
                <w:b/>
                <w:bCs/>
                <w:kern w:val="0"/>
                <w:sz w:val="24"/>
              </w:rPr>
              <w:t xml:space="preserve"> </w:t>
            </w:r>
          </w:p>
        </w:tc>
      </w:tr>
      <w:tr>
        <w:tblPrEx>
          <w:tblLayout w:type="fixed"/>
          <w:tblCellMar>
            <w:top w:w="0" w:type="dxa"/>
            <w:left w:w="108" w:type="dxa"/>
            <w:bottom w:w="0" w:type="dxa"/>
            <w:right w:w="108" w:type="dxa"/>
          </w:tblCellMar>
        </w:tblPrEx>
        <w:trPr>
          <w:trHeight w:val="540" w:hRule="atLeast"/>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02"/>
              <w:jc w:val="center"/>
              <w:rPr>
                <w:rFonts w:ascii="宋体" w:hAnsi="宋体" w:cs="宋体"/>
                <w:b/>
                <w:bCs/>
                <w:kern w:val="0"/>
                <w:sz w:val="20"/>
                <w:szCs w:val="20"/>
              </w:rPr>
            </w:pPr>
            <w:r>
              <w:rPr>
                <w:rFonts w:hint="eastAsia" w:ascii="宋体" w:hAnsi="宋体" w:cs="宋体"/>
                <w:b/>
                <w:bCs/>
                <w:kern w:val="0"/>
                <w:sz w:val="20"/>
                <w:szCs w:val="20"/>
              </w:rPr>
              <w:t>序号</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02"/>
              <w:jc w:val="center"/>
              <w:rPr>
                <w:rFonts w:ascii="宋体" w:hAnsi="宋体" w:cs="宋体"/>
                <w:b/>
                <w:bCs/>
                <w:kern w:val="0"/>
                <w:sz w:val="20"/>
                <w:szCs w:val="20"/>
              </w:rPr>
            </w:pPr>
            <w:r>
              <w:rPr>
                <w:rFonts w:hint="eastAsia" w:ascii="宋体" w:hAnsi="宋体" w:cs="宋体"/>
                <w:b/>
                <w:bCs/>
                <w:kern w:val="0"/>
                <w:sz w:val="20"/>
                <w:szCs w:val="20"/>
              </w:rPr>
              <w:t>设备名称</w:t>
            </w:r>
          </w:p>
        </w:tc>
        <w:tc>
          <w:tcPr>
            <w:tcW w:w="141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02"/>
              <w:jc w:val="center"/>
              <w:rPr>
                <w:rFonts w:ascii="宋体" w:hAnsi="宋体" w:cs="宋体"/>
                <w:b/>
                <w:bCs/>
                <w:kern w:val="0"/>
                <w:sz w:val="20"/>
                <w:szCs w:val="20"/>
              </w:rPr>
            </w:pPr>
            <w:r>
              <w:rPr>
                <w:rFonts w:hint="eastAsia" w:ascii="宋体" w:hAnsi="宋体" w:cs="宋体"/>
                <w:b/>
                <w:bCs/>
                <w:kern w:val="0"/>
                <w:sz w:val="20"/>
                <w:szCs w:val="20"/>
              </w:rPr>
              <w:t>功能和技术指标</w:t>
            </w:r>
          </w:p>
        </w:tc>
        <w:tc>
          <w:tcPr>
            <w:tcW w:w="113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02"/>
              <w:jc w:val="center"/>
              <w:rPr>
                <w:rFonts w:ascii="宋体" w:hAnsi="宋体" w:cs="宋体"/>
                <w:b/>
                <w:bCs/>
                <w:kern w:val="0"/>
                <w:sz w:val="20"/>
                <w:szCs w:val="20"/>
              </w:rPr>
            </w:pPr>
            <w:r>
              <w:rPr>
                <w:rFonts w:hint="eastAsia" w:ascii="宋体" w:hAnsi="宋体" w:cs="宋体"/>
                <w:b/>
                <w:bCs/>
                <w:kern w:val="0"/>
                <w:sz w:val="20"/>
                <w:szCs w:val="20"/>
              </w:rPr>
              <w:t>单价（万元/台套）</w:t>
            </w:r>
          </w:p>
        </w:tc>
        <w:tc>
          <w:tcPr>
            <w:tcW w:w="127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02"/>
              <w:jc w:val="center"/>
              <w:rPr>
                <w:rFonts w:ascii="宋体" w:hAnsi="宋体" w:cs="宋体"/>
                <w:b/>
                <w:bCs/>
                <w:kern w:val="0"/>
                <w:sz w:val="20"/>
                <w:szCs w:val="20"/>
              </w:rPr>
            </w:pPr>
            <w:r>
              <w:rPr>
                <w:rFonts w:hint="eastAsia" w:ascii="宋体" w:hAnsi="宋体" w:cs="宋体"/>
                <w:b/>
                <w:bCs/>
                <w:kern w:val="0"/>
                <w:sz w:val="20"/>
                <w:szCs w:val="20"/>
              </w:rPr>
              <w:t>数量（台套）</w:t>
            </w:r>
          </w:p>
        </w:tc>
        <w:tc>
          <w:tcPr>
            <w:tcW w:w="99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02"/>
              <w:jc w:val="center"/>
              <w:rPr>
                <w:rFonts w:ascii="宋体" w:hAnsi="宋体" w:cs="宋体"/>
                <w:b/>
                <w:bCs/>
                <w:kern w:val="0"/>
                <w:sz w:val="20"/>
                <w:szCs w:val="20"/>
              </w:rPr>
            </w:pPr>
            <w:r>
              <w:rPr>
                <w:rFonts w:hint="eastAsia" w:ascii="宋体" w:hAnsi="宋体" w:cs="宋体"/>
                <w:b/>
                <w:bCs/>
                <w:kern w:val="0"/>
                <w:sz w:val="20"/>
                <w:szCs w:val="20"/>
              </w:rPr>
              <w:t>金额</w:t>
            </w:r>
          </w:p>
        </w:tc>
        <w:tc>
          <w:tcPr>
            <w:tcW w:w="3402"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02"/>
              <w:jc w:val="center"/>
              <w:rPr>
                <w:rFonts w:ascii="宋体" w:hAnsi="宋体" w:cs="宋体"/>
                <w:b/>
                <w:bCs/>
                <w:kern w:val="0"/>
                <w:sz w:val="20"/>
                <w:szCs w:val="20"/>
              </w:rPr>
            </w:pPr>
            <w:r>
              <w:rPr>
                <w:rFonts w:ascii="宋体" w:hAnsi="宋体" w:cs="宋体"/>
                <w:b/>
                <w:bCs/>
                <w:kern w:val="0"/>
                <w:sz w:val="20"/>
                <w:szCs w:val="20"/>
              </w:rPr>
              <w:t>资金来源</w:t>
            </w:r>
          </w:p>
        </w:tc>
        <w:tc>
          <w:tcPr>
            <w:tcW w:w="212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02"/>
              <w:jc w:val="center"/>
              <w:rPr>
                <w:rFonts w:ascii="宋体" w:hAnsi="宋体" w:cs="宋体"/>
                <w:b/>
                <w:bCs/>
                <w:kern w:val="0"/>
                <w:sz w:val="20"/>
                <w:szCs w:val="20"/>
              </w:rPr>
            </w:pPr>
            <w:r>
              <w:rPr>
                <w:rFonts w:hint="eastAsia" w:ascii="宋体" w:hAnsi="宋体" w:cs="宋体"/>
                <w:b/>
                <w:bCs/>
                <w:kern w:val="0"/>
                <w:sz w:val="20"/>
                <w:szCs w:val="20"/>
              </w:rPr>
              <w:t>试制单位</w:t>
            </w:r>
          </w:p>
        </w:tc>
        <w:tc>
          <w:tcPr>
            <w:tcW w:w="1963" w:type="dxa"/>
            <w:vMerge w:val="restart"/>
            <w:tcBorders>
              <w:top w:val="single" w:color="auto" w:sz="4" w:space="0"/>
              <w:left w:val="nil"/>
              <w:right w:val="single" w:color="auto" w:sz="4" w:space="0"/>
            </w:tcBorders>
            <w:vAlign w:val="center"/>
          </w:tcPr>
          <w:p>
            <w:pPr>
              <w:spacing w:line="400" w:lineRule="exact"/>
              <w:ind w:firstLine="402"/>
              <w:jc w:val="center"/>
              <w:rPr>
                <w:rFonts w:ascii="宋体" w:hAnsi="宋体" w:cs="宋体"/>
                <w:b/>
                <w:bCs/>
                <w:kern w:val="0"/>
                <w:sz w:val="20"/>
                <w:szCs w:val="20"/>
              </w:rPr>
            </w:pPr>
            <w:r>
              <w:rPr>
                <w:rFonts w:hint="eastAsia" w:ascii="宋体" w:hAnsi="宋体" w:cs="宋体"/>
                <w:b/>
                <w:bCs/>
                <w:kern w:val="0"/>
                <w:sz w:val="20"/>
                <w:szCs w:val="20"/>
              </w:rPr>
              <w:t xml:space="preserve">安置单位 </w:t>
            </w:r>
          </w:p>
        </w:tc>
      </w:tr>
      <w:tr>
        <w:tblPrEx>
          <w:tblLayout w:type="fixed"/>
          <w:tblCellMar>
            <w:top w:w="0" w:type="dxa"/>
            <w:left w:w="108" w:type="dxa"/>
            <w:bottom w:w="0" w:type="dxa"/>
            <w:right w:w="108" w:type="dxa"/>
          </w:tblCellMar>
        </w:tblPrEx>
        <w:trPr>
          <w:trHeight w:val="1113"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02"/>
              <w:jc w:val="left"/>
              <w:rPr>
                <w:rFonts w:ascii="宋体" w:hAnsi="宋体" w:cs="宋体"/>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02"/>
              <w:jc w:val="left"/>
              <w:rPr>
                <w:rFonts w:ascii="宋体" w:hAnsi="宋体" w:cs="宋体"/>
                <w:b/>
                <w:bCs/>
                <w:kern w:val="0"/>
                <w:sz w:val="20"/>
                <w:szCs w:val="20"/>
              </w:rPr>
            </w:pPr>
          </w:p>
        </w:tc>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02"/>
              <w:jc w:val="left"/>
              <w:rPr>
                <w:rFonts w:ascii="宋体" w:hAnsi="宋体" w:cs="宋体"/>
                <w:b/>
                <w:bCs/>
                <w:kern w:val="0"/>
                <w:sz w:val="20"/>
                <w:szCs w:val="20"/>
              </w:rPr>
            </w:pPr>
          </w:p>
        </w:tc>
        <w:tc>
          <w:tcPr>
            <w:tcW w:w="11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02"/>
              <w:jc w:val="left"/>
              <w:rPr>
                <w:rFonts w:ascii="宋体" w:hAnsi="宋体" w:cs="宋体"/>
                <w:b/>
                <w:bCs/>
                <w:kern w:val="0"/>
                <w:sz w:val="20"/>
                <w:szCs w:val="20"/>
              </w:rPr>
            </w:pPr>
          </w:p>
        </w:tc>
        <w:tc>
          <w:tcPr>
            <w:tcW w:w="127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02"/>
              <w:jc w:val="left"/>
              <w:rPr>
                <w:rFonts w:ascii="宋体" w:hAnsi="宋体" w:cs="宋体"/>
                <w:b/>
                <w:bCs/>
                <w:kern w:val="0"/>
                <w:sz w:val="20"/>
                <w:szCs w:val="20"/>
              </w:rPr>
            </w:pPr>
          </w:p>
        </w:tc>
        <w:tc>
          <w:tcPr>
            <w:tcW w:w="9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02"/>
              <w:jc w:val="left"/>
              <w:rPr>
                <w:rFonts w:ascii="宋体" w:hAnsi="宋体" w:cs="宋体"/>
                <w:b/>
                <w:bCs/>
                <w:kern w:val="0"/>
                <w:sz w:val="20"/>
                <w:szCs w:val="20"/>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02"/>
              <w:jc w:val="center"/>
              <w:rPr>
                <w:rFonts w:ascii="宋体" w:hAnsi="宋体" w:cs="宋体"/>
                <w:b/>
                <w:bCs/>
                <w:kern w:val="0"/>
                <w:sz w:val="20"/>
                <w:szCs w:val="20"/>
              </w:rPr>
            </w:pPr>
            <w:r>
              <w:rPr>
                <w:rFonts w:hint="eastAsia" w:ascii="宋体" w:hAnsi="宋体" w:cs="宋体"/>
                <w:b/>
                <w:bCs/>
                <w:kern w:val="0"/>
                <w:sz w:val="20"/>
                <w:szCs w:val="20"/>
              </w:rPr>
              <w:t>财政资金</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02"/>
              <w:jc w:val="center"/>
              <w:rPr>
                <w:rFonts w:ascii="宋体" w:hAnsi="宋体" w:cs="宋体"/>
                <w:b/>
                <w:bCs/>
                <w:kern w:val="0"/>
                <w:sz w:val="20"/>
                <w:szCs w:val="20"/>
              </w:rPr>
            </w:pPr>
            <w:r>
              <w:rPr>
                <w:rFonts w:hint="eastAsia" w:ascii="宋体" w:hAnsi="宋体" w:cs="宋体"/>
                <w:b/>
                <w:bCs/>
                <w:kern w:val="0"/>
                <w:sz w:val="20"/>
                <w:szCs w:val="20"/>
              </w:rPr>
              <w:t>自筹资金</w:t>
            </w: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02"/>
              <w:jc w:val="left"/>
              <w:rPr>
                <w:rFonts w:ascii="宋体" w:hAnsi="宋体" w:cs="宋体"/>
                <w:b/>
                <w:bCs/>
                <w:kern w:val="0"/>
                <w:sz w:val="20"/>
                <w:szCs w:val="20"/>
              </w:rPr>
            </w:pPr>
          </w:p>
        </w:tc>
        <w:tc>
          <w:tcPr>
            <w:tcW w:w="1963" w:type="dxa"/>
            <w:vMerge w:val="continue"/>
            <w:tcBorders>
              <w:left w:val="nil"/>
              <w:bottom w:val="single" w:color="auto" w:sz="4" w:space="0"/>
              <w:right w:val="single" w:color="auto" w:sz="4" w:space="0"/>
            </w:tcBorders>
            <w:vAlign w:val="center"/>
          </w:tcPr>
          <w:p>
            <w:pPr>
              <w:widowControl/>
              <w:spacing w:line="400" w:lineRule="exact"/>
              <w:ind w:firstLine="402"/>
              <w:jc w:val="center"/>
              <w:rPr>
                <w:rFonts w:ascii="宋体" w:hAnsi="宋体" w:cs="宋体"/>
                <w:b/>
                <w:bCs/>
                <w:kern w:val="0"/>
                <w:sz w:val="20"/>
                <w:szCs w:val="20"/>
              </w:rPr>
            </w:pPr>
          </w:p>
        </w:tc>
      </w:tr>
      <w:tr>
        <w:tblPrEx>
          <w:tblLayout w:type="fixed"/>
          <w:tblCellMar>
            <w:top w:w="0" w:type="dxa"/>
            <w:left w:w="108" w:type="dxa"/>
            <w:bottom w:w="0" w:type="dxa"/>
            <w:right w:w="108" w:type="dxa"/>
          </w:tblCellMar>
        </w:tblPrEx>
        <w:trPr>
          <w:trHeight w:val="227" w:hRule="atLeast"/>
        </w:trPr>
        <w:tc>
          <w:tcPr>
            <w:tcW w:w="1134" w:type="dxa"/>
            <w:tcBorders>
              <w:top w:val="nil"/>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418"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34"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276"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992"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559"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843" w:type="dxa"/>
            <w:gridSpan w:val="3"/>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2126"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963"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27" w:hRule="atLeast"/>
        </w:trPr>
        <w:tc>
          <w:tcPr>
            <w:tcW w:w="1134" w:type="dxa"/>
            <w:tcBorders>
              <w:top w:val="nil"/>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418"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34"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276"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992"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559"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843" w:type="dxa"/>
            <w:gridSpan w:val="3"/>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2126"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963"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27" w:hRule="atLeast"/>
        </w:trPr>
        <w:tc>
          <w:tcPr>
            <w:tcW w:w="1134" w:type="dxa"/>
            <w:tcBorders>
              <w:top w:val="nil"/>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13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418"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134"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276"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992"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559"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843" w:type="dxa"/>
            <w:gridSpan w:val="3"/>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2126"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963"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227" w:hRule="atLeast"/>
        </w:trPr>
        <w:tc>
          <w:tcPr>
            <w:tcW w:w="1134" w:type="dxa"/>
            <w:tcBorders>
              <w:top w:val="nil"/>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13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418"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134"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276"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992"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559"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843" w:type="dxa"/>
            <w:gridSpan w:val="3"/>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2126"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963"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227" w:hRule="atLeast"/>
        </w:trPr>
        <w:tc>
          <w:tcPr>
            <w:tcW w:w="1134" w:type="dxa"/>
            <w:tcBorders>
              <w:top w:val="nil"/>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13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418"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134"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276"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992"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559"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843" w:type="dxa"/>
            <w:gridSpan w:val="3"/>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2126"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963"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17" w:hRule="atLeast"/>
        </w:trPr>
        <w:tc>
          <w:tcPr>
            <w:tcW w:w="3686" w:type="dxa"/>
            <w:gridSpan w:val="4"/>
            <w:tcBorders>
              <w:top w:val="nil"/>
              <w:left w:val="single" w:color="auto" w:sz="4" w:space="0"/>
              <w:bottom w:val="single" w:color="auto" w:sz="4" w:space="0"/>
              <w:right w:val="single" w:color="auto" w:sz="4" w:space="0"/>
            </w:tcBorders>
            <w:vAlign w:val="center"/>
          </w:tcPr>
          <w:p>
            <w:pPr>
              <w:widowControl/>
              <w:ind w:firstLine="402"/>
              <w:rPr>
                <w:rFonts w:ascii="宋体" w:hAnsi="宋体" w:cs="宋体"/>
                <w:color w:val="000000"/>
                <w:kern w:val="0"/>
                <w:sz w:val="20"/>
                <w:szCs w:val="20"/>
              </w:rPr>
            </w:pPr>
            <w:r>
              <w:rPr>
                <w:rFonts w:hint="eastAsia" w:ascii="宋体" w:hAnsi="宋体" w:cs="宋体"/>
                <w:b/>
                <w:bCs/>
                <w:color w:val="000000"/>
                <w:kern w:val="0"/>
                <w:sz w:val="20"/>
                <w:szCs w:val="20"/>
              </w:rPr>
              <w:t>单价</w:t>
            </w:r>
            <w:r>
              <w:rPr>
                <w:rFonts w:hint="eastAsia"/>
                <w:b/>
                <w:bCs/>
                <w:color w:val="000000"/>
                <w:kern w:val="0"/>
                <w:sz w:val="20"/>
                <w:szCs w:val="20"/>
              </w:rPr>
              <w:t>5</w:t>
            </w:r>
            <w:r>
              <w:rPr>
                <w:rFonts w:hint="eastAsia" w:ascii="宋体" w:hAnsi="宋体" w:cs="宋体"/>
                <w:b/>
                <w:bCs/>
                <w:color w:val="000000"/>
                <w:kern w:val="0"/>
                <w:sz w:val="20"/>
                <w:szCs w:val="20"/>
              </w:rPr>
              <w:t>万元以上试制设备合计</w:t>
            </w:r>
          </w:p>
        </w:tc>
        <w:tc>
          <w:tcPr>
            <w:tcW w:w="1134"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276"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992"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559"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843" w:type="dxa"/>
            <w:gridSpan w:val="3"/>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2126"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w:t>
            </w:r>
          </w:p>
        </w:tc>
        <w:tc>
          <w:tcPr>
            <w:tcW w:w="1963"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480" w:hRule="atLeast"/>
        </w:trPr>
        <w:tc>
          <w:tcPr>
            <w:tcW w:w="3686" w:type="dxa"/>
            <w:gridSpan w:val="4"/>
            <w:tcBorders>
              <w:top w:val="nil"/>
              <w:left w:val="single" w:color="auto" w:sz="4" w:space="0"/>
              <w:bottom w:val="single" w:color="auto" w:sz="4" w:space="0"/>
              <w:right w:val="single" w:color="auto" w:sz="4" w:space="0"/>
            </w:tcBorders>
            <w:vAlign w:val="center"/>
          </w:tcPr>
          <w:p>
            <w:pPr>
              <w:widowControl/>
              <w:ind w:firstLine="402"/>
              <w:rPr>
                <w:rFonts w:ascii="宋体" w:hAnsi="宋体" w:cs="宋体"/>
                <w:color w:val="000000"/>
                <w:kern w:val="0"/>
                <w:sz w:val="20"/>
                <w:szCs w:val="20"/>
              </w:rPr>
            </w:pPr>
            <w:r>
              <w:rPr>
                <w:rFonts w:hint="eastAsia" w:ascii="宋体" w:hAnsi="宋体" w:cs="宋体"/>
                <w:b/>
                <w:bCs/>
                <w:color w:val="000000"/>
                <w:kern w:val="0"/>
                <w:sz w:val="20"/>
                <w:szCs w:val="20"/>
              </w:rPr>
              <w:t>单价</w:t>
            </w:r>
            <w:r>
              <w:rPr>
                <w:rFonts w:hint="eastAsia"/>
                <w:b/>
                <w:bCs/>
                <w:color w:val="000000"/>
                <w:kern w:val="0"/>
                <w:sz w:val="20"/>
                <w:szCs w:val="20"/>
              </w:rPr>
              <w:t>5</w:t>
            </w:r>
            <w:r>
              <w:rPr>
                <w:rFonts w:hint="eastAsia" w:ascii="宋体" w:hAnsi="宋体" w:cs="宋体"/>
                <w:b/>
                <w:bCs/>
                <w:color w:val="000000"/>
                <w:kern w:val="0"/>
                <w:sz w:val="20"/>
                <w:szCs w:val="20"/>
              </w:rPr>
              <w:t>万元以下试制设备合计</w:t>
            </w:r>
          </w:p>
        </w:tc>
        <w:tc>
          <w:tcPr>
            <w:tcW w:w="1134"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w:t>
            </w:r>
          </w:p>
        </w:tc>
        <w:tc>
          <w:tcPr>
            <w:tcW w:w="1276"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992"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559"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843" w:type="dxa"/>
            <w:gridSpan w:val="3"/>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2126"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w:t>
            </w:r>
          </w:p>
        </w:tc>
        <w:tc>
          <w:tcPr>
            <w:tcW w:w="1963"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70" w:hRule="atLeast"/>
        </w:trPr>
        <w:tc>
          <w:tcPr>
            <w:tcW w:w="3686" w:type="dxa"/>
            <w:gridSpan w:val="4"/>
            <w:tcBorders>
              <w:top w:val="single" w:color="auto" w:sz="4" w:space="0"/>
              <w:left w:val="single" w:color="auto" w:sz="4" w:space="0"/>
              <w:bottom w:val="single" w:color="auto" w:sz="4" w:space="0"/>
              <w:right w:val="single" w:color="auto" w:sz="4" w:space="0"/>
            </w:tcBorders>
            <w:vAlign w:val="center"/>
          </w:tcPr>
          <w:p>
            <w:pPr>
              <w:widowControl/>
              <w:ind w:firstLine="402"/>
              <w:jc w:val="center"/>
              <w:rPr>
                <w:rFonts w:ascii="宋体" w:hAnsi="宋体" w:cs="宋体"/>
                <w:b/>
                <w:kern w:val="0"/>
                <w:sz w:val="20"/>
                <w:szCs w:val="20"/>
              </w:rPr>
            </w:pPr>
            <w:r>
              <w:rPr>
                <w:rFonts w:hint="eastAsia" w:ascii="宋体" w:hAnsi="宋体" w:cs="宋体"/>
                <w:b/>
                <w:kern w:val="0"/>
                <w:sz w:val="20"/>
                <w:szCs w:val="20"/>
              </w:rPr>
              <w:t>累    计</w:t>
            </w:r>
          </w:p>
        </w:tc>
        <w:tc>
          <w:tcPr>
            <w:tcW w:w="1134"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w:t>
            </w:r>
          </w:p>
        </w:tc>
        <w:tc>
          <w:tcPr>
            <w:tcW w:w="1276"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992"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559"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843" w:type="dxa"/>
            <w:gridSpan w:val="3"/>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2126"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w:t>
            </w:r>
          </w:p>
        </w:tc>
        <w:tc>
          <w:tcPr>
            <w:tcW w:w="1963"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w:t>
            </w:r>
          </w:p>
        </w:tc>
      </w:tr>
    </w:tbl>
    <w:p>
      <w:pPr>
        <w:ind w:firstLine="640"/>
        <w:rPr>
          <w:rFonts w:ascii="宋体" w:hAnsi="宋体"/>
          <w:szCs w:val="21"/>
        </w:rPr>
      </w:pPr>
      <w:r>
        <w:rPr>
          <w:rFonts w:hint="eastAsia" w:ascii="宋体" w:hAnsi="宋体"/>
          <w:szCs w:val="21"/>
        </w:rPr>
        <w:t>注：5万元以下的试制设备不用填写明细。</w:t>
      </w:r>
    </w:p>
    <w:p>
      <w:pPr>
        <w:rPr>
          <w:rFonts w:ascii="宋体" w:hAnsi="宋体"/>
          <w:szCs w:val="21"/>
        </w:rPr>
      </w:pPr>
      <w:r>
        <w:rPr>
          <w:rFonts w:hint="eastAsia" w:ascii="宋体" w:hAnsi="宋体"/>
          <w:szCs w:val="21"/>
        </w:rPr>
        <w:t>附表2</w:t>
      </w:r>
    </w:p>
    <w:tbl>
      <w:tblPr>
        <w:tblStyle w:val="11"/>
        <w:tblW w:w="14609" w:type="dxa"/>
        <w:tblInd w:w="93" w:type="dxa"/>
        <w:tblLayout w:type="fixed"/>
        <w:tblCellMar>
          <w:top w:w="0" w:type="dxa"/>
          <w:left w:w="108" w:type="dxa"/>
          <w:bottom w:w="0" w:type="dxa"/>
          <w:right w:w="108" w:type="dxa"/>
        </w:tblCellMar>
      </w:tblPr>
      <w:tblGrid>
        <w:gridCol w:w="1030"/>
        <w:gridCol w:w="665"/>
        <w:gridCol w:w="100"/>
        <w:gridCol w:w="4677"/>
        <w:gridCol w:w="1784"/>
        <w:gridCol w:w="664"/>
        <w:gridCol w:w="658"/>
        <w:gridCol w:w="869"/>
        <w:gridCol w:w="987"/>
        <w:gridCol w:w="1619"/>
        <w:gridCol w:w="1556"/>
      </w:tblGrid>
      <w:tr>
        <w:tblPrEx>
          <w:tblLayout w:type="fixed"/>
          <w:tblCellMar>
            <w:top w:w="0" w:type="dxa"/>
            <w:left w:w="108" w:type="dxa"/>
            <w:bottom w:w="0" w:type="dxa"/>
            <w:right w:w="108" w:type="dxa"/>
          </w:tblCellMar>
        </w:tblPrEx>
        <w:trPr>
          <w:trHeight w:val="588" w:hRule="atLeast"/>
        </w:trPr>
        <w:tc>
          <w:tcPr>
            <w:tcW w:w="1030" w:type="dxa"/>
            <w:tcBorders>
              <w:top w:val="nil"/>
              <w:left w:val="nil"/>
              <w:bottom w:val="nil"/>
              <w:right w:val="nil"/>
            </w:tcBorders>
            <w:vAlign w:val="top"/>
          </w:tcPr>
          <w:p>
            <w:pPr>
              <w:widowControl/>
              <w:ind w:firstLine="482"/>
              <w:jc w:val="center"/>
              <w:rPr>
                <w:rFonts w:ascii="宋体" w:hAnsi="宋体" w:cs="宋体"/>
                <w:b/>
                <w:bCs/>
                <w:kern w:val="0"/>
                <w:sz w:val="24"/>
              </w:rPr>
            </w:pPr>
          </w:p>
        </w:tc>
        <w:tc>
          <w:tcPr>
            <w:tcW w:w="13579" w:type="dxa"/>
            <w:gridSpan w:val="10"/>
            <w:tcBorders>
              <w:top w:val="nil"/>
              <w:left w:val="nil"/>
              <w:bottom w:val="nil"/>
              <w:right w:val="nil"/>
            </w:tcBorders>
            <w:vAlign w:val="center"/>
          </w:tcPr>
          <w:p>
            <w:pPr>
              <w:widowControl/>
              <w:ind w:left="0" w:leftChars="0" w:firstLine="0" w:firstLineChars="0"/>
              <w:jc w:val="center"/>
              <w:rPr>
                <w:rFonts w:ascii="宋体" w:hAnsi="宋体" w:cs="宋体"/>
                <w:b/>
                <w:bCs/>
                <w:kern w:val="0"/>
                <w:sz w:val="24"/>
              </w:rPr>
            </w:pPr>
            <w:r>
              <w:rPr>
                <w:rFonts w:hint="eastAsia" w:ascii="宋体" w:hAnsi="宋体" w:cs="宋体"/>
                <w:b/>
                <w:bCs/>
                <w:kern w:val="0"/>
                <w:sz w:val="24"/>
              </w:rPr>
              <w:t>材料费预算明细表</w:t>
            </w:r>
          </w:p>
        </w:tc>
      </w:tr>
      <w:tr>
        <w:tblPrEx>
          <w:tblLayout w:type="fixed"/>
          <w:tblCellMar>
            <w:top w:w="0" w:type="dxa"/>
            <w:left w:w="108" w:type="dxa"/>
            <w:bottom w:w="0" w:type="dxa"/>
            <w:right w:w="108" w:type="dxa"/>
          </w:tblCellMar>
        </w:tblPrEx>
        <w:trPr>
          <w:trHeight w:val="412" w:hRule="atLeast"/>
        </w:trPr>
        <w:tc>
          <w:tcPr>
            <w:tcW w:w="1695" w:type="dxa"/>
            <w:gridSpan w:val="2"/>
            <w:tcBorders>
              <w:top w:val="nil"/>
              <w:left w:val="nil"/>
              <w:bottom w:val="single" w:color="auto" w:sz="4" w:space="0"/>
              <w:right w:val="nil"/>
            </w:tcBorders>
            <w:vAlign w:val="center"/>
          </w:tcPr>
          <w:p>
            <w:pPr>
              <w:widowControl/>
              <w:ind w:firstLine="482"/>
              <w:jc w:val="center"/>
              <w:rPr>
                <w:rFonts w:ascii="宋体" w:hAnsi="宋体" w:cs="宋体"/>
                <w:b/>
                <w:bCs/>
                <w:kern w:val="0"/>
                <w:sz w:val="24"/>
              </w:rPr>
            </w:pPr>
            <w:r>
              <w:rPr>
                <w:rFonts w:hint="eastAsia" w:ascii="宋体" w:hAnsi="宋体" w:cs="宋体"/>
                <w:b/>
                <w:bCs/>
                <w:kern w:val="0"/>
                <w:sz w:val="24"/>
              </w:rPr>
              <w:t>　</w:t>
            </w:r>
          </w:p>
        </w:tc>
        <w:tc>
          <w:tcPr>
            <w:tcW w:w="4777" w:type="dxa"/>
            <w:gridSpan w:val="2"/>
            <w:tcBorders>
              <w:top w:val="nil"/>
              <w:left w:val="nil"/>
              <w:bottom w:val="single" w:color="auto" w:sz="4" w:space="0"/>
              <w:right w:val="nil"/>
            </w:tcBorders>
            <w:vAlign w:val="center"/>
          </w:tcPr>
          <w:p>
            <w:pPr>
              <w:widowControl/>
              <w:ind w:firstLine="482"/>
              <w:jc w:val="center"/>
              <w:rPr>
                <w:rFonts w:ascii="宋体" w:hAnsi="宋体" w:cs="宋体"/>
                <w:b/>
                <w:bCs/>
                <w:kern w:val="0"/>
                <w:sz w:val="24"/>
              </w:rPr>
            </w:pPr>
            <w:r>
              <w:rPr>
                <w:rFonts w:hint="eastAsia" w:ascii="宋体" w:hAnsi="宋体" w:cs="宋体"/>
                <w:b/>
                <w:bCs/>
                <w:kern w:val="0"/>
                <w:sz w:val="24"/>
              </w:rPr>
              <w:t>　</w:t>
            </w:r>
          </w:p>
        </w:tc>
        <w:tc>
          <w:tcPr>
            <w:tcW w:w="1784" w:type="dxa"/>
            <w:tcBorders>
              <w:top w:val="nil"/>
              <w:left w:val="nil"/>
              <w:bottom w:val="single" w:color="auto" w:sz="4" w:space="0"/>
              <w:right w:val="nil"/>
            </w:tcBorders>
            <w:vAlign w:val="center"/>
          </w:tcPr>
          <w:p>
            <w:pPr>
              <w:widowControl/>
              <w:ind w:firstLine="482"/>
              <w:jc w:val="center"/>
              <w:rPr>
                <w:rFonts w:ascii="宋体" w:hAnsi="宋体" w:cs="宋体"/>
                <w:b/>
                <w:bCs/>
                <w:kern w:val="0"/>
                <w:sz w:val="24"/>
              </w:rPr>
            </w:pPr>
            <w:r>
              <w:rPr>
                <w:rFonts w:hint="eastAsia" w:ascii="宋体" w:hAnsi="宋体" w:cs="宋体"/>
                <w:b/>
                <w:bCs/>
                <w:kern w:val="0"/>
                <w:sz w:val="24"/>
              </w:rPr>
              <w:t>　</w:t>
            </w:r>
          </w:p>
        </w:tc>
        <w:tc>
          <w:tcPr>
            <w:tcW w:w="664" w:type="dxa"/>
            <w:tcBorders>
              <w:top w:val="nil"/>
              <w:left w:val="nil"/>
              <w:bottom w:val="single" w:color="auto" w:sz="4" w:space="0"/>
              <w:right w:val="nil"/>
            </w:tcBorders>
            <w:vAlign w:val="top"/>
          </w:tcPr>
          <w:p>
            <w:pPr>
              <w:widowControl/>
              <w:ind w:firstLine="482"/>
              <w:jc w:val="center"/>
              <w:rPr>
                <w:rFonts w:ascii="宋体" w:hAnsi="宋体" w:cs="宋体"/>
                <w:b/>
                <w:bCs/>
                <w:kern w:val="0"/>
                <w:sz w:val="24"/>
              </w:rPr>
            </w:pPr>
          </w:p>
        </w:tc>
        <w:tc>
          <w:tcPr>
            <w:tcW w:w="658" w:type="dxa"/>
            <w:tcBorders>
              <w:top w:val="nil"/>
              <w:left w:val="nil"/>
              <w:bottom w:val="single" w:color="auto" w:sz="4" w:space="0"/>
              <w:right w:val="nil"/>
            </w:tcBorders>
            <w:vAlign w:val="center"/>
          </w:tcPr>
          <w:p>
            <w:pPr>
              <w:widowControl/>
              <w:ind w:firstLine="482"/>
              <w:jc w:val="center"/>
              <w:rPr>
                <w:rFonts w:ascii="宋体" w:hAnsi="宋体" w:cs="宋体"/>
                <w:b/>
                <w:bCs/>
                <w:kern w:val="0"/>
                <w:sz w:val="24"/>
              </w:rPr>
            </w:pPr>
            <w:r>
              <w:rPr>
                <w:rFonts w:hint="eastAsia" w:ascii="宋体" w:hAnsi="宋体" w:cs="宋体"/>
                <w:b/>
                <w:bCs/>
                <w:kern w:val="0"/>
                <w:sz w:val="24"/>
              </w:rPr>
              <w:t>　</w:t>
            </w:r>
          </w:p>
        </w:tc>
        <w:tc>
          <w:tcPr>
            <w:tcW w:w="869" w:type="dxa"/>
            <w:tcBorders>
              <w:top w:val="nil"/>
              <w:left w:val="nil"/>
              <w:bottom w:val="single" w:color="auto" w:sz="4" w:space="0"/>
              <w:right w:val="nil"/>
            </w:tcBorders>
            <w:vAlign w:val="center"/>
          </w:tcPr>
          <w:p>
            <w:pPr>
              <w:widowControl/>
              <w:ind w:firstLine="482"/>
              <w:jc w:val="center"/>
              <w:rPr>
                <w:rFonts w:ascii="宋体" w:hAnsi="宋体" w:cs="宋体"/>
                <w:b/>
                <w:bCs/>
                <w:kern w:val="0"/>
                <w:sz w:val="24"/>
              </w:rPr>
            </w:pPr>
            <w:r>
              <w:rPr>
                <w:rFonts w:hint="eastAsia" w:ascii="宋体" w:hAnsi="宋体" w:cs="宋体"/>
                <w:b/>
                <w:bCs/>
                <w:kern w:val="0"/>
                <w:sz w:val="24"/>
              </w:rPr>
              <w:t>　</w:t>
            </w:r>
          </w:p>
        </w:tc>
        <w:tc>
          <w:tcPr>
            <w:tcW w:w="987" w:type="dxa"/>
            <w:tcBorders>
              <w:top w:val="nil"/>
              <w:left w:val="nil"/>
              <w:bottom w:val="single" w:color="auto" w:sz="4" w:space="0"/>
              <w:right w:val="nil"/>
            </w:tcBorders>
            <w:vAlign w:val="center"/>
          </w:tcPr>
          <w:p>
            <w:pPr>
              <w:widowControl/>
              <w:ind w:firstLine="482"/>
              <w:jc w:val="center"/>
              <w:rPr>
                <w:rFonts w:ascii="宋体" w:hAnsi="宋体" w:cs="宋体"/>
                <w:b/>
                <w:bCs/>
                <w:kern w:val="0"/>
                <w:sz w:val="24"/>
              </w:rPr>
            </w:pPr>
            <w:r>
              <w:rPr>
                <w:rFonts w:hint="eastAsia" w:ascii="宋体" w:hAnsi="宋体" w:cs="宋体"/>
                <w:b/>
                <w:bCs/>
                <w:kern w:val="0"/>
                <w:sz w:val="24"/>
              </w:rPr>
              <w:t>　</w:t>
            </w:r>
          </w:p>
        </w:tc>
        <w:tc>
          <w:tcPr>
            <w:tcW w:w="3175" w:type="dxa"/>
            <w:gridSpan w:val="2"/>
            <w:tcBorders>
              <w:top w:val="nil"/>
              <w:left w:val="nil"/>
              <w:bottom w:val="single" w:color="auto" w:sz="4" w:space="0"/>
              <w:right w:val="nil"/>
            </w:tcBorders>
            <w:vAlign w:val="center"/>
          </w:tcPr>
          <w:p>
            <w:pPr>
              <w:widowControl/>
              <w:ind w:firstLine="360"/>
              <w:jc w:val="center"/>
              <w:rPr>
                <w:rFonts w:ascii="宋体" w:hAnsi="宋体" w:cs="宋体"/>
                <w:kern w:val="0"/>
                <w:sz w:val="18"/>
                <w:szCs w:val="18"/>
              </w:rPr>
            </w:pPr>
            <w:r>
              <w:rPr>
                <w:rFonts w:hint="eastAsia" w:ascii="宋体" w:hAnsi="宋体" w:cs="宋体"/>
                <w:kern w:val="0"/>
                <w:sz w:val="18"/>
                <w:szCs w:val="18"/>
              </w:rPr>
              <w:t xml:space="preserve"> 单位：万元</w:t>
            </w:r>
          </w:p>
        </w:tc>
      </w:tr>
      <w:tr>
        <w:tblPrEx>
          <w:tblLayout w:type="fixed"/>
          <w:tblCellMar>
            <w:top w:w="0" w:type="dxa"/>
            <w:left w:w="108" w:type="dxa"/>
            <w:bottom w:w="0" w:type="dxa"/>
            <w:right w:w="108" w:type="dxa"/>
          </w:tblCellMar>
        </w:tblPrEx>
        <w:trPr>
          <w:trHeight w:val="279" w:hRule="atLeast"/>
        </w:trPr>
        <w:tc>
          <w:tcPr>
            <w:tcW w:w="6472"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ind w:left="0" w:leftChars="0" w:right="0" w:rightChars="0" w:firstLine="0" w:firstLineChars="0"/>
              <w:jc w:val="center"/>
              <w:rPr>
                <w:rFonts w:ascii="宋体" w:hAnsi="宋体" w:cs="宋体"/>
                <w:b/>
                <w:bCs/>
                <w:kern w:val="0"/>
                <w:sz w:val="20"/>
                <w:szCs w:val="20"/>
              </w:rPr>
            </w:pPr>
            <w:r>
              <w:rPr>
                <w:rFonts w:hint="eastAsia" w:ascii="宋体" w:hAnsi="宋体" w:cs="宋体"/>
                <w:b/>
                <w:bCs/>
                <w:kern w:val="0"/>
                <w:sz w:val="20"/>
                <w:szCs w:val="20"/>
              </w:rPr>
              <w:t>材料类别</w:t>
            </w:r>
          </w:p>
        </w:tc>
        <w:tc>
          <w:tcPr>
            <w:tcW w:w="1784" w:type="dxa"/>
            <w:vMerge w:val="restart"/>
            <w:tcBorders>
              <w:top w:val="nil"/>
              <w:left w:val="single" w:color="auto" w:sz="4" w:space="0"/>
              <w:bottom w:val="single" w:color="auto" w:sz="4" w:space="0"/>
              <w:right w:val="single" w:color="auto" w:sz="4" w:space="0"/>
            </w:tcBorders>
            <w:vAlign w:val="center"/>
          </w:tcPr>
          <w:p>
            <w:pPr>
              <w:widowControl/>
              <w:ind w:left="0" w:leftChars="0" w:right="0" w:rightChars="0" w:firstLine="0" w:firstLineChars="0"/>
              <w:jc w:val="center"/>
              <w:rPr>
                <w:rFonts w:ascii="宋体" w:hAnsi="宋体" w:cs="宋体"/>
                <w:b/>
                <w:bCs/>
                <w:kern w:val="0"/>
                <w:sz w:val="20"/>
                <w:szCs w:val="20"/>
              </w:rPr>
            </w:pPr>
            <w:r>
              <w:rPr>
                <w:rFonts w:hint="eastAsia" w:ascii="宋体" w:hAnsi="宋体" w:cs="宋体"/>
                <w:b/>
                <w:bCs/>
                <w:kern w:val="0"/>
                <w:sz w:val="20"/>
                <w:szCs w:val="20"/>
              </w:rPr>
              <w:t>用途</w:t>
            </w:r>
          </w:p>
        </w:tc>
        <w:tc>
          <w:tcPr>
            <w:tcW w:w="664" w:type="dxa"/>
            <w:vMerge w:val="restart"/>
            <w:tcBorders>
              <w:top w:val="nil"/>
              <w:left w:val="single" w:color="auto" w:sz="4" w:space="0"/>
              <w:right w:val="single" w:color="auto" w:sz="4" w:space="0"/>
            </w:tcBorders>
            <w:vAlign w:val="center"/>
          </w:tcPr>
          <w:p>
            <w:pPr>
              <w:widowControl/>
              <w:ind w:left="0" w:leftChars="0" w:right="0" w:rightChars="0" w:firstLine="0" w:firstLineChars="0"/>
              <w:jc w:val="center"/>
              <w:rPr>
                <w:rFonts w:ascii="宋体" w:hAnsi="宋体" w:cs="宋体"/>
                <w:b/>
                <w:bCs/>
                <w:kern w:val="0"/>
                <w:sz w:val="20"/>
                <w:szCs w:val="20"/>
              </w:rPr>
            </w:pPr>
            <w:r>
              <w:rPr>
                <w:rFonts w:hint="eastAsia" w:ascii="宋体" w:hAnsi="宋体" w:cs="宋体"/>
                <w:b/>
                <w:bCs/>
                <w:kern w:val="0"/>
                <w:sz w:val="20"/>
                <w:szCs w:val="20"/>
              </w:rPr>
              <w:t>计量单位</w:t>
            </w:r>
          </w:p>
        </w:tc>
        <w:tc>
          <w:tcPr>
            <w:tcW w:w="658" w:type="dxa"/>
            <w:vMerge w:val="restart"/>
            <w:tcBorders>
              <w:top w:val="nil"/>
              <w:left w:val="single" w:color="auto" w:sz="4" w:space="0"/>
              <w:bottom w:val="single" w:color="auto" w:sz="4" w:space="0"/>
              <w:right w:val="single" w:color="auto" w:sz="4" w:space="0"/>
            </w:tcBorders>
            <w:vAlign w:val="center"/>
          </w:tcPr>
          <w:p>
            <w:pPr>
              <w:widowControl/>
              <w:ind w:left="0" w:leftChars="0" w:right="0" w:rightChars="0" w:firstLine="0" w:firstLineChars="0"/>
              <w:jc w:val="center"/>
              <w:rPr>
                <w:rFonts w:ascii="宋体" w:hAnsi="宋体" w:cs="宋体"/>
                <w:b/>
                <w:bCs/>
                <w:kern w:val="0"/>
                <w:sz w:val="20"/>
                <w:szCs w:val="20"/>
              </w:rPr>
            </w:pPr>
            <w:r>
              <w:rPr>
                <w:rFonts w:hint="eastAsia" w:ascii="宋体" w:hAnsi="宋体" w:cs="宋体"/>
                <w:b/>
                <w:bCs/>
                <w:kern w:val="0"/>
                <w:sz w:val="20"/>
                <w:szCs w:val="20"/>
              </w:rPr>
              <w:t>计划数量</w:t>
            </w:r>
          </w:p>
        </w:tc>
        <w:tc>
          <w:tcPr>
            <w:tcW w:w="869" w:type="dxa"/>
            <w:vMerge w:val="restart"/>
            <w:tcBorders>
              <w:top w:val="nil"/>
              <w:left w:val="single" w:color="auto" w:sz="4" w:space="0"/>
              <w:bottom w:val="single" w:color="auto" w:sz="4" w:space="0"/>
              <w:right w:val="single" w:color="auto" w:sz="4" w:space="0"/>
            </w:tcBorders>
            <w:vAlign w:val="center"/>
          </w:tcPr>
          <w:p>
            <w:pPr>
              <w:widowControl/>
              <w:ind w:left="0" w:leftChars="0" w:right="0" w:rightChars="0" w:firstLine="0" w:firstLineChars="0"/>
              <w:jc w:val="center"/>
              <w:rPr>
                <w:rFonts w:ascii="宋体" w:hAnsi="宋体" w:cs="宋体"/>
                <w:b/>
                <w:bCs/>
                <w:kern w:val="0"/>
                <w:sz w:val="20"/>
                <w:szCs w:val="20"/>
              </w:rPr>
            </w:pPr>
            <w:r>
              <w:rPr>
                <w:rFonts w:hint="eastAsia" w:ascii="宋体" w:hAnsi="宋体" w:cs="宋体"/>
                <w:b/>
                <w:bCs/>
                <w:kern w:val="0"/>
                <w:sz w:val="20"/>
                <w:szCs w:val="20"/>
              </w:rPr>
              <w:t>单价</w:t>
            </w:r>
          </w:p>
        </w:tc>
        <w:tc>
          <w:tcPr>
            <w:tcW w:w="987" w:type="dxa"/>
            <w:vMerge w:val="restart"/>
            <w:tcBorders>
              <w:top w:val="nil"/>
              <w:left w:val="single" w:color="auto" w:sz="4" w:space="0"/>
              <w:bottom w:val="single" w:color="auto" w:sz="4" w:space="0"/>
              <w:right w:val="single" w:color="auto" w:sz="4" w:space="0"/>
            </w:tcBorders>
            <w:vAlign w:val="center"/>
          </w:tcPr>
          <w:p>
            <w:pPr>
              <w:widowControl/>
              <w:ind w:left="0" w:leftChars="0" w:right="0" w:rightChars="0" w:firstLine="0" w:firstLineChars="0"/>
              <w:jc w:val="center"/>
              <w:rPr>
                <w:rFonts w:ascii="宋体" w:hAnsi="宋体" w:cs="宋体"/>
                <w:b/>
                <w:bCs/>
                <w:kern w:val="0"/>
                <w:sz w:val="20"/>
                <w:szCs w:val="20"/>
              </w:rPr>
            </w:pPr>
            <w:r>
              <w:rPr>
                <w:rFonts w:hint="eastAsia" w:ascii="宋体" w:hAnsi="宋体" w:cs="宋体"/>
                <w:b/>
                <w:bCs/>
                <w:kern w:val="0"/>
                <w:sz w:val="20"/>
                <w:szCs w:val="20"/>
              </w:rPr>
              <w:t>金额</w:t>
            </w:r>
          </w:p>
        </w:tc>
        <w:tc>
          <w:tcPr>
            <w:tcW w:w="3175" w:type="dxa"/>
            <w:gridSpan w:val="2"/>
            <w:tcBorders>
              <w:top w:val="single" w:color="auto" w:sz="4" w:space="0"/>
              <w:left w:val="nil"/>
              <w:bottom w:val="single" w:color="auto" w:sz="4" w:space="0"/>
              <w:right w:val="single" w:color="auto" w:sz="4" w:space="0"/>
            </w:tcBorders>
            <w:vAlign w:val="center"/>
          </w:tcPr>
          <w:p>
            <w:pPr>
              <w:widowControl/>
              <w:ind w:left="0" w:leftChars="0" w:right="0" w:rightChars="0" w:firstLine="0" w:firstLineChars="0"/>
              <w:jc w:val="center"/>
              <w:rPr>
                <w:rFonts w:ascii="宋体" w:hAnsi="宋体" w:cs="宋体"/>
                <w:b/>
                <w:bCs/>
                <w:kern w:val="0"/>
                <w:sz w:val="20"/>
                <w:szCs w:val="20"/>
              </w:rPr>
            </w:pPr>
            <w:r>
              <w:rPr>
                <w:rFonts w:hint="eastAsia" w:ascii="宋体" w:hAnsi="宋体" w:cs="宋体"/>
                <w:b/>
                <w:bCs/>
                <w:kern w:val="0"/>
                <w:sz w:val="20"/>
                <w:szCs w:val="20"/>
              </w:rPr>
              <w:t>资金来源</w:t>
            </w:r>
          </w:p>
        </w:tc>
      </w:tr>
      <w:tr>
        <w:tblPrEx>
          <w:tblLayout w:type="fixed"/>
          <w:tblCellMar>
            <w:top w:w="0" w:type="dxa"/>
            <w:left w:w="108" w:type="dxa"/>
            <w:bottom w:w="0" w:type="dxa"/>
            <w:right w:w="108" w:type="dxa"/>
          </w:tblCellMar>
        </w:tblPrEx>
        <w:trPr>
          <w:trHeight w:val="279" w:hRule="atLeast"/>
        </w:trPr>
        <w:tc>
          <w:tcPr>
            <w:tcW w:w="6472"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ind w:left="0" w:leftChars="0" w:right="0" w:rightChars="0" w:firstLine="0" w:firstLineChars="0"/>
              <w:jc w:val="center"/>
              <w:rPr>
                <w:rFonts w:ascii="宋体" w:hAnsi="宋体" w:cs="宋体"/>
                <w:b/>
                <w:bCs/>
                <w:kern w:val="0"/>
                <w:sz w:val="20"/>
                <w:szCs w:val="20"/>
              </w:rPr>
            </w:pPr>
          </w:p>
        </w:tc>
        <w:tc>
          <w:tcPr>
            <w:tcW w:w="1784" w:type="dxa"/>
            <w:vMerge w:val="continue"/>
            <w:tcBorders>
              <w:top w:val="nil"/>
              <w:left w:val="single" w:color="auto" w:sz="4" w:space="0"/>
              <w:bottom w:val="single" w:color="auto" w:sz="4" w:space="0"/>
              <w:right w:val="single" w:color="auto" w:sz="4" w:space="0"/>
            </w:tcBorders>
            <w:vAlign w:val="center"/>
          </w:tcPr>
          <w:p>
            <w:pPr>
              <w:widowControl/>
              <w:ind w:left="0" w:leftChars="0" w:right="0" w:rightChars="0" w:firstLine="0" w:firstLineChars="0"/>
              <w:jc w:val="center"/>
              <w:rPr>
                <w:rFonts w:ascii="宋体" w:hAnsi="宋体" w:cs="宋体"/>
                <w:b/>
                <w:bCs/>
                <w:kern w:val="0"/>
                <w:sz w:val="20"/>
                <w:szCs w:val="20"/>
              </w:rPr>
            </w:pPr>
          </w:p>
        </w:tc>
        <w:tc>
          <w:tcPr>
            <w:tcW w:w="664" w:type="dxa"/>
            <w:vMerge w:val="continue"/>
            <w:tcBorders>
              <w:left w:val="single" w:color="auto" w:sz="4" w:space="0"/>
              <w:bottom w:val="single" w:color="auto" w:sz="4" w:space="0"/>
              <w:right w:val="single" w:color="auto" w:sz="4" w:space="0"/>
            </w:tcBorders>
            <w:vAlign w:val="center"/>
          </w:tcPr>
          <w:p>
            <w:pPr>
              <w:widowControl/>
              <w:ind w:left="0" w:leftChars="0" w:right="0" w:rightChars="0" w:firstLine="0" w:firstLineChars="0"/>
              <w:jc w:val="center"/>
              <w:rPr>
                <w:rFonts w:ascii="宋体" w:hAnsi="宋体" w:cs="宋体"/>
                <w:b/>
                <w:bCs/>
                <w:kern w:val="0"/>
                <w:sz w:val="20"/>
                <w:szCs w:val="20"/>
              </w:rPr>
            </w:pPr>
          </w:p>
        </w:tc>
        <w:tc>
          <w:tcPr>
            <w:tcW w:w="658" w:type="dxa"/>
            <w:vMerge w:val="continue"/>
            <w:tcBorders>
              <w:top w:val="nil"/>
              <w:left w:val="single" w:color="auto" w:sz="4" w:space="0"/>
              <w:bottom w:val="single" w:color="auto" w:sz="4" w:space="0"/>
              <w:right w:val="single" w:color="auto" w:sz="4" w:space="0"/>
            </w:tcBorders>
            <w:vAlign w:val="center"/>
          </w:tcPr>
          <w:p>
            <w:pPr>
              <w:widowControl/>
              <w:ind w:left="0" w:leftChars="0" w:right="0" w:rightChars="0" w:firstLine="0" w:firstLineChars="0"/>
              <w:jc w:val="center"/>
              <w:rPr>
                <w:rFonts w:ascii="宋体" w:hAnsi="宋体" w:cs="宋体"/>
                <w:b/>
                <w:bCs/>
                <w:kern w:val="0"/>
                <w:sz w:val="20"/>
                <w:szCs w:val="20"/>
              </w:rPr>
            </w:pPr>
          </w:p>
        </w:tc>
        <w:tc>
          <w:tcPr>
            <w:tcW w:w="869" w:type="dxa"/>
            <w:vMerge w:val="continue"/>
            <w:tcBorders>
              <w:top w:val="nil"/>
              <w:left w:val="single" w:color="auto" w:sz="4" w:space="0"/>
              <w:bottom w:val="single" w:color="auto" w:sz="4" w:space="0"/>
              <w:right w:val="single" w:color="auto" w:sz="4" w:space="0"/>
            </w:tcBorders>
            <w:vAlign w:val="center"/>
          </w:tcPr>
          <w:p>
            <w:pPr>
              <w:widowControl/>
              <w:ind w:left="0" w:leftChars="0" w:right="0" w:rightChars="0" w:firstLine="0" w:firstLineChars="0"/>
              <w:jc w:val="center"/>
              <w:rPr>
                <w:rFonts w:ascii="宋体" w:hAnsi="宋体" w:cs="宋体"/>
                <w:b/>
                <w:bCs/>
                <w:kern w:val="0"/>
                <w:sz w:val="20"/>
                <w:szCs w:val="20"/>
              </w:rPr>
            </w:pPr>
          </w:p>
        </w:tc>
        <w:tc>
          <w:tcPr>
            <w:tcW w:w="987" w:type="dxa"/>
            <w:vMerge w:val="continue"/>
            <w:tcBorders>
              <w:top w:val="nil"/>
              <w:left w:val="single" w:color="auto" w:sz="4" w:space="0"/>
              <w:bottom w:val="single" w:color="auto" w:sz="4" w:space="0"/>
              <w:right w:val="single" w:color="auto" w:sz="4" w:space="0"/>
            </w:tcBorders>
            <w:vAlign w:val="center"/>
          </w:tcPr>
          <w:p>
            <w:pPr>
              <w:widowControl/>
              <w:ind w:left="0" w:leftChars="0" w:right="0" w:rightChars="0" w:firstLine="0" w:firstLineChars="0"/>
              <w:jc w:val="center"/>
              <w:rPr>
                <w:rFonts w:ascii="宋体" w:hAnsi="宋体" w:cs="宋体"/>
                <w:b/>
                <w:bCs/>
                <w:kern w:val="0"/>
                <w:sz w:val="20"/>
                <w:szCs w:val="20"/>
              </w:rPr>
            </w:pPr>
          </w:p>
        </w:tc>
        <w:tc>
          <w:tcPr>
            <w:tcW w:w="1619" w:type="dxa"/>
            <w:tcBorders>
              <w:top w:val="nil"/>
              <w:left w:val="nil"/>
              <w:bottom w:val="single" w:color="auto" w:sz="4" w:space="0"/>
              <w:right w:val="single" w:color="auto" w:sz="4" w:space="0"/>
            </w:tcBorders>
            <w:vAlign w:val="center"/>
          </w:tcPr>
          <w:p>
            <w:pPr>
              <w:widowControl/>
              <w:ind w:left="0" w:leftChars="0" w:right="0" w:rightChars="0" w:firstLine="0" w:firstLineChars="0"/>
              <w:jc w:val="center"/>
              <w:rPr>
                <w:rFonts w:ascii="宋体" w:hAnsi="宋体" w:cs="宋体"/>
                <w:b/>
                <w:bCs/>
                <w:kern w:val="0"/>
                <w:sz w:val="20"/>
                <w:szCs w:val="20"/>
              </w:rPr>
            </w:pPr>
            <w:r>
              <w:rPr>
                <w:rFonts w:hint="eastAsia" w:ascii="宋体" w:hAnsi="宋体" w:cs="宋体"/>
                <w:b/>
                <w:bCs/>
                <w:kern w:val="0"/>
                <w:sz w:val="20"/>
                <w:szCs w:val="20"/>
              </w:rPr>
              <w:t>财政资金</w:t>
            </w:r>
          </w:p>
        </w:tc>
        <w:tc>
          <w:tcPr>
            <w:tcW w:w="1556" w:type="dxa"/>
            <w:tcBorders>
              <w:top w:val="nil"/>
              <w:left w:val="nil"/>
              <w:bottom w:val="single" w:color="auto" w:sz="4" w:space="0"/>
              <w:right w:val="single" w:color="auto" w:sz="4" w:space="0"/>
            </w:tcBorders>
            <w:vAlign w:val="center"/>
          </w:tcPr>
          <w:p>
            <w:pPr>
              <w:widowControl/>
              <w:ind w:left="0" w:leftChars="0" w:right="0" w:rightChars="0" w:firstLine="0" w:firstLineChars="0"/>
              <w:jc w:val="center"/>
              <w:rPr>
                <w:rFonts w:ascii="宋体" w:hAnsi="宋体" w:cs="宋体"/>
                <w:b/>
                <w:bCs/>
                <w:kern w:val="0"/>
                <w:sz w:val="20"/>
                <w:szCs w:val="20"/>
              </w:rPr>
            </w:pPr>
            <w:r>
              <w:rPr>
                <w:rFonts w:hint="eastAsia" w:ascii="宋体" w:hAnsi="宋体" w:cs="宋体"/>
                <w:b/>
                <w:bCs/>
                <w:kern w:val="0"/>
                <w:sz w:val="20"/>
                <w:szCs w:val="20"/>
              </w:rPr>
              <w:t>自筹资金</w:t>
            </w:r>
          </w:p>
        </w:tc>
      </w:tr>
      <w:tr>
        <w:tblPrEx>
          <w:tblLayout w:type="fixed"/>
          <w:tblCellMar>
            <w:top w:w="0" w:type="dxa"/>
            <w:left w:w="108" w:type="dxa"/>
            <w:bottom w:w="0" w:type="dxa"/>
            <w:right w:w="108" w:type="dxa"/>
          </w:tblCellMar>
        </w:tblPrEx>
        <w:trPr>
          <w:trHeight w:val="588" w:hRule="atLeast"/>
        </w:trPr>
        <w:tc>
          <w:tcPr>
            <w:tcW w:w="1795" w:type="dxa"/>
            <w:gridSpan w:val="3"/>
            <w:vMerge w:val="restart"/>
            <w:tcBorders>
              <w:top w:val="nil"/>
              <w:left w:val="single" w:color="auto" w:sz="4" w:space="0"/>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一、原材料</w:t>
            </w:r>
          </w:p>
        </w:tc>
        <w:tc>
          <w:tcPr>
            <w:tcW w:w="4677"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小计</w:t>
            </w:r>
          </w:p>
        </w:tc>
        <w:tc>
          <w:tcPr>
            <w:tcW w:w="1784"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664" w:type="dxa"/>
            <w:tcBorders>
              <w:top w:val="single" w:color="auto" w:sz="4" w:space="0"/>
              <w:left w:val="nil"/>
              <w:bottom w:val="single" w:color="auto" w:sz="4" w:space="0"/>
              <w:right w:val="single" w:color="auto" w:sz="4" w:space="0"/>
            </w:tcBorders>
            <w:vAlign w:val="top"/>
          </w:tcPr>
          <w:p>
            <w:pPr>
              <w:widowControl/>
              <w:ind w:firstLine="400"/>
              <w:rPr>
                <w:rFonts w:ascii="宋体" w:hAnsi="宋体" w:cs="宋体"/>
                <w:kern w:val="0"/>
                <w:sz w:val="20"/>
                <w:szCs w:val="20"/>
              </w:rPr>
            </w:pPr>
          </w:p>
        </w:tc>
        <w:tc>
          <w:tcPr>
            <w:tcW w:w="658" w:type="dxa"/>
            <w:tcBorders>
              <w:top w:val="single" w:color="auto" w:sz="4" w:space="0"/>
              <w:left w:val="single" w:color="auto" w:sz="4" w:space="0"/>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869"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987"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1619"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1556"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88" w:hRule="atLeast"/>
        </w:trPr>
        <w:tc>
          <w:tcPr>
            <w:tcW w:w="1795" w:type="dxa"/>
            <w:gridSpan w:val="3"/>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宋体" w:hAnsi="宋体" w:cs="宋体"/>
                <w:kern w:val="0"/>
                <w:sz w:val="20"/>
                <w:szCs w:val="20"/>
              </w:rPr>
            </w:pPr>
          </w:p>
        </w:tc>
        <w:tc>
          <w:tcPr>
            <w:tcW w:w="4677"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其中（材料名称）：</w:t>
            </w:r>
          </w:p>
        </w:tc>
        <w:tc>
          <w:tcPr>
            <w:tcW w:w="1784"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664" w:type="dxa"/>
            <w:tcBorders>
              <w:top w:val="single" w:color="auto" w:sz="4" w:space="0"/>
              <w:left w:val="nil"/>
              <w:bottom w:val="single" w:color="auto" w:sz="4" w:space="0"/>
              <w:right w:val="single" w:color="auto" w:sz="4" w:space="0"/>
            </w:tcBorders>
            <w:vAlign w:val="top"/>
          </w:tcPr>
          <w:p>
            <w:pPr>
              <w:widowControl/>
              <w:ind w:firstLine="400"/>
              <w:rPr>
                <w:rFonts w:ascii="宋体" w:hAnsi="宋体" w:cs="宋体"/>
                <w:kern w:val="0"/>
                <w:sz w:val="20"/>
                <w:szCs w:val="20"/>
              </w:rPr>
            </w:pPr>
          </w:p>
        </w:tc>
        <w:tc>
          <w:tcPr>
            <w:tcW w:w="658" w:type="dxa"/>
            <w:tcBorders>
              <w:top w:val="single" w:color="auto" w:sz="4" w:space="0"/>
              <w:left w:val="single" w:color="auto" w:sz="4" w:space="0"/>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869"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987"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1619"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1556"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88" w:hRule="atLeast"/>
        </w:trPr>
        <w:tc>
          <w:tcPr>
            <w:tcW w:w="1795" w:type="dxa"/>
            <w:gridSpan w:val="3"/>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宋体" w:hAnsi="宋体" w:cs="宋体"/>
                <w:kern w:val="0"/>
                <w:sz w:val="20"/>
                <w:szCs w:val="20"/>
              </w:rPr>
            </w:pPr>
          </w:p>
        </w:tc>
        <w:tc>
          <w:tcPr>
            <w:tcW w:w="4677"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其中（材料名称）：</w:t>
            </w:r>
          </w:p>
        </w:tc>
        <w:tc>
          <w:tcPr>
            <w:tcW w:w="1784"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664" w:type="dxa"/>
            <w:tcBorders>
              <w:top w:val="single" w:color="auto" w:sz="4" w:space="0"/>
              <w:left w:val="nil"/>
              <w:bottom w:val="single" w:color="auto" w:sz="4" w:space="0"/>
              <w:right w:val="single" w:color="auto" w:sz="4" w:space="0"/>
            </w:tcBorders>
            <w:vAlign w:val="top"/>
          </w:tcPr>
          <w:p>
            <w:pPr>
              <w:widowControl/>
              <w:ind w:firstLine="400"/>
              <w:rPr>
                <w:rFonts w:ascii="宋体" w:hAnsi="宋体" w:cs="宋体"/>
                <w:kern w:val="0"/>
                <w:sz w:val="20"/>
                <w:szCs w:val="20"/>
              </w:rPr>
            </w:pPr>
          </w:p>
        </w:tc>
        <w:tc>
          <w:tcPr>
            <w:tcW w:w="658" w:type="dxa"/>
            <w:tcBorders>
              <w:top w:val="single" w:color="auto" w:sz="4" w:space="0"/>
              <w:left w:val="single" w:color="auto" w:sz="4" w:space="0"/>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869"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987"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1619"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1556"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88" w:hRule="atLeast"/>
        </w:trPr>
        <w:tc>
          <w:tcPr>
            <w:tcW w:w="1795" w:type="dxa"/>
            <w:gridSpan w:val="3"/>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宋体" w:hAnsi="宋体" w:cs="宋体"/>
                <w:kern w:val="0"/>
                <w:sz w:val="20"/>
                <w:szCs w:val="20"/>
              </w:rPr>
            </w:pPr>
          </w:p>
        </w:tc>
        <w:tc>
          <w:tcPr>
            <w:tcW w:w="4677"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其中（材料名称）：</w:t>
            </w:r>
          </w:p>
        </w:tc>
        <w:tc>
          <w:tcPr>
            <w:tcW w:w="1784"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664" w:type="dxa"/>
            <w:tcBorders>
              <w:top w:val="single" w:color="auto" w:sz="4" w:space="0"/>
              <w:left w:val="nil"/>
              <w:bottom w:val="single" w:color="auto" w:sz="4" w:space="0"/>
              <w:right w:val="single" w:color="auto" w:sz="4" w:space="0"/>
            </w:tcBorders>
            <w:vAlign w:val="top"/>
          </w:tcPr>
          <w:p>
            <w:pPr>
              <w:widowControl/>
              <w:ind w:firstLine="400"/>
              <w:rPr>
                <w:rFonts w:ascii="宋体" w:hAnsi="宋体" w:cs="宋体"/>
                <w:kern w:val="0"/>
                <w:sz w:val="20"/>
                <w:szCs w:val="20"/>
              </w:rPr>
            </w:pPr>
          </w:p>
        </w:tc>
        <w:tc>
          <w:tcPr>
            <w:tcW w:w="658" w:type="dxa"/>
            <w:tcBorders>
              <w:top w:val="single" w:color="auto" w:sz="4" w:space="0"/>
              <w:left w:val="single" w:color="auto" w:sz="4" w:space="0"/>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869"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987"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1619"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1556"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88" w:hRule="atLeast"/>
        </w:trPr>
        <w:tc>
          <w:tcPr>
            <w:tcW w:w="1795" w:type="dxa"/>
            <w:gridSpan w:val="3"/>
            <w:vMerge w:val="restart"/>
            <w:tcBorders>
              <w:top w:val="nil"/>
              <w:left w:val="single" w:color="auto" w:sz="4" w:space="0"/>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二、辅助材料</w:t>
            </w:r>
          </w:p>
        </w:tc>
        <w:tc>
          <w:tcPr>
            <w:tcW w:w="4677"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小计</w:t>
            </w:r>
          </w:p>
        </w:tc>
        <w:tc>
          <w:tcPr>
            <w:tcW w:w="1784"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664" w:type="dxa"/>
            <w:tcBorders>
              <w:top w:val="single" w:color="auto" w:sz="4" w:space="0"/>
              <w:left w:val="nil"/>
              <w:bottom w:val="single" w:color="auto" w:sz="4" w:space="0"/>
              <w:right w:val="single" w:color="auto" w:sz="4" w:space="0"/>
            </w:tcBorders>
            <w:vAlign w:val="top"/>
          </w:tcPr>
          <w:p>
            <w:pPr>
              <w:widowControl/>
              <w:ind w:firstLine="400"/>
              <w:rPr>
                <w:rFonts w:ascii="宋体" w:hAnsi="宋体" w:cs="宋体"/>
                <w:kern w:val="0"/>
                <w:sz w:val="20"/>
                <w:szCs w:val="20"/>
              </w:rPr>
            </w:pPr>
          </w:p>
        </w:tc>
        <w:tc>
          <w:tcPr>
            <w:tcW w:w="658" w:type="dxa"/>
            <w:tcBorders>
              <w:top w:val="single" w:color="auto" w:sz="4" w:space="0"/>
              <w:left w:val="single" w:color="auto" w:sz="4" w:space="0"/>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869"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987"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1619"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1556"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88" w:hRule="atLeast"/>
        </w:trPr>
        <w:tc>
          <w:tcPr>
            <w:tcW w:w="1795" w:type="dxa"/>
            <w:gridSpan w:val="3"/>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宋体" w:hAnsi="宋体" w:cs="宋体"/>
                <w:kern w:val="0"/>
                <w:sz w:val="20"/>
                <w:szCs w:val="20"/>
              </w:rPr>
            </w:pPr>
          </w:p>
        </w:tc>
        <w:tc>
          <w:tcPr>
            <w:tcW w:w="4677"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其中（材料名称）</w:t>
            </w:r>
          </w:p>
        </w:tc>
        <w:tc>
          <w:tcPr>
            <w:tcW w:w="1784"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664" w:type="dxa"/>
            <w:tcBorders>
              <w:top w:val="single" w:color="auto" w:sz="4" w:space="0"/>
              <w:left w:val="nil"/>
              <w:bottom w:val="single" w:color="auto" w:sz="4" w:space="0"/>
              <w:right w:val="single" w:color="auto" w:sz="4" w:space="0"/>
            </w:tcBorders>
            <w:vAlign w:val="top"/>
          </w:tcPr>
          <w:p>
            <w:pPr>
              <w:widowControl/>
              <w:ind w:firstLine="400"/>
              <w:rPr>
                <w:rFonts w:ascii="宋体" w:hAnsi="宋体" w:cs="宋体"/>
                <w:kern w:val="0"/>
                <w:sz w:val="20"/>
                <w:szCs w:val="20"/>
              </w:rPr>
            </w:pPr>
          </w:p>
        </w:tc>
        <w:tc>
          <w:tcPr>
            <w:tcW w:w="658" w:type="dxa"/>
            <w:tcBorders>
              <w:top w:val="single" w:color="auto" w:sz="4" w:space="0"/>
              <w:left w:val="single" w:color="auto" w:sz="4" w:space="0"/>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869"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987"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1619"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1556"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88" w:hRule="atLeast"/>
        </w:trPr>
        <w:tc>
          <w:tcPr>
            <w:tcW w:w="1795" w:type="dxa"/>
            <w:gridSpan w:val="3"/>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宋体" w:hAnsi="宋体" w:cs="宋体"/>
                <w:kern w:val="0"/>
                <w:sz w:val="20"/>
                <w:szCs w:val="20"/>
              </w:rPr>
            </w:pPr>
          </w:p>
        </w:tc>
        <w:tc>
          <w:tcPr>
            <w:tcW w:w="4677"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其中（材料名称）</w:t>
            </w:r>
          </w:p>
        </w:tc>
        <w:tc>
          <w:tcPr>
            <w:tcW w:w="1784"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664" w:type="dxa"/>
            <w:tcBorders>
              <w:top w:val="single" w:color="auto" w:sz="4" w:space="0"/>
              <w:left w:val="nil"/>
              <w:bottom w:val="single" w:color="auto" w:sz="4" w:space="0"/>
              <w:right w:val="single" w:color="auto" w:sz="4" w:space="0"/>
            </w:tcBorders>
            <w:vAlign w:val="top"/>
          </w:tcPr>
          <w:p>
            <w:pPr>
              <w:widowControl/>
              <w:ind w:firstLine="400"/>
              <w:rPr>
                <w:rFonts w:ascii="宋体" w:hAnsi="宋体" w:cs="宋体"/>
                <w:kern w:val="0"/>
                <w:sz w:val="20"/>
                <w:szCs w:val="20"/>
              </w:rPr>
            </w:pPr>
          </w:p>
        </w:tc>
        <w:tc>
          <w:tcPr>
            <w:tcW w:w="658" w:type="dxa"/>
            <w:tcBorders>
              <w:top w:val="single" w:color="auto" w:sz="4" w:space="0"/>
              <w:left w:val="single" w:color="auto" w:sz="4" w:space="0"/>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869"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987"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1619"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1556"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88" w:hRule="atLeast"/>
        </w:trPr>
        <w:tc>
          <w:tcPr>
            <w:tcW w:w="1795" w:type="dxa"/>
            <w:gridSpan w:val="3"/>
            <w:tcBorders>
              <w:top w:val="nil"/>
              <w:left w:val="single" w:color="auto" w:sz="4" w:space="0"/>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三、低值易耗品</w:t>
            </w:r>
          </w:p>
        </w:tc>
        <w:tc>
          <w:tcPr>
            <w:tcW w:w="4677"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1784"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664" w:type="dxa"/>
            <w:tcBorders>
              <w:top w:val="single" w:color="auto" w:sz="4" w:space="0"/>
              <w:left w:val="nil"/>
              <w:bottom w:val="single" w:color="auto" w:sz="4" w:space="0"/>
              <w:right w:val="single" w:color="auto" w:sz="4" w:space="0"/>
            </w:tcBorders>
            <w:vAlign w:val="top"/>
          </w:tcPr>
          <w:p>
            <w:pPr>
              <w:widowControl/>
              <w:ind w:firstLine="400"/>
              <w:rPr>
                <w:rFonts w:ascii="宋体" w:hAnsi="宋体" w:cs="宋体"/>
                <w:kern w:val="0"/>
                <w:sz w:val="20"/>
                <w:szCs w:val="20"/>
              </w:rPr>
            </w:pPr>
          </w:p>
        </w:tc>
        <w:tc>
          <w:tcPr>
            <w:tcW w:w="658" w:type="dxa"/>
            <w:tcBorders>
              <w:top w:val="single" w:color="auto" w:sz="4" w:space="0"/>
              <w:left w:val="single" w:color="auto" w:sz="4" w:space="0"/>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869"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987"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1619"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1556"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68" w:hRule="atLeast"/>
        </w:trPr>
        <w:tc>
          <w:tcPr>
            <w:tcW w:w="10447" w:type="dxa"/>
            <w:gridSpan w:val="8"/>
            <w:tcBorders>
              <w:top w:val="nil"/>
              <w:left w:val="single" w:color="auto" w:sz="4" w:space="0"/>
              <w:bottom w:val="single" w:color="auto" w:sz="4" w:space="0"/>
              <w:right w:val="single" w:color="auto" w:sz="4" w:space="0"/>
            </w:tcBorders>
            <w:vAlign w:val="top"/>
          </w:tcPr>
          <w:p>
            <w:pPr>
              <w:widowControl/>
              <w:ind w:firstLine="402"/>
              <w:jc w:val="center"/>
              <w:rPr>
                <w:rFonts w:ascii="宋体" w:hAnsi="宋体" w:cs="宋体"/>
                <w:b/>
                <w:kern w:val="0"/>
                <w:sz w:val="20"/>
                <w:szCs w:val="20"/>
              </w:rPr>
            </w:pPr>
            <w:r>
              <w:rPr>
                <w:rFonts w:hint="eastAsia" w:ascii="宋体" w:hAnsi="宋体" w:cs="宋体"/>
                <w:b/>
                <w:kern w:val="0"/>
                <w:sz w:val="20"/>
                <w:szCs w:val="20"/>
              </w:rPr>
              <w:t>合    计</w:t>
            </w:r>
          </w:p>
        </w:tc>
        <w:tc>
          <w:tcPr>
            <w:tcW w:w="987"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1619"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c>
          <w:tcPr>
            <w:tcW w:w="1556" w:type="dxa"/>
            <w:tcBorders>
              <w:top w:val="nil"/>
              <w:left w:val="nil"/>
              <w:bottom w:val="single" w:color="auto" w:sz="4" w:space="0"/>
              <w:right w:val="single" w:color="auto" w:sz="4" w:space="0"/>
            </w:tcBorders>
            <w:vAlign w:val="center"/>
          </w:tcPr>
          <w:p>
            <w:pPr>
              <w:widowControl/>
              <w:ind w:firstLine="400"/>
              <w:rPr>
                <w:rFonts w:ascii="宋体" w:hAnsi="宋体" w:cs="宋体"/>
                <w:kern w:val="0"/>
                <w:sz w:val="20"/>
                <w:szCs w:val="20"/>
              </w:rPr>
            </w:pPr>
            <w:r>
              <w:rPr>
                <w:rFonts w:hint="eastAsia" w:ascii="宋体" w:hAnsi="宋体" w:cs="宋体"/>
                <w:kern w:val="0"/>
                <w:sz w:val="20"/>
                <w:szCs w:val="20"/>
              </w:rPr>
              <w:t>　</w:t>
            </w:r>
          </w:p>
        </w:tc>
      </w:tr>
    </w:tbl>
    <w:p>
      <w:pPr>
        <w:ind w:firstLine="640"/>
        <w:rPr>
          <w:rFonts w:ascii="宋体" w:hAnsi="宋体"/>
          <w:szCs w:val="21"/>
        </w:rPr>
      </w:pPr>
    </w:p>
    <w:p>
      <w:pPr>
        <w:ind w:firstLine="640"/>
        <w:rPr>
          <w:rFonts w:ascii="宋体" w:hAnsi="宋体"/>
          <w:szCs w:val="21"/>
        </w:rPr>
      </w:pPr>
      <w:r>
        <w:rPr>
          <w:rFonts w:hint="eastAsia" w:ascii="宋体" w:hAnsi="宋体"/>
          <w:szCs w:val="21"/>
        </w:rPr>
        <w:t>附表3</w:t>
      </w:r>
    </w:p>
    <w:tbl>
      <w:tblPr>
        <w:tblStyle w:val="11"/>
        <w:tblW w:w="14579" w:type="dxa"/>
        <w:tblInd w:w="93" w:type="dxa"/>
        <w:tblLayout w:type="fixed"/>
        <w:tblCellMar>
          <w:top w:w="0" w:type="dxa"/>
          <w:left w:w="108" w:type="dxa"/>
          <w:bottom w:w="0" w:type="dxa"/>
          <w:right w:w="108" w:type="dxa"/>
        </w:tblCellMar>
      </w:tblPr>
      <w:tblGrid>
        <w:gridCol w:w="560"/>
        <w:gridCol w:w="2560"/>
        <w:gridCol w:w="2660"/>
        <w:gridCol w:w="1181"/>
        <w:gridCol w:w="1134"/>
        <w:gridCol w:w="1134"/>
        <w:gridCol w:w="1418"/>
        <w:gridCol w:w="1984"/>
        <w:gridCol w:w="1948"/>
      </w:tblGrid>
      <w:tr>
        <w:tblPrEx>
          <w:tblLayout w:type="fixed"/>
          <w:tblCellMar>
            <w:top w:w="0" w:type="dxa"/>
            <w:left w:w="108" w:type="dxa"/>
            <w:bottom w:w="0" w:type="dxa"/>
            <w:right w:w="108" w:type="dxa"/>
          </w:tblCellMar>
        </w:tblPrEx>
        <w:trPr>
          <w:trHeight w:val="390" w:hRule="atLeast"/>
        </w:trPr>
        <w:tc>
          <w:tcPr>
            <w:tcW w:w="14579" w:type="dxa"/>
            <w:gridSpan w:val="9"/>
            <w:tcBorders>
              <w:top w:val="nil"/>
              <w:left w:val="nil"/>
              <w:bottom w:val="nil"/>
              <w:right w:val="nil"/>
            </w:tcBorders>
            <w:vAlign w:val="center"/>
          </w:tcPr>
          <w:p>
            <w:pPr>
              <w:widowControl/>
              <w:ind w:firstLine="482"/>
              <w:jc w:val="center"/>
              <w:rPr>
                <w:rFonts w:ascii="宋体" w:hAnsi="宋体" w:cs="宋体"/>
                <w:b/>
                <w:bCs/>
                <w:kern w:val="0"/>
                <w:sz w:val="24"/>
              </w:rPr>
            </w:pPr>
            <w:r>
              <w:rPr>
                <w:rFonts w:hint="eastAsia" w:ascii="宋体" w:hAnsi="宋体" w:cs="宋体"/>
                <w:b/>
                <w:bCs/>
                <w:kern w:val="0"/>
                <w:sz w:val="24"/>
              </w:rPr>
              <w:t>测试化验加工费预算明细表</w:t>
            </w:r>
          </w:p>
        </w:tc>
      </w:tr>
      <w:tr>
        <w:tblPrEx>
          <w:tblLayout w:type="fixed"/>
          <w:tblCellMar>
            <w:top w:w="0" w:type="dxa"/>
            <w:left w:w="108" w:type="dxa"/>
            <w:bottom w:w="0" w:type="dxa"/>
            <w:right w:w="108" w:type="dxa"/>
          </w:tblCellMar>
        </w:tblPrEx>
        <w:trPr>
          <w:trHeight w:val="329" w:hRule="atLeast"/>
        </w:trPr>
        <w:tc>
          <w:tcPr>
            <w:tcW w:w="560" w:type="dxa"/>
            <w:tcBorders>
              <w:top w:val="nil"/>
              <w:left w:val="nil"/>
              <w:bottom w:val="single" w:color="auto" w:sz="4" w:space="0"/>
              <w:right w:val="nil"/>
            </w:tcBorders>
            <w:vAlign w:val="center"/>
          </w:tcPr>
          <w:p>
            <w:pPr>
              <w:widowControl/>
              <w:ind w:firstLine="482"/>
              <w:jc w:val="center"/>
              <w:rPr>
                <w:rFonts w:ascii="宋体" w:hAnsi="宋体" w:cs="宋体"/>
                <w:b/>
                <w:bCs/>
                <w:kern w:val="0"/>
                <w:sz w:val="24"/>
              </w:rPr>
            </w:pPr>
            <w:r>
              <w:rPr>
                <w:rFonts w:hint="eastAsia" w:ascii="宋体" w:hAnsi="宋体" w:cs="宋体"/>
                <w:b/>
                <w:bCs/>
                <w:kern w:val="0"/>
                <w:sz w:val="24"/>
              </w:rPr>
              <w:t>　</w:t>
            </w:r>
          </w:p>
        </w:tc>
        <w:tc>
          <w:tcPr>
            <w:tcW w:w="2560" w:type="dxa"/>
            <w:tcBorders>
              <w:top w:val="nil"/>
              <w:left w:val="nil"/>
              <w:bottom w:val="single" w:color="auto" w:sz="4" w:space="0"/>
              <w:right w:val="nil"/>
            </w:tcBorders>
            <w:vAlign w:val="center"/>
          </w:tcPr>
          <w:p>
            <w:pPr>
              <w:widowControl/>
              <w:ind w:firstLine="482"/>
              <w:jc w:val="center"/>
              <w:rPr>
                <w:rFonts w:ascii="宋体" w:hAnsi="宋体" w:cs="宋体"/>
                <w:b/>
                <w:bCs/>
                <w:kern w:val="0"/>
                <w:sz w:val="24"/>
              </w:rPr>
            </w:pPr>
            <w:r>
              <w:rPr>
                <w:rFonts w:hint="eastAsia" w:ascii="宋体" w:hAnsi="宋体" w:cs="宋体"/>
                <w:b/>
                <w:bCs/>
                <w:kern w:val="0"/>
                <w:sz w:val="24"/>
              </w:rPr>
              <w:t>　</w:t>
            </w:r>
          </w:p>
        </w:tc>
        <w:tc>
          <w:tcPr>
            <w:tcW w:w="2660" w:type="dxa"/>
            <w:tcBorders>
              <w:top w:val="nil"/>
              <w:left w:val="nil"/>
              <w:bottom w:val="single" w:color="auto" w:sz="4" w:space="0"/>
              <w:right w:val="nil"/>
            </w:tcBorders>
            <w:vAlign w:val="center"/>
          </w:tcPr>
          <w:p>
            <w:pPr>
              <w:widowControl/>
              <w:ind w:firstLine="482"/>
              <w:jc w:val="center"/>
              <w:rPr>
                <w:rFonts w:ascii="宋体" w:hAnsi="宋体" w:cs="宋体"/>
                <w:b/>
                <w:bCs/>
                <w:kern w:val="0"/>
                <w:sz w:val="24"/>
              </w:rPr>
            </w:pPr>
            <w:r>
              <w:rPr>
                <w:rFonts w:hint="eastAsia" w:ascii="宋体" w:hAnsi="宋体" w:cs="宋体"/>
                <w:b/>
                <w:bCs/>
                <w:kern w:val="0"/>
                <w:sz w:val="24"/>
              </w:rPr>
              <w:t>　</w:t>
            </w:r>
          </w:p>
        </w:tc>
        <w:tc>
          <w:tcPr>
            <w:tcW w:w="1181" w:type="dxa"/>
            <w:tcBorders>
              <w:top w:val="nil"/>
              <w:left w:val="nil"/>
              <w:bottom w:val="single" w:color="auto" w:sz="4" w:space="0"/>
              <w:right w:val="nil"/>
            </w:tcBorders>
            <w:vAlign w:val="center"/>
          </w:tcPr>
          <w:p>
            <w:pPr>
              <w:widowControl/>
              <w:ind w:firstLine="482"/>
              <w:jc w:val="center"/>
              <w:rPr>
                <w:rFonts w:ascii="宋体" w:hAnsi="宋体" w:cs="宋体"/>
                <w:b/>
                <w:bCs/>
                <w:kern w:val="0"/>
                <w:sz w:val="24"/>
              </w:rPr>
            </w:pPr>
            <w:r>
              <w:rPr>
                <w:rFonts w:hint="eastAsia" w:ascii="宋体" w:hAnsi="宋体" w:cs="宋体"/>
                <w:b/>
                <w:bCs/>
                <w:kern w:val="0"/>
                <w:sz w:val="24"/>
              </w:rPr>
              <w:t>　</w:t>
            </w:r>
          </w:p>
        </w:tc>
        <w:tc>
          <w:tcPr>
            <w:tcW w:w="1134" w:type="dxa"/>
            <w:tcBorders>
              <w:top w:val="nil"/>
              <w:left w:val="nil"/>
              <w:bottom w:val="single" w:color="auto" w:sz="4" w:space="0"/>
              <w:right w:val="nil"/>
            </w:tcBorders>
            <w:vAlign w:val="center"/>
          </w:tcPr>
          <w:p>
            <w:pPr>
              <w:widowControl/>
              <w:ind w:firstLine="482"/>
              <w:jc w:val="center"/>
              <w:rPr>
                <w:rFonts w:ascii="宋体" w:hAnsi="宋体" w:cs="宋体"/>
                <w:b/>
                <w:bCs/>
                <w:kern w:val="0"/>
                <w:sz w:val="24"/>
              </w:rPr>
            </w:pPr>
            <w:r>
              <w:rPr>
                <w:rFonts w:hint="eastAsia" w:ascii="宋体" w:hAnsi="宋体" w:cs="宋体"/>
                <w:b/>
                <w:bCs/>
                <w:kern w:val="0"/>
                <w:sz w:val="24"/>
              </w:rPr>
              <w:t>　</w:t>
            </w:r>
          </w:p>
        </w:tc>
        <w:tc>
          <w:tcPr>
            <w:tcW w:w="1134" w:type="dxa"/>
            <w:tcBorders>
              <w:top w:val="nil"/>
              <w:left w:val="nil"/>
              <w:bottom w:val="single" w:color="auto" w:sz="4" w:space="0"/>
              <w:right w:val="nil"/>
            </w:tcBorders>
            <w:vAlign w:val="center"/>
          </w:tcPr>
          <w:p>
            <w:pPr>
              <w:widowControl/>
              <w:ind w:firstLine="482"/>
              <w:jc w:val="center"/>
              <w:rPr>
                <w:rFonts w:ascii="宋体" w:hAnsi="宋体" w:cs="宋体"/>
                <w:b/>
                <w:bCs/>
                <w:kern w:val="0"/>
                <w:sz w:val="24"/>
              </w:rPr>
            </w:pPr>
            <w:r>
              <w:rPr>
                <w:rFonts w:hint="eastAsia" w:ascii="宋体" w:hAnsi="宋体" w:cs="宋体"/>
                <w:b/>
                <w:bCs/>
                <w:kern w:val="0"/>
                <w:sz w:val="24"/>
              </w:rPr>
              <w:t>　</w:t>
            </w:r>
          </w:p>
        </w:tc>
        <w:tc>
          <w:tcPr>
            <w:tcW w:w="1418" w:type="dxa"/>
            <w:tcBorders>
              <w:top w:val="nil"/>
              <w:left w:val="nil"/>
              <w:bottom w:val="single" w:color="auto" w:sz="4" w:space="0"/>
              <w:right w:val="nil"/>
            </w:tcBorders>
            <w:vAlign w:val="center"/>
          </w:tcPr>
          <w:p>
            <w:pPr>
              <w:widowControl/>
              <w:ind w:firstLine="482"/>
              <w:jc w:val="center"/>
              <w:rPr>
                <w:rFonts w:ascii="宋体" w:hAnsi="宋体" w:cs="宋体"/>
                <w:b/>
                <w:bCs/>
                <w:kern w:val="0"/>
                <w:sz w:val="24"/>
              </w:rPr>
            </w:pPr>
            <w:r>
              <w:rPr>
                <w:rFonts w:hint="eastAsia" w:ascii="宋体" w:hAnsi="宋体" w:cs="宋体"/>
                <w:b/>
                <w:bCs/>
                <w:kern w:val="0"/>
                <w:sz w:val="24"/>
              </w:rPr>
              <w:t>　</w:t>
            </w:r>
          </w:p>
        </w:tc>
        <w:tc>
          <w:tcPr>
            <w:tcW w:w="3932" w:type="dxa"/>
            <w:gridSpan w:val="2"/>
            <w:tcBorders>
              <w:top w:val="nil"/>
              <w:left w:val="nil"/>
              <w:bottom w:val="single" w:color="auto" w:sz="4" w:space="0"/>
              <w:right w:val="nil"/>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xml:space="preserve">       单位：万元（保留两位小数）</w:t>
            </w:r>
          </w:p>
        </w:tc>
      </w:tr>
      <w:tr>
        <w:tblPrEx>
          <w:tblLayout w:type="fixed"/>
          <w:tblCellMar>
            <w:top w:w="0" w:type="dxa"/>
            <w:left w:w="108" w:type="dxa"/>
            <w:bottom w:w="0" w:type="dxa"/>
            <w:right w:w="108" w:type="dxa"/>
          </w:tblCellMar>
        </w:tblPrEx>
        <w:trPr>
          <w:trHeight w:val="390" w:hRule="atLeast"/>
        </w:trPr>
        <w:tc>
          <w:tcPr>
            <w:tcW w:w="560" w:type="dxa"/>
            <w:vMerge w:val="restart"/>
            <w:tcBorders>
              <w:top w:val="nil"/>
              <w:left w:val="single" w:color="auto" w:sz="4" w:space="0"/>
              <w:bottom w:val="single" w:color="auto" w:sz="4" w:space="0"/>
              <w:right w:val="single" w:color="auto" w:sz="4" w:space="0"/>
            </w:tcBorders>
            <w:vAlign w:val="center"/>
          </w:tcPr>
          <w:p>
            <w:pPr>
              <w:widowControl/>
              <w:jc w:val="both"/>
              <w:rPr>
                <w:rFonts w:ascii="宋体" w:hAnsi="宋体" w:cs="宋体"/>
                <w:b/>
                <w:bCs/>
                <w:kern w:val="0"/>
                <w:sz w:val="20"/>
                <w:szCs w:val="20"/>
              </w:rPr>
            </w:pPr>
            <w:r>
              <w:rPr>
                <w:rFonts w:hint="eastAsia" w:ascii="宋体" w:hAnsi="宋体" w:cs="宋体"/>
                <w:b/>
                <w:bCs/>
                <w:kern w:val="0"/>
                <w:sz w:val="20"/>
                <w:szCs w:val="20"/>
              </w:rPr>
              <w:t>序号</w:t>
            </w:r>
          </w:p>
        </w:tc>
        <w:tc>
          <w:tcPr>
            <w:tcW w:w="2560" w:type="dxa"/>
            <w:vMerge w:val="restart"/>
            <w:tcBorders>
              <w:top w:val="nil"/>
              <w:left w:val="single" w:color="auto" w:sz="4" w:space="0"/>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测试化验加工内容</w:t>
            </w:r>
          </w:p>
        </w:tc>
        <w:tc>
          <w:tcPr>
            <w:tcW w:w="2660" w:type="dxa"/>
            <w:vMerge w:val="restart"/>
            <w:tcBorders>
              <w:top w:val="nil"/>
              <w:left w:val="single" w:color="auto" w:sz="4" w:space="0"/>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测试化验加工单位</w:t>
            </w:r>
          </w:p>
        </w:tc>
        <w:tc>
          <w:tcPr>
            <w:tcW w:w="1181" w:type="dxa"/>
            <w:vMerge w:val="restart"/>
            <w:tcBorders>
              <w:top w:val="nil"/>
              <w:left w:val="single" w:color="auto" w:sz="4" w:space="0"/>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计量单位</w:t>
            </w:r>
          </w:p>
        </w:tc>
        <w:tc>
          <w:tcPr>
            <w:tcW w:w="1134" w:type="dxa"/>
            <w:vMerge w:val="restart"/>
            <w:tcBorders>
              <w:top w:val="nil"/>
              <w:left w:val="single" w:color="auto" w:sz="4" w:space="0"/>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单价</w:t>
            </w:r>
          </w:p>
        </w:tc>
        <w:tc>
          <w:tcPr>
            <w:tcW w:w="1134" w:type="dxa"/>
            <w:vMerge w:val="restart"/>
            <w:tcBorders>
              <w:top w:val="nil"/>
              <w:left w:val="single" w:color="auto" w:sz="4" w:space="0"/>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数量</w:t>
            </w:r>
          </w:p>
        </w:tc>
        <w:tc>
          <w:tcPr>
            <w:tcW w:w="1418" w:type="dxa"/>
            <w:vMerge w:val="restart"/>
            <w:tcBorders>
              <w:top w:val="nil"/>
              <w:left w:val="single" w:color="auto" w:sz="4" w:space="0"/>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金额</w:t>
            </w:r>
          </w:p>
        </w:tc>
        <w:tc>
          <w:tcPr>
            <w:tcW w:w="3932" w:type="dxa"/>
            <w:gridSpan w:val="2"/>
            <w:tcBorders>
              <w:top w:val="single" w:color="auto" w:sz="4" w:space="0"/>
              <w:left w:val="nil"/>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资金来源</w:t>
            </w:r>
          </w:p>
        </w:tc>
      </w:tr>
      <w:tr>
        <w:tblPrEx>
          <w:tblLayout w:type="fixed"/>
          <w:tblCellMar>
            <w:top w:w="0" w:type="dxa"/>
            <w:left w:w="108" w:type="dxa"/>
            <w:bottom w:w="0" w:type="dxa"/>
            <w:right w:w="108" w:type="dxa"/>
          </w:tblCellMar>
        </w:tblPrEx>
        <w:trPr>
          <w:trHeight w:val="39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ind w:firstLine="402"/>
              <w:jc w:val="left"/>
              <w:rPr>
                <w:rFonts w:ascii="宋体" w:hAnsi="宋体" w:cs="宋体"/>
                <w:b/>
                <w:bCs/>
                <w:kern w:val="0"/>
                <w:sz w:val="20"/>
                <w:szCs w:val="20"/>
              </w:rPr>
            </w:pPr>
          </w:p>
        </w:tc>
        <w:tc>
          <w:tcPr>
            <w:tcW w:w="2560" w:type="dxa"/>
            <w:vMerge w:val="continue"/>
            <w:tcBorders>
              <w:top w:val="nil"/>
              <w:left w:val="single" w:color="auto" w:sz="4" w:space="0"/>
              <w:bottom w:val="single" w:color="auto" w:sz="4" w:space="0"/>
              <w:right w:val="single" w:color="auto" w:sz="4" w:space="0"/>
            </w:tcBorders>
            <w:vAlign w:val="center"/>
          </w:tcPr>
          <w:p>
            <w:pPr>
              <w:widowControl/>
              <w:ind w:firstLine="402"/>
              <w:jc w:val="left"/>
              <w:rPr>
                <w:rFonts w:ascii="宋体" w:hAnsi="宋体" w:cs="宋体"/>
                <w:b/>
                <w:bCs/>
                <w:kern w:val="0"/>
                <w:sz w:val="20"/>
                <w:szCs w:val="20"/>
              </w:rPr>
            </w:pPr>
          </w:p>
        </w:tc>
        <w:tc>
          <w:tcPr>
            <w:tcW w:w="2660" w:type="dxa"/>
            <w:vMerge w:val="continue"/>
            <w:tcBorders>
              <w:top w:val="nil"/>
              <w:left w:val="single" w:color="auto" w:sz="4" w:space="0"/>
              <w:bottom w:val="single" w:color="auto" w:sz="4" w:space="0"/>
              <w:right w:val="single" w:color="auto" w:sz="4" w:space="0"/>
            </w:tcBorders>
            <w:vAlign w:val="center"/>
          </w:tcPr>
          <w:p>
            <w:pPr>
              <w:widowControl/>
              <w:ind w:firstLine="402"/>
              <w:jc w:val="left"/>
              <w:rPr>
                <w:rFonts w:ascii="宋体" w:hAnsi="宋体" w:cs="宋体"/>
                <w:b/>
                <w:bCs/>
                <w:kern w:val="0"/>
                <w:sz w:val="20"/>
                <w:szCs w:val="20"/>
              </w:rPr>
            </w:pPr>
          </w:p>
        </w:tc>
        <w:tc>
          <w:tcPr>
            <w:tcW w:w="1181" w:type="dxa"/>
            <w:vMerge w:val="continue"/>
            <w:tcBorders>
              <w:top w:val="nil"/>
              <w:left w:val="single" w:color="auto" w:sz="4" w:space="0"/>
              <w:bottom w:val="single" w:color="auto" w:sz="4" w:space="0"/>
              <w:right w:val="single" w:color="auto" w:sz="4" w:space="0"/>
            </w:tcBorders>
            <w:vAlign w:val="center"/>
          </w:tcPr>
          <w:p>
            <w:pPr>
              <w:widowControl/>
              <w:ind w:firstLine="402"/>
              <w:jc w:val="left"/>
              <w:rPr>
                <w:rFonts w:ascii="宋体" w:hAnsi="宋体" w:cs="宋体"/>
                <w:b/>
                <w:bCs/>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ind w:firstLine="402"/>
              <w:jc w:val="left"/>
              <w:rPr>
                <w:rFonts w:ascii="宋体" w:hAnsi="宋体" w:cs="宋体"/>
                <w:b/>
                <w:bCs/>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ind w:firstLine="402"/>
              <w:jc w:val="left"/>
              <w:rPr>
                <w:rFonts w:ascii="宋体" w:hAnsi="宋体" w:cs="宋体"/>
                <w:b/>
                <w:bCs/>
                <w:kern w:val="0"/>
                <w:sz w:val="20"/>
                <w:szCs w:val="20"/>
              </w:rPr>
            </w:pPr>
          </w:p>
        </w:tc>
        <w:tc>
          <w:tcPr>
            <w:tcW w:w="1418" w:type="dxa"/>
            <w:vMerge w:val="continue"/>
            <w:tcBorders>
              <w:top w:val="nil"/>
              <w:left w:val="single" w:color="auto" w:sz="4" w:space="0"/>
              <w:bottom w:val="single" w:color="auto" w:sz="4" w:space="0"/>
              <w:right w:val="single" w:color="auto" w:sz="4" w:space="0"/>
            </w:tcBorders>
            <w:vAlign w:val="center"/>
          </w:tcPr>
          <w:p>
            <w:pPr>
              <w:widowControl/>
              <w:ind w:firstLine="402"/>
              <w:jc w:val="left"/>
              <w:rPr>
                <w:rFonts w:ascii="宋体" w:hAnsi="宋体" w:cs="宋体"/>
                <w:b/>
                <w:bCs/>
                <w:kern w:val="0"/>
                <w:sz w:val="20"/>
                <w:szCs w:val="20"/>
              </w:rPr>
            </w:pPr>
          </w:p>
        </w:tc>
        <w:tc>
          <w:tcPr>
            <w:tcW w:w="1984" w:type="dxa"/>
            <w:tcBorders>
              <w:top w:val="nil"/>
              <w:left w:val="nil"/>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财政资金</w:t>
            </w:r>
          </w:p>
        </w:tc>
        <w:tc>
          <w:tcPr>
            <w:tcW w:w="1948" w:type="dxa"/>
            <w:tcBorders>
              <w:top w:val="nil"/>
              <w:left w:val="nil"/>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自筹资金</w:t>
            </w:r>
          </w:p>
        </w:tc>
      </w:tr>
      <w:tr>
        <w:tblPrEx>
          <w:tblLayout w:type="fixed"/>
          <w:tblCellMar>
            <w:top w:w="0" w:type="dxa"/>
            <w:left w:w="108" w:type="dxa"/>
            <w:bottom w:w="0" w:type="dxa"/>
            <w:right w:w="108" w:type="dxa"/>
          </w:tblCellMar>
        </w:tblPrEx>
        <w:trPr>
          <w:trHeight w:val="630" w:hRule="atLeast"/>
        </w:trPr>
        <w:tc>
          <w:tcPr>
            <w:tcW w:w="560" w:type="dxa"/>
            <w:tcBorders>
              <w:top w:val="nil"/>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2560"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2660"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81"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98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948"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30" w:hRule="atLeast"/>
        </w:trPr>
        <w:tc>
          <w:tcPr>
            <w:tcW w:w="560" w:type="dxa"/>
            <w:tcBorders>
              <w:top w:val="nil"/>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2560"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2660"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81"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98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948"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30" w:hRule="atLeast"/>
        </w:trPr>
        <w:tc>
          <w:tcPr>
            <w:tcW w:w="560" w:type="dxa"/>
            <w:tcBorders>
              <w:top w:val="nil"/>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2560"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2660"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81"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98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948"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30" w:hRule="atLeast"/>
        </w:trPr>
        <w:tc>
          <w:tcPr>
            <w:tcW w:w="560" w:type="dxa"/>
            <w:tcBorders>
              <w:top w:val="nil"/>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2560"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2660"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81"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98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948"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30" w:hRule="atLeast"/>
        </w:trPr>
        <w:tc>
          <w:tcPr>
            <w:tcW w:w="560" w:type="dxa"/>
            <w:tcBorders>
              <w:top w:val="nil"/>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2560"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2660"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81"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98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948"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30" w:hRule="atLeast"/>
        </w:trPr>
        <w:tc>
          <w:tcPr>
            <w:tcW w:w="560" w:type="dxa"/>
            <w:tcBorders>
              <w:top w:val="nil"/>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2560"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2660"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81"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98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948"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30" w:hRule="atLeast"/>
        </w:trPr>
        <w:tc>
          <w:tcPr>
            <w:tcW w:w="9229" w:type="dxa"/>
            <w:gridSpan w:val="6"/>
            <w:tcBorders>
              <w:top w:val="nil"/>
              <w:left w:val="single" w:color="auto" w:sz="4" w:space="0"/>
              <w:bottom w:val="single" w:color="auto" w:sz="4" w:space="0"/>
              <w:right w:val="single" w:color="auto" w:sz="4" w:space="0"/>
            </w:tcBorders>
            <w:vAlign w:val="center"/>
          </w:tcPr>
          <w:p>
            <w:pPr>
              <w:widowControl/>
              <w:ind w:firstLine="402"/>
              <w:jc w:val="center"/>
              <w:rPr>
                <w:rFonts w:ascii="宋体" w:hAnsi="宋体" w:cs="宋体"/>
                <w:kern w:val="0"/>
                <w:sz w:val="20"/>
                <w:szCs w:val="20"/>
              </w:rPr>
            </w:pPr>
            <w:r>
              <w:rPr>
                <w:rFonts w:hint="eastAsia" w:ascii="宋体" w:hAnsi="宋体" w:cs="宋体"/>
                <w:b/>
                <w:kern w:val="0"/>
                <w:sz w:val="20"/>
                <w:szCs w:val="20"/>
              </w:rPr>
              <w:t>合    计</w:t>
            </w:r>
          </w:p>
        </w:tc>
        <w:tc>
          <w:tcPr>
            <w:tcW w:w="1418"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98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948"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r>
    </w:tbl>
    <w:p>
      <w:pPr>
        <w:ind w:firstLine="640"/>
        <w:rPr>
          <w:rFonts w:ascii="宋体" w:hAnsi="宋体"/>
          <w:szCs w:val="21"/>
        </w:rPr>
      </w:pPr>
    </w:p>
    <w:p>
      <w:pPr>
        <w:ind w:firstLine="640"/>
        <w:rPr>
          <w:rFonts w:hint="eastAsia" w:ascii="宋体" w:hAnsi="宋体"/>
          <w:szCs w:val="21"/>
        </w:rPr>
      </w:pPr>
    </w:p>
    <w:p>
      <w:pPr>
        <w:rPr>
          <w:rFonts w:hint="eastAsia" w:ascii="宋体" w:hAnsi="宋体"/>
          <w:szCs w:val="21"/>
        </w:rPr>
      </w:pPr>
    </w:p>
    <w:p>
      <w:pPr>
        <w:rPr>
          <w:rFonts w:ascii="宋体" w:hAnsi="宋体"/>
          <w:szCs w:val="21"/>
        </w:rPr>
      </w:pPr>
      <w:r>
        <w:rPr>
          <w:rFonts w:hint="eastAsia" w:ascii="宋体" w:hAnsi="宋体"/>
          <w:szCs w:val="21"/>
        </w:rPr>
        <w:t>附表4</w:t>
      </w:r>
    </w:p>
    <w:tbl>
      <w:tblPr>
        <w:tblStyle w:val="11"/>
        <w:tblW w:w="14579" w:type="dxa"/>
        <w:tblInd w:w="93" w:type="dxa"/>
        <w:tblLayout w:type="fixed"/>
        <w:tblCellMar>
          <w:top w:w="0" w:type="dxa"/>
          <w:left w:w="108" w:type="dxa"/>
          <w:bottom w:w="0" w:type="dxa"/>
          <w:right w:w="108" w:type="dxa"/>
        </w:tblCellMar>
      </w:tblPr>
      <w:tblGrid>
        <w:gridCol w:w="914"/>
        <w:gridCol w:w="234"/>
        <w:gridCol w:w="1231"/>
        <w:gridCol w:w="362"/>
        <w:gridCol w:w="317"/>
        <w:gridCol w:w="2690"/>
        <w:gridCol w:w="1136"/>
        <w:gridCol w:w="1020"/>
        <w:gridCol w:w="1828"/>
        <w:gridCol w:w="214"/>
        <w:gridCol w:w="1157"/>
        <w:gridCol w:w="1636"/>
        <w:gridCol w:w="1840"/>
      </w:tblGrid>
      <w:tr>
        <w:tblPrEx>
          <w:tblLayout w:type="fixed"/>
          <w:tblCellMar>
            <w:top w:w="0" w:type="dxa"/>
            <w:left w:w="108" w:type="dxa"/>
            <w:bottom w:w="0" w:type="dxa"/>
            <w:right w:w="108" w:type="dxa"/>
          </w:tblCellMar>
        </w:tblPrEx>
        <w:trPr>
          <w:trHeight w:val="480" w:hRule="atLeast"/>
        </w:trPr>
        <w:tc>
          <w:tcPr>
            <w:tcW w:w="1148" w:type="dxa"/>
            <w:gridSpan w:val="2"/>
            <w:tcBorders>
              <w:top w:val="nil"/>
              <w:left w:val="nil"/>
              <w:bottom w:val="nil"/>
              <w:right w:val="nil"/>
            </w:tcBorders>
            <w:vAlign w:val="top"/>
          </w:tcPr>
          <w:p>
            <w:pPr>
              <w:widowControl/>
              <w:ind w:firstLine="482"/>
              <w:jc w:val="center"/>
              <w:rPr>
                <w:rFonts w:ascii="宋体" w:hAnsi="宋体" w:cs="宋体"/>
                <w:b/>
                <w:bCs/>
                <w:kern w:val="0"/>
                <w:sz w:val="24"/>
              </w:rPr>
            </w:pPr>
          </w:p>
        </w:tc>
        <w:tc>
          <w:tcPr>
            <w:tcW w:w="1910" w:type="dxa"/>
            <w:gridSpan w:val="3"/>
            <w:tcBorders>
              <w:top w:val="nil"/>
              <w:left w:val="nil"/>
              <w:bottom w:val="nil"/>
              <w:right w:val="nil"/>
            </w:tcBorders>
            <w:vAlign w:val="top"/>
          </w:tcPr>
          <w:p>
            <w:pPr>
              <w:widowControl/>
              <w:ind w:firstLine="482"/>
              <w:jc w:val="center"/>
              <w:rPr>
                <w:rFonts w:ascii="宋体" w:hAnsi="宋体" w:cs="宋体"/>
                <w:b/>
                <w:bCs/>
                <w:kern w:val="0"/>
                <w:sz w:val="24"/>
              </w:rPr>
            </w:pPr>
          </w:p>
        </w:tc>
        <w:tc>
          <w:tcPr>
            <w:tcW w:w="11521" w:type="dxa"/>
            <w:gridSpan w:val="8"/>
            <w:tcBorders>
              <w:top w:val="nil"/>
              <w:left w:val="nil"/>
              <w:bottom w:val="nil"/>
              <w:right w:val="nil"/>
            </w:tcBorders>
            <w:vAlign w:val="center"/>
          </w:tcPr>
          <w:p>
            <w:pPr>
              <w:widowControl/>
              <w:ind w:firstLine="3132" w:firstLineChars="1300"/>
              <w:rPr>
                <w:rFonts w:ascii="宋体" w:hAnsi="宋体" w:cs="宋体"/>
                <w:b/>
                <w:bCs/>
                <w:kern w:val="0"/>
                <w:sz w:val="24"/>
              </w:rPr>
            </w:pPr>
            <w:r>
              <w:rPr>
                <w:rFonts w:hint="eastAsia" w:ascii="宋体" w:hAnsi="宋体" w:cs="宋体"/>
                <w:b/>
                <w:bCs/>
                <w:kern w:val="0"/>
                <w:sz w:val="24"/>
              </w:rPr>
              <w:t>差旅费预算明细表</w:t>
            </w:r>
          </w:p>
        </w:tc>
      </w:tr>
      <w:tr>
        <w:tblPrEx>
          <w:tblLayout w:type="fixed"/>
          <w:tblCellMar>
            <w:top w:w="0" w:type="dxa"/>
            <w:left w:w="108" w:type="dxa"/>
            <w:bottom w:w="0" w:type="dxa"/>
            <w:right w:w="108" w:type="dxa"/>
          </w:tblCellMar>
        </w:tblPrEx>
        <w:trPr>
          <w:trHeight w:val="285" w:hRule="atLeast"/>
        </w:trPr>
        <w:tc>
          <w:tcPr>
            <w:tcW w:w="914" w:type="dxa"/>
            <w:tcBorders>
              <w:top w:val="nil"/>
              <w:left w:val="nil"/>
              <w:bottom w:val="nil"/>
              <w:right w:val="nil"/>
            </w:tcBorders>
            <w:vAlign w:val="center"/>
          </w:tcPr>
          <w:p>
            <w:pPr>
              <w:widowControl/>
              <w:ind w:firstLine="400"/>
              <w:jc w:val="center"/>
              <w:rPr>
                <w:rFonts w:ascii="宋体" w:hAnsi="宋体" w:cs="宋体"/>
                <w:kern w:val="0"/>
                <w:sz w:val="20"/>
                <w:szCs w:val="20"/>
              </w:rPr>
            </w:pPr>
          </w:p>
        </w:tc>
        <w:tc>
          <w:tcPr>
            <w:tcW w:w="1465" w:type="dxa"/>
            <w:gridSpan w:val="2"/>
            <w:tcBorders>
              <w:top w:val="nil"/>
              <w:left w:val="nil"/>
              <w:bottom w:val="nil"/>
              <w:right w:val="nil"/>
            </w:tcBorders>
            <w:vAlign w:val="center"/>
          </w:tcPr>
          <w:p>
            <w:pPr>
              <w:widowControl/>
              <w:ind w:firstLine="400"/>
              <w:jc w:val="left"/>
              <w:rPr>
                <w:rFonts w:ascii="宋体" w:hAnsi="宋体" w:cs="宋体"/>
                <w:kern w:val="0"/>
                <w:sz w:val="20"/>
                <w:szCs w:val="20"/>
              </w:rPr>
            </w:pPr>
          </w:p>
        </w:tc>
        <w:tc>
          <w:tcPr>
            <w:tcW w:w="362" w:type="dxa"/>
            <w:tcBorders>
              <w:top w:val="nil"/>
              <w:left w:val="nil"/>
              <w:bottom w:val="nil"/>
              <w:right w:val="nil"/>
            </w:tcBorders>
            <w:vAlign w:val="center"/>
          </w:tcPr>
          <w:p>
            <w:pPr>
              <w:widowControl/>
              <w:ind w:firstLine="400"/>
              <w:jc w:val="left"/>
              <w:rPr>
                <w:rFonts w:ascii="宋体" w:hAnsi="宋体" w:cs="宋体"/>
                <w:kern w:val="0"/>
                <w:sz w:val="20"/>
                <w:szCs w:val="20"/>
              </w:rPr>
            </w:pPr>
          </w:p>
        </w:tc>
        <w:tc>
          <w:tcPr>
            <w:tcW w:w="3007" w:type="dxa"/>
            <w:gridSpan w:val="2"/>
            <w:tcBorders>
              <w:top w:val="nil"/>
              <w:left w:val="nil"/>
              <w:bottom w:val="nil"/>
              <w:right w:val="nil"/>
            </w:tcBorders>
            <w:vAlign w:val="center"/>
          </w:tcPr>
          <w:p>
            <w:pPr>
              <w:widowControl/>
              <w:ind w:firstLine="400"/>
              <w:jc w:val="left"/>
              <w:rPr>
                <w:rFonts w:ascii="宋体" w:hAnsi="宋体" w:cs="宋体"/>
                <w:kern w:val="0"/>
                <w:sz w:val="20"/>
                <w:szCs w:val="20"/>
              </w:rPr>
            </w:pPr>
          </w:p>
        </w:tc>
        <w:tc>
          <w:tcPr>
            <w:tcW w:w="2156" w:type="dxa"/>
            <w:gridSpan w:val="2"/>
            <w:tcBorders>
              <w:top w:val="nil"/>
              <w:left w:val="nil"/>
              <w:bottom w:val="nil"/>
              <w:right w:val="nil"/>
            </w:tcBorders>
            <w:vAlign w:val="top"/>
          </w:tcPr>
          <w:p>
            <w:pPr>
              <w:widowControl/>
              <w:ind w:firstLine="400"/>
              <w:jc w:val="left"/>
              <w:rPr>
                <w:rFonts w:ascii="宋体" w:hAnsi="宋体" w:cs="宋体"/>
                <w:kern w:val="0"/>
                <w:sz w:val="20"/>
                <w:szCs w:val="20"/>
              </w:rPr>
            </w:pPr>
          </w:p>
        </w:tc>
        <w:tc>
          <w:tcPr>
            <w:tcW w:w="1828" w:type="dxa"/>
            <w:tcBorders>
              <w:top w:val="nil"/>
              <w:left w:val="nil"/>
              <w:bottom w:val="nil"/>
              <w:right w:val="nil"/>
            </w:tcBorders>
            <w:vAlign w:val="center"/>
          </w:tcPr>
          <w:p>
            <w:pPr>
              <w:widowControl/>
              <w:ind w:firstLine="400"/>
              <w:jc w:val="left"/>
              <w:rPr>
                <w:rFonts w:ascii="宋体" w:hAnsi="宋体" w:cs="宋体"/>
                <w:kern w:val="0"/>
                <w:sz w:val="20"/>
                <w:szCs w:val="20"/>
              </w:rPr>
            </w:pPr>
          </w:p>
        </w:tc>
        <w:tc>
          <w:tcPr>
            <w:tcW w:w="214" w:type="dxa"/>
            <w:tcBorders>
              <w:top w:val="nil"/>
              <w:left w:val="nil"/>
              <w:bottom w:val="nil"/>
              <w:right w:val="nil"/>
            </w:tcBorders>
            <w:vAlign w:val="top"/>
          </w:tcPr>
          <w:p>
            <w:pPr>
              <w:widowControl/>
              <w:ind w:firstLine="400"/>
              <w:jc w:val="left"/>
              <w:rPr>
                <w:rFonts w:ascii="宋体" w:hAnsi="宋体" w:cs="宋体"/>
                <w:kern w:val="0"/>
                <w:sz w:val="20"/>
                <w:szCs w:val="20"/>
              </w:rPr>
            </w:pPr>
          </w:p>
        </w:tc>
        <w:tc>
          <w:tcPr>
            <w:tcW w:w="1157" w:type="dxa"/>
            <w:tcBorders>
              <w:top w:val="nil"/>
              <w:left w:val="nil"/>
              <w:bottom w:val="nil"/>
              <w:right w:val="nil"/>
            </w:tcBorders>
            <w:vAlign w:val="center"/>
          </w:tcPr>
          <w:p>
            <w:pPr>
              <w:widowControl/>
              <w:ind w:firstLine="400"/>
              <w:jc w:val="left"/>
              <w:rPr>
                <w:rFonts w:ascii="宋体" w:hAnsi="宋体" w:cs="宋体"/>
                <w:kern w:val="0"/>
                <w:sz w:val="20"/>
                <w:szCs w:val="20"/>
              </w:rPr>
            </w:pPr>
          </w:p>
        </w:tc>
        <w:tc>
          <w:tcPr>
            <w:tcW w:w="3476" w:type="dxa"/>
            <w:gridSpan w:val="2"/>
            <w:tcBorders>
              <w:top w:val="nil"/>
              <w:left w:val="nil"/>
              <w:bottom w:val="single" w:color="auto" w:sz="4" w:space="0"/>
              <w:right w:val="nil"/>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xml:space="preserve"> 单位：万元</w:t>
            </w:r>
          </w:p>
        </w:tc>
      </w:tr>
      <w:tr>
        <w:tblPrEx>
          <w:tblLayout w:type="fixed"/>
          <w:tblCellMar>
            <w:top w:w="0" w:type="dxa"/>
            <w:left w:w="108" w:type="dxa"/>
            <w:bottom w:w="0" w:type="dxa"/>
            <w:right w:w="108" w:type="dxa"/>
          </w:tblCellMar>
        </w:tblPrEx>
        <w:trPr>
          <w:trHeight w:val="285" w:hRule="atLeast"/>
        </w:trPr>
        <w:tc>
          <w:tcPr>
            <w:tcW w:w="914"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序号</w:t>
            </w:r>
          </w:p>
        </w:tc>
        <w:tc>
          <w:tcPr>
            <w:tcW w:w="1827" w:type="dxa"/>
            <w:gridSpan w:val="3"/>
            <w:vMerge w:val="restart"/>
            <w:tcBorders>
              <w:top w:val="single" w:color="auto" w:sz="4" w:space="0"/>
              <w:left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出差地点</w:t>
            </w:r>
          </w:p>
        </w:tc>
        <w:tc>
          <w:tcPr>
            <w:tcW w:w="300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出差目的</w:t>
            </w:r>
          </w:p>
        </w:tc>
        <w:tc>
          <w:tcPr>
            <w:tcW w:w="1136" w:type="dxa"/>
            <w:vMerge w:val="restart"/>
            <w:tcBorders>
              <w:top w:val="single" w:color="auto" w:sz="4" w:space="0"/>
              <w:left w:val="single" w:color="auto" w:sz="4" w:space="0"/>
              <w:bottom w:val="single" w:color="000000" w:sz="4" w:space="0"/>
              <w:right w:val="single" w:color="auto" w:sz="4" w:space="0"/>
            </w:tcBorders>
            <w:vAlign w:val="center"/>
          </w:tcPr>
          <w:p>
            <w:pPr>
              <w:widowControl/>
              <w:jc w:val="both"/>
              <w:rPr>
                <w:rFonts w:ascii="宋体" w:hAnsi="宋体" w:cs="宋体"/>
                <w:b/>
                <w:bCs/>
                <w:kern w:val="0"/>
                <w:sz w:val="20"/>
                <w:szCs w:val="20"/>
              </w:rPr>
            </w:pPr>
            <w:r>
              <w:rPr>
                <w:rFonts w:hint="eastAsia" w:ascii="宋体" w:hAnsi="宋体" w:cs="宋体"/>
                <w:b/>
                <w:bCs/>
                <w:kern w:val="0"/>
                <w:sz w:val="20"/>
                <w:szCs w:val="20"/>
              </w:rPr>
              <w:t>出差人数</w:t>
            </w:r>
          </w:p>
        </w:tc>
        <w:tc>
          <w:tcPr>
            <w:tcW w:w="1020" w:type="dxa"/>
            <w:vMerge w:val="restart"/>
            <w:tcBorders>
              <w:top w:val="single" w:color="auto" w:sz="4" w:space="0"/>
              <w:left w:val="single" w:color="auto" w:sz="4" w:space="0"/>
              <w:right w:val="single" w:color="auto" w:sz="4" w:space="0"/>
            </w:tcBorders>
            <w:vAlign w:val="center"/>
          </w:tcPr>
          <w:p>
            <w:pPr>
              <w:widowControl/>
              <w:jc w:val="both"/>
              <w:rPr>
                <w:rFonts w:ascii="宋体" w:hAnsi="宋体" w:cs="宋体"/>
                <w:b/>
                <w:bCs/>
                <w:kern w:val="0"/>
                <w:sz w:val="20"/>
                <w:szCs w:val="20"/>
              </w:rPr>
            </w:pPr>
            <w:r>
              <w:rPr>
                <w:rFonts w:hint="eastAsia" w:ascii="宋体" w:hAnsi="宋体" w:cs="宋体"/>
                <w:b/>
                <w:bCs/>
                <w:kern w:val="0"/>
                <w:sz w:val="20"/>
                <w:szCs w:val="20"/>
              </w:rPr>
              <w:t>出差天数</w:t>
            </w:r>
          </w:p>
        </w:tc>
        <w:tc>
          <w:tcPr>
            <w:tcW w:w="2042" w:type="dxa"/>
            <w:gridSpan w:val="2"/>
            <w:vMerge w:val="restart"/>
            <w:tcBorders>
              <w:top w:val="single" w:color="auto" w:sz="4" w:space="0"/>
              <w:left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测算标准</w:t>
            </w:r>
          </w:p>
        </w:tc>
        <w:tc>
          <w:tcPr>
            <w:tcW w:w="1157" w:type="dxa"/>
            <w:vMerge w:val="restart"/>
            <w:tcBorders>
              <w:top w:val="single" w:color="auto" w:sz="4" w:space="0"/>
              <w:left w:val="single" w:color="auto" w:sz="4" w:space="0"/>
              <w:bottom w:val="single" w:color="000000"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金额</w:t>
            </w:r>
          </w:p>
        </w:tc>
        <w:tc>
          <w:tcPr>
            <w:tcW w:w="3476" w:type="dxa"/>
            <w:gridSpan w:val="2"/>
            <w:tcBorders>
              <w:top w:val="single" w:color="auto" w:sz="4" w:space="0"/>
              <w:left w:val="nil"/>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资金来源</w:t>
            </w:r>
          </w:p>
        </w:tc>
      </w:tr>
      <w:tr>
        <w:tblPrEx>
          <w:tblLayout w:type="fixed"/>
          <w:tblCellMar>
            <w:top w:w="0" w:type="dxa"/>
            <w:left w:w="108" w:type="dxa"/>
            <w:bottom w:w="0" w:type="dxa"/>
            <w:right w:w="108" w:type="dxa"/>
          </w:tblCellMar>
        </w:tblPrEx>
        <w:trPr>
          <w:trHeight w:val="285" w:hRule="atLeast"/>
        </w:trPr>
        <w:tc>
          <w:tcPr>
            <w:tcW w:w="91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02"/>
              <w:jc w:val="left"/>
              <w:rPr>
                <w:rFonts w:ascii="宋体" w:hAnsi="宋体" w:cs="宋体"/>
                <w:b/>
                <w:bCs/>
                <w:kern w:val="0"/>
                <w:sz w:val="20"/>
                <w:szCs w:val="20"/>
              </w:rPr>
            </w:pPr>
          </w:p>
        </w:tc>
        <w:tc>
          <w:tcPr>
            <w:tcW w:w="1827" w:type="dxa"/>
            <w:gridSpan w:val="3"/>
            <w:vMerge w:val="continue"/>
            <w:tcBorders>
              <w:left w:val="single" w:color="auto" w:sz="4" w:space="0"/>
              <w:bottom w:val="single" w:color="auto" w:sz="4" w:space="0"/>
              <w:right w:val="single" w:color="auto" w:sz="4" w:space="0"/>
            </w:tcBorders>
            <w:vAlign w:val="center"/>
          </w:tcPr>
          <w:p>
            <w:pPr>
              <w:widowControl/>
              <w:ind w:firstLine="402"/>
              <w:jc w:val="left"/>
              <w:rPr>
                <w:rFonts w:ascii="宋体" w:hAnsi="宋体" w:cs="宋体"/>
                <w:b/>
                <w:bCs/>
                <w:kern w:val="0"/>
                <w:sz w:val="20"/>
                <w:szCs w:val="20"/>
              </w:rPr>
            </w:pPr>
          </w:p>
        </w:tc>
        <w:tc>
          <w:tcPr>
            <w:tcW w:w="30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ind w:firstLine="402"/>
              <w:jc w:val="left"/>
              <w:rPr>
                <w:rFonts w:ascii="宋体" w:hAnsi="宋体" w:cs="宋体"/>
                <w:b/>
                <w:bCs/>
                <w:kern w:val="0"/>
                <w:sz w:val="20"/>
                <w:szCs w:val="20"/>
              </w:rPr>
            </w:pPr>
          </w:p>
        </w:tc>
        <w:tc>
          <w:tcPr>
            <w:tcW w:w="1136" w:type="dxa"/>
            <w:vMerge w:val="continue"/>
            <w:tcBorders>
              <w:top w:val="single" w:color="auto" w:sz="4" w:space="0"/>
              <w:left w:val="single" w:color="auto" w:sz="4" w:space="0"/>
              <w:bottom w:val="single" w:color="000000" w:sz="4" w:space="0"/>
              <w:right w:val="single" w:color="auto" w:sz="4" w:space="0"/>
            </w:tcBorders>
            <w:vAlign w:val="center"/>
          </w:tcPr>
          <w:p>
            <w:pPr>
              <w:widowControl/>
              <w:ind w:firstLine="402"/>
              <w:jc w:val="left"/>
              <w:rPr>
                <w:rFonts w:ascii="宋体" w:hAnsi="宋体" w:cs="宋体"/>
                <w:b/>
                <w:bCs/>
                <w:kern w:val="0"/>
                <w:sz w:val="20"/>
                <w:szCs w:val="20"/>
              </w:rPr>
            </w:pPr>
          </w:p>
        </w:tc>
        <w:tc>
          <w:tcPr>
            <w:tcW w:w="1020" w:type="dxa"/>
            <w:vMerge w:val="continue"/>
            <w:tcBorders>
              <w:left w:val="single" w:color="auto" w:sz="4" w:space="0"/>
              <w:bottom w:val="single" w:color="auto" w:sz="4" w:space="0"/>
              <w:right w:val="single" w:color="auto" w:sz="4" w:space="0"/>
            </w:tcBorders>
            <w:vAlign w:val="top"/>
          </w:tcPr>
          <w:p>
            <w:pPr>
              <w:widowControl/>
              <w:ind w:firstLine="402"/>
              <w:jc w:val="left"/>
              <w:rPr>
                <w:rFonts w:ascii="宋体" w:hAnsi="宋体" w:cs="宋体"/>
                <w:b/>
                <w:bCs/>
                <w:kern w:val="0"/>
                <w:sz w:val="20"/>
                <w:szCs w:val="20"/>
              </w:rPr>
            </w:pPr>
          </w:p>
        </w:tc>
        <w:tc>
          <w:tcPr>
            <w:tcW w:w="2042" w:type="dxa"/>
            <w:gridSpan w:val="2"/>
            <w:vMerge w:val="continue"/>
            <w:tcBorders>
              <w:left w:val="single" w:color="auto" w:sz="4" w:space="0"/>
              <w:bottom w:val="single" w:color="auto" w:sz="4" w:space="0"/>
              <w:right w:val="single" w:color="auto" w:sz="4" w:space="0"/>
            </w:tcBorders>
            <w:vAlign w:val="top"/>
          </w:tcPr>
          <w:p>
            <w:pPr>
              <w:widowControl/>
              <w:ind w:firstLine="402"/>
              <w:jc w:val="left"/>
              <w:rPr>
                <w:rFonts w:ascii="宋体" w:hAnsi="宋体" w:cs="宋体"/>
                <w:b/>
                <w:bCs/>
                <w:kern w:val="0"/>
                <w:sz w:val="20"/>
                <w:szCs w:val="20"/>
              </w:rPr>
            </w:pPr>
          </w:p>
        </w:tc>
        <w:tc>
          <w:tcPr>
            <w:tcW w:w="1157"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02"/>
              <w:jc w:val="left"/>
              <w:rPr>
                <w:rFonts w:ascii="宋体" w:hAnsi="宋体" w:cs="宋体"/>
                <w:b/>
                <w:bCs/>
                <w:kern w:val="0"/>
                <w:sz w:val="20"/>
                <w:szCs w:val="20"/>
              </w:rPr>
            </w:pPr>
          </w:p>
        </w:tc>
        <w:tc>
          <w:tcPr>
            <w:tcW w:w="1636" w:type="dxa"/>
            <w:tcBorders>
              <w:top w:val="nil"/>
              <w:left w:val="nil"/>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财政资金</w:t>
            </w:r>
          </w:p>
        </w:tc>
        <w:tc>
          <w:tcPr>
            <w:tcW w:w="1840" w:type="dxa"/>
            <w:tcBorders>
              <w:top w:val="nil"/>
              <w:left w:val="nil"/>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自筹资金</w:t>
            </w:r>
          </w:p>
        </w:tc>
      </w:tr>
      <w:tr>
        <w:tblPrEx>
          <w:tblLayout w:type="fixed"/>
          <w:tblCellMar>
            <w:top w:w="0" w:type="dxa"/>
            <w:left w:w="108" w:type="dxa"/>
            <w:bottom w:w="0" w:type="dxa"/>
            <w:right w:w="108" w:type="dxa"/>
          </w:tblCellMar>
        </w:tblPrEx>
        <w:trPr>
          <w:trHeight w:val="600" w:hRule="atLeast"/>
        </w:trPr>
        <w:tc>
          <w:tcPr>
            <w:tcW w:w="914" w:type="dxa"/>
            <w:tcBorders>
              <w:top w:val="nil"/>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827" w:type="dxa"/>
            <w:gridSpan w:val="3"/>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3007"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36"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020" w:type="dxa"/>
            <w:tcBorders>
              <w:top w:val="single" w:color="auto" w:sz="4" w:space="0"/>
              <w:left w:val="single" w:color="auto" w:sz="4" w:space="0"/>
              <w:bottom w:val="single" w:color="auto" w:sz="4" w:space="0"/>
              <w:right w:val="single" w:color="auto" w:sz="4" w:space="0"/>
            </w:tcBorders>
            <w:vAlign w:val="top"/>
          </w:tcPr>
          <w:p>
            <w:pPr>
              <w:widowControl/>
              <w:ind w:firstLine="400"/>
              <w:jc w:val="center"/>
              <w:rPr>
                <w:rFonts w:ascii="宋体" w:hAnsi="宋体" w:cs="宋体"/>
                <w:kern w:val="0"/>
                <w:sz w:val="20"/>
                <w:szCs w:val="20"/>
              </w:rPr>
            </w:pPr>
          </w:p>
        </w:tc>
        <w:tc>
          <w:tcPr>
            <w:tcW w:w="2042" w:type="dxa"/>
            <w:gridSpan w:val="2"/>
            <w:tcBorders>
              <w:top w:val="single" w:color="auto" w:sz="4" w:space="0"/>
              <w:left w:val="single" w:color="auto" w:sz="4" w:space="0"/>
              <w:bottom w:val="single" w:color="auto" w:sz="4" w:space="0"/>
              <w:right w:val="single" w:color="auto" w:sz="4" w:space="0"/>
            </w:tcBorders>
            <w:vAlign w:val="top"/>
          </w:tcPr>
          <w:p>
            <w:pPr>
              <w:widowControl/>
              <w:ind w:firstLine="400"/>
              <w:jc w:val="center"/>
              <w:rPr>
                <w:rFonts w:ascii="宋体" w:hAnsi="宋体" w:cs="宋体"/>
                <w:kern w:val="0"/>
                <w:sz w:val="20"/>
                <w:szCs w:val="20"/>
              </w:rPr>
            </w:pPr>
          </w:p>
        </w:tc>
        <w:tc>
          <w:tcPr>
            <w:tcW w:w="1157"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636"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840"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00" w:hRule="atLeast"/>
        </w:trPr>
        <w:tc>
          <w:tcPr>
            <w:tcW w:w="914" w:type="dxa"/>
            <w:tcBorders>
              <w:top w:val="nil"/>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827" w:type="dxa"/>
            <w:gridSpan w:val="3"/>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3007"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36"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020" w:type="dxa"/>
            <w:tcBorders>
              <w:top w:val="single" w:color="auto" w:sz="4" w:space="0"/>
              <w:left w:val="single" w:color="auto" w:sz="4" w:space="0"/>
              <w:bottom w:val="single" w:color="auto" w:sz="4" w:space="0"/>
              <w:right w:val="single" w:color="auto" w:sz="4" w:space="0"/>
            </w:tcBorders>
            <w:vAlign w:val="top"/>
          </w:tcPr>
          <w:p>
            <w:pPr>
              <w:widowControl/>
              <w:ind w:firstLine="400"/>
              <w:jc w:val="center"/>
              <w:rPr>
                <w:rFonts w:ascii="宋体" w:hAnsi="宋体" w:cs="宋体"/>
                <w:kern w:val="0"/>
                <w:sz w:val="20"/>
                <w:szCs w:val="20"/>
              </w:rPr>
            </w:pPr>
          </w:p>
        </w:tc>
        <w:tc>
          <w:tcPr>
            <w:tcW w:w="2042" w:type="dxa"/>
            <w:gridSpan w:val="2"/>
            <w:tcBorders>
              <w:top w:val="single" w:color="auto" w:sz="4" w:space="0"/>
              <w:left w:val="single" w:color="auto" w:sz="4" w:space="0"/>
              <w:bottom w:val="single" w:color="auto" w:sz="4" w:space="0"/>
              <w:right w:val="single" w:color="auto" w:sz="4" w:space="0"/>
            </w:tcBorders>
            <w:vAlign w:val="top"/>
          </w:tcPr>
          <w:p>
            <w:pPr>
              <w:widowControl/>
              <w:ind w:firstLine="400"/>
              <w:jc w:val="center"/>
              <w:rPr>
                <w:rFonts w:ascii="宋体" w:hAnsi="宋体" w:cs="宋体"/>
                <w:kern w:val="0"/>
                <w:sz w:val="20"/>
                <w:szCs w:val="20"/>
              </w:rPr>
            </w:pPr>
          </w:p>
        </w:tc>
        <w:tc>
          <w:tcPr>
            <w:tcW w:w="1157"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636"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840"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00" w:hRule="atLeast"/>
        </w:trPr>
        <w:tc>
          <w:tcPr>
            <w:tcW w:w="914" w:type="dxa"/>
            <w:tcBorders>
              <w:top w:val="nil"/>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827" w:type="dxa"/>
            <w:gridSpan w:val="3"/>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3007"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36"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020" w:type="dxa"/>
            <w:tcBorders>
              <w:top w:val="single" w:color="auto" w:sz="4" w:space="0"/>
              <w:left w:val="single" w:color="auto" w:sz="4" w:space="0"/>
              <w:bottom w:val="single" w:color="auto" w:sz="4" w:space="0"/>
              <w:right w:val="single" w:color="auto" w:sz="4" w:space="0"/>
            </w:tcBorders>
            <w:vAlign w:val="top"/>
          </w:tcPr>
          <w:p>
            <w:pPr>
              <w:widowControl/>
              <w:ind w:firstLine="400"/>
              <w:jc w:val="center"/>
              <w:rPr>
                <w:rFonts w:ascii="宋体" w:hAnsi="宋体" w:cs="宋体"/>
                <w:kern w:val="0"/>
                <w:sz w:val="20"/>
                <w:szCs w:val="20"/>
              </w:rPr>
            </w:pPr>
          </w:p>
        </w:tc>
        <w:tc>
          <w:tcPr>
            <w:tcW w:w="2042" w:type="dxa"/>
            <w:gridSpan w:val="2"/>
            <w:tcBorders>
              <w:top w:val="single" w:color="auto" w:sz="4" w:space="0"/>
              <w:left w:val="single" w:color="auto" w:sz="4" w:space="0"/>
              <w:bottom w:val="single" w:color="auto" w:sz="4" w:space="0"/>
              <w:right w:val="single" w:color="auto" w:sz="4" w:space="0"/>
            </w:tcBorders>
            <w:vAlign w:val="top"/>
          </w:tcPr>
          <w:p>
            <w:pPr>
              <w:widowControl/>
              <w:ind w:firstLine="400"/>
              <w:jc w:val="center"/>
              <w:rPr>
                <w:rFonts w:ascii="宋体" w:hAnsi="宋体" w:cs="宋体"/>
                <w:kern w:val="0"/>
                <w:sz w:val="20"/>
                <w:szCs w:val="20"/>
              </w:rPr>
            </w:pPr>
          </w:p>
        </w:tc>
        <w:tc>
          <w:tcPr>
            <w:tcW w:w="1157"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636"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840"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00" w:hRule="atLeast"/>
        </w:trPr>
        <w:tc>
          <w:tcPr>
            <w:tcW w:w="914" w:type="dxa"/>
            <w:tcBorders>
              <w:top w:val="nil"/>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827" w:type="dxa"/>
            <w:gridSpan w:val="3"/>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3007"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36"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020" w:type="dxa"/>
            <w:tcBorders>
              <w:top w:val="single" w:color="auto" w:sz="4" w:space="0"/>
              <w:left w:val="single" w:color="auto" w:sz="4" w:space="0"/>
              <w:bottom w:val="single" w:color="auto" w:sz="4" w:space="0"/>
              <w:right w:val="single" w:color="auto" w:sz="4" w:space="0"/>
            </w:tcBorders>
            <w:vAlign w:val="top"/>
          </w:tcPr>
          <w:p>
            <w:pPr>
              <w:widowControl/>
              <w:ind w:firstLine="400"/>
              <w:jc w:val="center"/>
              <w:rPr>
                <w:rFonts w:ascii="宋体" w:hAnsi="宋体" w:cs="宋体"/>
                <w:kern w:val="0"/>
                <w:sz w:val="20"/>
                <w:szCs w:val="20"/>
              </w:rPr>
            </w:pPr>
          </w:p>
        </w:tc>
        <w:tc>
          <w:tcPr>
            <w:tcW w:w="2042" w:type="dxa"/>
            <w:gridSpan w:val="2"/>
            <w:tcBorders>
              <w:top w:val="single" w:color="auto" w:sz="4" w:space="0"/>
              <w:left w:val="single" w:color="auto" w:sz="4" w:space="0"/>
              <w:bottom w:val="single" w:color="auto" w:sz="4" w:space="0"/>
              <w:right w:val="single" w:color="auto" w:sz="4" w:space="0"/>
            </w:tcBorders>
            <w:vAlign w:val="top"/>
          </w:tcPr>
          <w:p>
            <w:pPr>
              <w:widowControl/>
              <w:ind w:firstLine="400"/>
              <w:jc w:val="center"/>
              <w:rPr>
                <w:rFonts w:ascii="宋体" w:hAnsi="宋体" w:cs="宋体"/>
                <w:kern w:val="0"/>
                <w:sz w:val="20"/>
                <w:szCs w:val="20"/>
              </w:rPr>
            </w:pPr>
          </w:p>
        </w:tc>
        <w:tc>
          <w:tcPr>
            <w:tcW w:w="1157"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636"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840"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00" w:hRule="atLeast"/>
        </w:trPr>
        <w:tc>
          <w:tcPr>
            <w:tcW w:w="914" w:type="dxa"/>
            <w:tcBorders>
              <w:top w:val="nil"/>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827" w:type="dxa"/>
            <w:gridSpan w:val="3"/>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3007"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36"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020" w:type="dxa"/>
            <w:tcBorders>
              <w:top w:val="single" w:color="auto" w:sz="4" w:space="0"/>
              <w:left w:val="single" w:color="auto" w:sz="4" w:space="0"/>
              <w:bottom w:val="single" w:color="auto" w:sz="4" w:space="0"/>
              <w:right w:val="single" w:color="auto" w:sz="4" w:space="0"/>
            </w:tcBorders>
            <w:vAlign w:val="top"/>
          </w:tcPr>
          <w:p>
            <w:pPr>
              <w:widowControl/>
              <w:ind w:firstLine="400"/>
              <w:jc w:val="center"/>
              <w:rPr>
                <w:rFonts w:ascii="宋体" w:hAnsi="宋体" w:cs="宋体"/>
                <w:kern w:val="0"/>
                <w:sz w:val="20"/>
                <w:szCs w:val="20"/>
              </w:rPr>
            </w:pPr>
          </w:p>
        </w:tc>
        <w:tc>
          <w:tcPr>
            <w:tcW w:w="2042" w:type="dxa"/>
            <w:gridSpan w:val="2"/>
            <w:tcBorders>
              <w:top w:val="single" w:color="auto" w:sz="4" w:space="0"/>
              <w:left w:val="single" w:color="auto" w:sz="4" w:space="0"/>
              <w:bottom w:val="single" w:color="auto" w:sz="4" w:space="0"/>
              <w:right w:val="single" w:color="auto" w:sz="4" w:space="0"/>
            </w:tcBorders>
            <w:vAlign w:val="top"/>
          </w:tcPr>
          <w:p>
            <w:pPr>
              <w:widowControl/>
              <w:ind w:firstLine="400"/>
              <w:jc w:val="center"/>
              <w:rPr>
                <w:rFonts w:ascii="宋体" w:hAnsi="宋体" w:cs="宋体"/>
                <w:kern w:val="0"/>
                <w:sz w:val="20"/>
                <w:szCs w:val="20"/>
              </w:rPr>
            </w:pPr>
          </w:p>
        </w:tc>
        <w:tc>
          <w:tcPr>
            <w:tcW w:w="1157"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636"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840"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00" w:hRule="atLeast"/>
        </w:trPr>
        <w:tc>
          <w:tcPr>
            <w:tcW w:w="914" w:type="dxa"/>
            <w:tcBorders>
              <w:top w:val="nil"/>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827" w:type="dxa"/>
            <w:gridSpan w:val="3"/>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3007"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136"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020" w:type="dxa"/>
            <w:tcBorders>
              <w:top w:val="single" w:color="auto" w:sz="4" w:space="0"/>
              <w:left w:val="single" w:color="auto" w:sz="4" w:space="0"/>
              <w:bottom w:val="single" w:color="auto" w:sz="4" w:space="0"/>
              <w:right w:val="single" w:color="auto" w:sz="4" w:space="0"/>
            </w:tcBorders>
            <w:vAlign w:val="top"/>
          </w:tcPr>
          <w:p>
            <w:pPr>
              <w:widowControl/>
              <w:ind w:firstLine="400"/>
              <w:jc w:val="center"/>
              <w:rPr>
                <w:rFonts w:ascii="宋体" w:hAnsi="宋体" w:cs="宋体"/>
                <w:kern w:val="0"/>
                <w:sz w:val="20"/>
                <w:szCs w:val="20"/>
              </w:rPr>
            </w:pPr>
          </w:p>
        </w:tc>
        <w:tc>
          <w:tcPr>
            <w:tcW w:w="2042" w:type="dxa"/>
            <w:gridSpan w:val="2"/>
            <w:tcBorders>
              <w:top w:val="single" w:color="auto" w:sz="4" w:space="0"/>
              <w:left w:val="single" w:color="auto" w:sz="4" w:space="0"/>
              <w:bottom w:val="single" w:color="auto" w:sz="4" w:space="0"/>
              <w:right w:val="single" w:color="auto" w:sz="4" w:space="0"/>
            </w:tcBorders>
            <w:vAlign w:val="top"/>
          </w:tcPr>
          <w:p>
            <w:pPr>
              <w:widowControl/>
              <w:ind w:firstLine="400"/>
              <w:jc w:val="center"/>
              <w:rPr>
                <w:rFonts w:ascii="宋体" w:hAnsi="宋体" w:cs="宋体"/>
                <w:kern w:val="0"/>
                <w:sz w:val="20"/>
                <w:szCs w:val="20"/>
              </w:rPr>
            </w:pPr>
          </w:p>
        </w:tc>
        <w:tc>
          <w:tcPr>
            <w:tcW w:w="1157"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636"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840"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600" w:hRule="atLeast"/>
        </w:trPr>
        <w:tc>
          <w:tcPr>
            <w:tcW w:w="914" w:type="dxa"/>
            <w:tcBorders>
              <w:top w:val="nil"/>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827" w:type="dxa"/>
            <w:gridSpan w:val="3"/>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3007"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136"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020" w:type="dxa"/>
            <w:tcBorders>
              <w:top w:val="single" w:color="auto" w:sz="4" w:space="0"/>
              <w:left w:val="single" w:color="auto" w:sz="4" w:space="0"/>
              <w:bottom w:val="single" w:color="auto" w:sz="4" w:space="0"/>
              <w:right w:val="single" w:color="auto" w:sz="4" w:space="0"/>
            </w:tcBorders>
            <w:vAlign w:val="top"/>
          </w:tcPr>
          <w:p>
            <w:pPr>
              <w:widowControl/>
              <w:ind w:firstLine="400"/>
              <w:jc w:val="center"/>
              <w:rPr>
                <w:rFonts w:ascii="宋体" w:hAnsi="宋体" w:cs="宋体"/>
                <w:kern w:val="0"/>
                <w:sz w:val="20"/>
                <w:szCs w:val="20"/>
              </w:rPr>
            </w:pPr>
          </w:p>
        </w:tc>
        <w:tc>
          <w:tcPr>
            <w:tcW w:w="2042" w:type="dxa"/>
            <w:gridSpan w:val="2"/>
            <w:tcBorders>
              <w:top w:val="single" w:color="auto" w:sz="4" w:space="0"/>
              <w:left w:val="single" w:color="auto" w:sz="4" w:space="0"/>
              <w:bottom w:val="single" w:color="auto" w:sz="4" w:space="0"/>
              <w:right w:val="single" w:color="auto" w:sz="4" w:space="0"/>
            </w:tcBorders>
            <w:vAlign w:val="top"/>
          </w:tcPr>
          <w:p>
            <w:pPr>
              <w:widowControl/>
              <w:ind w:firstLine="400"/>
              <w:jc w:val="center"/>
              <w:rPr>
                <w:rFonts w:ascii="宋体" w:hAnsi="宋体" w:cs="宋体"/>
                <w:kern w:val="0"/>
                <w:sz w:val="20"/>
                <w:szCs w:val="20"/>
              </w:rPr>
            </w:pPr>
          </w:p>
        </w:tc>
        <w:tc>
          <w:tcPr>
            <w:tcW w:w="1157"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636"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840"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600" w:hRule="atLeast"/>
        </w:trPr>
        <w:tc>
          <w:tcPr>
            <w:tcW w:w="9946" w:type="dxa"/>
            <w:gridSpan w:val="10"/>
            <w:tcBorders>
              <w:top w:val="single" w:color="auto" w:sz="4" w:space="0"/>
              <w:left w:val="single" w:color="auto" w:sz="4" w:space="0"/>
              <w:bottom w:val="single" w:color="auto" w:sz="4" w:space="0"/>
              <w:right w:val="single" w:color="auto" w:sz="4" w:space="0"/>
            </w:tcBorders>
            <w:vAlign w:val="center"/>
          </w:tcPr>
          <w:p>
            <w:pPr>
              <w:widowControl/>
              <w:ind w:firstLine="402"/>
              <w:jc w:val="center"/>
              <w:rPr>
                <w:rFonts w:ascii="宋体" w:hAnsi="宋体" w:cs="宋体"/>
                <w:b/>
                <w:kern w:val="0"/>
                <w:sz w:val="20"/>
                <w:szCs w:val="20"/>
              </w:rPr>
            </w:pPr>
            <w:r>
              <w:rPr>
                <w:rFonts w:hint="eastAsia" w:ascii="宋体" w:hAnsi="宋体" w:cs="宋体"/>
                <w:b/>
                <w:kern w:val="0"/>
                <w:sz w:val="20"/>
                <w:szCs w:val="20"/>
              </w:rPr>
              <w:t>合    计　</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636"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840"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r>
    </w:tbl>
    <w:p>
      <w:pPr>
        <w:rPr>
          <w:rFonts w:hint="eastAsia" w:ascii="宋体" w:hAnsi="宋体"/>
          <w:szCs w:val="21"/>
        </w:rPr>
      </w:pPr>
    </w:p>
    <w:p>
      <w:pPr>
        <w:rPr>
          <w:rFonts w:hint="eastAsia" w:ascii="宋体" w:hAnsi="宋体"/>
          <w:szCs w:val="21"/>
        </w:rPr>
      </w:pPr>
    </w:p>
    <w:p>
      <w:pPr>
        <w:rPr>
          <w:rFonts w:ascii="宋体" w:hAnsi="宋体"/>
          <w:szCs w:val="21"/>
        </w:rPr>
      </w:pPr>
      <w:r>
        <w:rPr>
          <w:rFonts w:hint="eastAsia" w:ascii="宋体" w:hAnsi="宋体"/>
          <w:szCs w:val="21"/>
        </w:rPr>
        <w:t>附表5</w:t>
      </w:r>
    </w:p>
    <w:tbl>
      <w:tblPr>
        <w:tblStyle w:val="11"/>
        <w:tblW w:w="14621" w:type="dxa"/>
        <w:tblInd w:w="93" w:type="dxa"/>
        <w:tblLayout w:type="fixed"/>
        <w:tblCellMar>
          <w:top w:w="0" w:type="dxa"/>
          <w:left w:w="108" w:type="dxa"/>
          <w:bottom w:w="0" w:type="dxa"/>
          <w:right w:w="108" w:type="dxa"/>
        </w:tblCellMar>
      </w:tblPr>
      <w:tblGrid>
        <w:gridCol w:w="449"/>
        <w:gridCol w:w="1364"/>
        <w:gridCol w:w="624"/>
        <w:gridCol w:w="1264"/>
        <w:gridCol w:w="1067"/>
        <w:gridCol w:w="1484"/>
        <w:gridCol w:w="1134"/>
        <w:gridCol w:w="1134"/>
        <w:gridCol w:w="1276"/>
        <w:gridCol w:w="1055"/>
        <w:gridCol w:w="236"/>
        <w:gridCol w:w="1659"/>
        <w:gridCol w:w="1875"/>
      </w:tblGrid>
      <w:tr>
        <w:tblPrEx>
          <w:tblLayout w:type="fixed"/>
          <w:tblCellMar>
            <w:top w:w="0" w:type="dxa"/>
            <w:left w:w="108" w:type="dxa"/>
            <w:bottom w:w="0" w:type="dxa"/>
            <w:right w:w="108" w:type="dxa"/>
          </w:tblCellMar>
        </w:tblPrEx>
        <w:trPr>
          <w:trHeight w:val="480" w:hRule="atLeast"/>
        </w:trPr>
        <w:tc>
          <w:tcPr>
            <w:tcW w:w="1813" w:type="dxa"/>
            <w:gridSpan w:val="2"/>
            <w:tcBorders>
              <w:top w:val="nil"/>
              <w:left w:val="nil"/>
              <w:bottom w:val="nil"/>
              <w:right w:val="nil"/>
            </w:tcBorders>
            <w:vAlign w:val="top"/>
          </w:tcPr>
          <w:p>
            <w:pPr>
              <w:widowControl/>
              <w:ind w:firstLine="482"/>
              <w:jc w:val="center"/>
              <w:rPr>
                <w:rFonts w:ascii="宋体" w:hAnsi="宋体" w:cs="宋体"/>
                <w:b/>
                <w:bCs/>
                <w:kern w:val="0"/>
                <w:sz w:val="24"/>
              </w:rPr>
            </w:pPr>
          </w:p>
        </w:tc>
        <w:tc>
          <w:tcPr>
            <w:tcW w:w="2955" w:type="dxa"/>
            <w:gridSpan w:val="3"/>
            <w:tcBorders>
              <w:top w:val="nil"/>
              <w:left w:val="nil"/>
              <w:bottom w:val="nil"/>
              <w:right w:val="nil"/>
            </w:tcBorders>
            <w:vAlign w:val="top"/>
          </w:tcPr>
          <w:p>
            <w:pPr>
              <w:widowControl/>
              <w:ind w:firstLine="482"/>
              <w:jc w:val="center"/>
              <w:rPr>
                <w:rFonts w:ascii="宋体" w:hAnsi="宋体" w:cs="宋体"/>
                <w:b/>
                <w:bCs/>
                <w:kern w:val="0"/>
                <w:sz w:val="24"/>
              </w:rPr>
            </w:pPr>
          </w:p>
        </w:tc>
        <w:tc>
          <w:tcPr>
            <w:tcW w:w="9853" w:type="dxa"/>
            <w:gridSpan w:val="8"/>
            <w:tcBorders>
              <w:top w:val="nil"/>
              <w:left w:val="nil"/>
              <w:bottom w:val="nil"/>
              <w:right w:val="nil"/>
            </w:tcBorders>
            <w:vAlign w:val="center"/>
          </w:tcPr>
          <w:p>
            <w:pPr>
              <w:widowControl/>
              <w:ind w:firstLine="1687" w:firstLineChars="700"/>
              <w:rPr>
                <w:rFonts w:ascii="宋体" w:hAnsi="宋体" w:cs="宋体"/>
                <w:b/>
                <w:bCs/>
                <w:kern w:val="0"/>
                <w:sz w:val="24"/>
              </w:rPr>
            </w:pPr>
            <w:r>
              <w:rPr>
                <w:rFonts w:hint="eastAsia" w:ascii="宋体" w:hAnsi="宋体" w:cs="宋体"/>
                <w:b/>
                <w:bCs/>
                <w:kern w:val="0"/>
                <w:sz w:val="24"/>
              </w:rPr>
              <w:t>会议费预算明细表</w:t>
            </w:r>
          </w:p>
        </w:tc>
      </w:tr>
      <w:tr>
        <w:tblPrEx>
          <w:tblLayout w:type="fixed"/>
          <w:tblCellMar>
            <w:top w:w="0" w:type="dxa"/>
            <w:left w:w="108" w:type="dxa"/>
            <w:bottom w:w="0" w:type="dxa"/>
            <w:right w:w="108" w:type="dxa"/>
          </w:tblCellMar>
        </w:tblPrEx>
        <w:trPr>
          <w:trHeight w:val="285" w:hRule="atLeast"/>
        </w:trPr>
        <w:tc>
          <w:tcPr>
            <w:tcW w:w="449" w:type="dxa"/>
            <w:tcBorders>
              <w:top w:val="nil"/>
              <w:left w:val="nil"/>
              <w:bottom w:val="nil"/>
              <w:right w:val="nil"/>
            </w:tcBorders>
            <w:vAlign w:val="center"/>
          </w:tcPr>
          <w:p>
            <w:pPr>
              <w:widowControl/>
              <w:ind w:firstLine="400"/>
              <w:jc w:val="center"/>
              <w:rPr>
                <w:rFonts w:ascii="宋体" w:hAnsi="宋体" w:cs="宋体"/>
                <w:kern w:val="0"/>
                <w:sz w:val="20"/>
                <w:szCs w:val="20"/>
              </w:rPr>
            </w:pPr>
          </w:p>
        </w:tc>
        <w:tc>
          <w:tcPr>
            <w:tcW w:w="1988" w:type="dxa"/>
            <w:gridSpan w:val="2"/>
            <w:tcBorders>
              <w:top w:val="nil"/>
              <w:left w:val="nil"/>
              <w:bottom w:val="nil"/>
              <w:right w:val="nil"/>
            </w:tcBorders>
            <w:vAlign w:val="center"/>
          </w:tcPr>
          <w:p>
            <w:pPr>
              <w:widowControl/>
              <w:ind w:firstLine="400"/>
              <w:jc w:val="left"/>
              <w:rPr>
                <w:rFonts w:ascii="宋体" w:hAnsi="宋体" w:cs="宋体"/>
                <w:kern w:val="0"/>
                <w:sz w:val="20"/>
                <w:szCs w:val="20"/>
              </w:rPr>
            </w:pPr>
          </w:p>
        </w:tc>
        <w:tc>
          <w:tcPr>
            <w:tcW w:w="1264" w:type="dxa"/>
            <w:tcBorders>
              <w:top w:val="nil"/>
              <w:left w:val="nil"/>
              <w:bottom w:val="nil"/>
              <w:right w:val="nil"/>
            </w:tcBorders>
            <w:vAlign w:val="center"/>
          </w:tcPr>
          <w:p>
            <w:pPr>
              <w:widowControl/>
              <w:ind w:firstLine="400"/>
              <w:jc w:val="left"/>
              <w:rPr>
                <w:rFonts w:ascii="宋体" w:hAnsi="宋体" w:cs="宋体"/>
                <w:kern w:val="0"/>
                <w:sz w:val="20"/>
                <w:szCs w:val="20"/>
              </w:rPr>
            </w:pPr>
          </w:p>
        </w:tc>
        <w:tc>
          <w:tcPr>
            <w:tcW w:w="2551" w:type="dxa"/>
            <w:gridSpan w:val="2"/>
            <w:tcBorders>
              <w:top w:val="nil"/>
              <w:left w:val="nil"/>
              <w:bottom w:val="nil"/>
              <w:right w:val="nil"/>
            </w:tcBorders>
            <w:vAlign w:val="center"/>
          </w:tcPr>
          <w:p>
            <w:pPr>
              <w:widowControl/>
              <w:ind w:firstLine="400"/>
              <w:jc w:val="left"/>
              <w:rPr>
                <w:rFonts w:ascii="宋体" w:hAnsi="宋体" w:cs="宋体"/>
                <w:kern w:val="0"/>
                <w:sz w:val="20"/>
                <w:szCs w:val="20"/>
              </w:rPr>
            </w:pPr>
          </w:p>
        </w:tc>
        <w:tc>
          <w:tcPr>
            <w:tcW w:w="1134" w:type="dxa"/>
            <w:tcBorders>
              <w:top w:val="nil"/>
              <w:left w:val="nil"/>
              <w:bottom w:val="nil"/>
              <w:right w:val="nil"/>
            </w:tcBorders>
            <w:vAlign w:val="center"/>
          </w:tcPr>
          <w:p>
            <w:pPr>
              <w:widowControl/>
              <w:ind w:firstLine="400"/>
              <w:jc w:val="left"/>
              <w:rPr>
                <w:rFonts w:ascii="宋体" w:hAnsi="宋体" w:cs="宋体"/>
                <w:kern w:val="0"/>
                <w:sz w:val="20"/>
                <w:szCs w:val="20"/>
              </w:rPr>
            </w:pPr>
          </w:p>
        </w:tc>
        <w:tc>
          <w:tcPr>
            <w:tcW w:w="1134" w:type="dxa"/>
            <w:tcBorders>
              <w:top w:val="nil"/>
              <w:left w:val="nil"/>
              <w:bottom w:val="single" w:color="auto" w:sz="4" w:space="0"/>
              <w:right w:val="nil"/>
            </w:tcBorders>
            <w:vAlign w:val="top"/>
          </w:tcPr>
          <w:p>
            <w:pPr>
              <w:widowControl/>
              <w:ind w:firstLine="400"/>
              <w:jc w:val="left"/>
              <w:rPr>
                <w:rFonts w:ascii="宋体" w:hAnsi="宋体" w:cs="宋体"/>
                <w:kern w:val="0"/>
                <w:sz w:val="20"/>
                <w:szCs w:val="20"/>
              </w:rPr>
            </w:pPr>
          </w:p>
        </w:tc>
        <w:tc>
          <w:tcPr>
            <w:tcW w:w="2331" w:type="dxa"/>
            <w:gridSpan w:val="2"/>
            <w:tcBorders>
              <w:top w:val="nil"/>
              <w:left w:val="nil"/>
              <w:bottom w:val="single" w:color="auto" w:sz="4" w:space="0"/>
              <w:right w:val="nil"/>
            </w:tcBorders>
            <w:vAlign w:val="top"/>
          </w:tcPr>
          <w:p>
            <w:pPr>
              <w:widowControl/>
              <w:ind w:firstLine="400"/>
              <w:jc w:val="left"/>
              <w:rPr>
                <w:rFonts w:ascii="宋体" w:hAnsi="宋体" w:cs="宋体"/>
                <w:kern w:val="0"/>
                <w:sz w:val="20"/>
                <w:szCs w:val="20"/>
              </w:rPr>
            </w:pPr>
          </w:p>
        </w:tc>
        <w:tc>
          <w:tcPr>
            <w:tcW w:w="236" w:type="dxa"/>
            <w:tcBorders>
              <w:top w:val="nil"/>
              <w:left w:val="nil"/>
              <w:bottom w:val="single" w:color="auto" w:sz="4" w:space="0"/>
              <w:right w:val="nil"/>
            </w:tcBorders>
            <w:vAlign w:val="center"/>
          </w:tcPr>
          <w:p>
            <w:pPr>
              <w:widowControl/>
              <w:ind w:firstLine="400"/>
              <w:jc w:val="left"/>
              <w:rPr>
                <w:rFonts w:ascii="宋体" w:hAnsi="宋体" w:cs="宋体"/>
                <w:kern w:val="0"/>
                <w:sz w:val="20"/>
                <w:szCs w:val="20"/>
              </w:rPr>
            </w:pPr>
          </w:p>
        </w:tc>
        <w:tc>
          <w:tcPr>
            <w:tcW w:w="3534" w:type="dxa"/>
            <w:gridSpan w:val="2"/>
            <w:tcBorders>
              <w:top w:val="nil"/>
              <w:left w:val="nil"/>
              <w:bottom w:val="single" w:color="auto" w:sz="4" w:space="0"/>
              <w:right w:val="nil"/>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xml:space="preserve"> 单位：万元</w:t>
            </w:r>
          </w:p>
        </w:tc>
      </w:tr>
      <w:tr>
        <w:tblPrEx>
          <w:tblLayout w:type="fixed"/>
          <w:tblCellMar>
            <w:top w:w="0" w:type="dxa"/>
            <w:left w:w="108" w:type="dxa"/>
            <w:bottom w:w="0" w:type="dxa"/>
            <w:right w:w="108" w:type="dxa"/>
          </w:tblCellMar>
        </w:tblPrEx>
        <w:trPr>
          <w:trHeight w:val="285" w:hRule="atLeast"/>
        </w:trPr>
        <w:tc>
          <w:tcPr>
            <w:tcW w:w="449" w:type="dxa"/>
            <w:vMerge w:val="restart"/>
            <w:tcBorders>
              <w:top w:val="single" w:color="auto" w:sz="4" w:space="0"/>
              <w:left w:val="single" w:color="auto" w:sz="4" w:space="0"/>
              <w:bottom w:val="single" w:color="auto" w:sz="4" w:space="0"/>
              <w:right w:val="single" w:color="auto" w:sz="4" w:space="0"/>
            </w:tcBorders>
            <w:vAlign w:val="center"/>
          </w:tcPr>
          <w:p>
            <w:pPr>
              <w:widowControl/>
              <w:jc w:val="both"/>
              <w:rPr>
                <w:rFonts w:ascii="宋体" w:hAnsi="宋体" w:cs="宋体"/>
                <w:b/>
                <w:bCs/>
                <w:kern w:val="0"/>
                <w:sz w:val="20"/>
                <w:szCs w:val="20"/>
              </w:rPr>
            </w:pPr>
            <w:r>
              <w:rPr>
                <w:rFonts w:hint="eastAsia" w:ascii="宋体" w:hAnsi="宋体" w:cs="宋体"/>
                <w:b/>
                <w:bCs/>
                <w:kern w:val="0"/>
                <w:sz w:val="20"/>
                <w:szCs w:val="20"/>
                <w:lang w:eastAsia="zh-CN"/>
              </w:rPr>
              <w:t>序</w:t>
            </w:r>
            <w:r>
              <w:rPr>
                <w:rFonts w:hint="eastAsia" w:ascii="宋体" w:hAnsi="宋体" w:cs="宋体"/>
                <w:b/>
                <w:bCs/>
                <w:kern w:val="0"/>
                <w:sz w:val="20"/>
                <w:szCs w:val="20"/>
              </w:rPr>
              <w:t>号</w:t>
            </w:r>
          </w:p>
        </w:tc>
        <w:tc>
          <w:tcPr>
            <w:tcW w:w="198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会议名称</w:t>
            </w:r>
          </w:p>
        </w:tc>
        <w:tc>
          <w:tcPr>
            <w:tcW w:w="1264"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会议地点</w:t>
            </w:r>
          </w:p>
        </w:tc>
        <w:tc>
          <w:tcPr>
            <w:tcW w:w="255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会议内容</w:t>
            </w:r>
          </w:p>
        </w:tc>
        <w:tc>
          <w:tcPr>
            <w:tcW w:w="1134" w:type="dxa"/>
            <w:vMerge w:val="restart"/>
            <w:tcBorders>
              <w:top w:val="single" w:color="auto" w:sz="4" w:space="0"/>
              <w:left w:val="single" w:color="auto" w:sz="4" w:space="0"/>
              <w:bottom w:val="single" w:color="000000"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会议人数</w:t>
            </w:r>
          </w:p>
        </w:tc>
        <w:tc>
          <w:tcPr>
            <w:tcW w:w="1134" w:type="dxa"/>
            <w:vMerge w:val="restart"/>
            <w:tcBorders>
              <w:top w:val="single" w:color="auto" w:sz="4" w:space="0"/>
              <w:left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会议天数</w:t>
            </w:r>
          </w:p>
        </w:tc>
        <w:tc>
          <w:tcPr>
            <w:tcW w:w="1276" w:type="dxa"/>
            <w:vMerge w:val="restart"/>
            <w:tcBorders>
              <w:top w:val="single" w:color="auto" w:sz="4" w:space="0"/>
              <w:left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测算标准</w:t>
            </w:r>
          </w:p>
        </w:tc>
        <w:tc>
          <w:tcPr>
            <w:tcW w:w="129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金额</w:t>
            </w:r>
          </w:p>
        </w:tc>
        <w:tc>
          <w:tcPr>
            <w:tcW w:w="3534" w:type="dxa"/>
            <w:gridSpan w:val="2"/>
            <w:tcBorders>
              <w:top w:val="single" w:color="auto" w:sz="4" w:space="0"/>
              <w:left w:val="nil"/>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资金来源</w:t>
            </w:r>
          </w:p>
        </w:tc>
      </w:tr>
      <w:tr>
        <w:tblPrEx>
          <w:tblLayout w:type="fixed"/>
          <w:tblCellMar>
            <w:top w:w="0" w:type="dxa"/>
            <w:left w:w="108" w:type="dxa"/>
            <w:bottom w:w="0" w:type="dxa"/>
            <w:right w:w="108" w:type="dxa"/>
          </w:tblCellMar>
        </w:tblPrEx>
        <w:trPr>
          <w:trHeight w:val="285" w:hRule="atLeast"/>
        </w:trPr>
        <w:tc>
          <w:tcPr>
            <w:tcW w:w="44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02"/>
              <w:jc w:val="left"/>
              <w:rPr>
                <w:rFonts w:ascii="宋体" w:hAnsi="宋体" w:cs="宋体"/>
                <w:b/>
                <w:bCs/>
                <w:kern w:val="0"/>
                <w:sz w:val="20"/>
                <w:szCs w:val="20"/>
              </w:rPr>
            </w:pPr>
          </w:p>
        </w:tc>
        <w:tc>
          <w:tcPr>
            <w:tcW w:w="19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ind w:firstLine="402"/>
              <w:jc w:val="left"/>
              <w:rPr>
                <w:rFonts w:ascii="宋体" w:hAnsi="宋体" w:cs="宋体"/>
                <w:b/>
                <w:bCs/>
                <w:kern w:val="0"/>
                <w:sz w:val="20"/>
                <w:szCs w:val="20"/>
              </w:rPr>
            </w:pP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02"/>
              <w:jc w:val="left"/>
              <w:rPr>
                <w:rFonts w:ascii="宋体" w:hAnsi="宋体" w:cs="宋体"/>
                <w:b/>
                <w:bCs/>
                <w:kern w:val="0"/>
                <w:sz w:val="20"/>
                <w:szCs w:val="20"/>
              </w:rPr>
            </w:pPr>
          </w:p>
        </w:tc>
        <w:tc>
          <w:tcPr>
            <w:tcW w:w="25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ind w:firstLine="402"/>
              <w:jc w:val="left"/>
              <w:rPr>
                <w:rFonts w:ascii="宋体" w:hAnsi="宋体" w:cs="宋体"/>
                <w:b/>
                <w:bCs/>
                <w:kern w:val="0"/>
                <w:sz w:val="20"/>
                <w:szCs w:val="20"/>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ind w:firstLine="402"/>
              <w:jc w:val="left"/>
              <w:rPr>
                <w:rFonts w:ascii="宋体" w:hAnsi="宋体" w:cs="宋体"/>
                <w:b/>
                <w:bCs/>
                <w:kern w:val="0"/>
                <w:sz w:val="20"/>
                <w:szCs w:val="20"/>
              </w:rPr>
            </w:pPr>
          </w:p>
        </w:tc>
        <w:tc>
          <w:tcPr>
            <w:tcW w:w="1134" w:type="dxa"/>
            <w:vMerge w:val="continue"/>
            <w:tcBorders>
              <w:left w:val="single" w:color="auto" w:sz="4" w:space="0"/>
              <w:bottom w:val="single" w:color="auto" w:sz="4" w:space="0"/>
              <w:right w:val="single" w:color="auto" w:sz="4" w:space="0"/>
            </w:tcBorders>
            <w:vAlign w:val="top"/>
          </w:tcPr>
          <w:p>
            <w:pPr>
              <w:widowControl/>
              <w:ind w:firstLine="402"/>
              <w:jc w:val="left"/>
              <w:rPr>
                <w:rFonts w:ascii="宋体" w:hAnsi="宋体" w:cs="宋体"/>
                <w:b/>
                <w:bCs/>
                <w:kern w:val="0"/>
                <w:sz w:val="20"/>
                <w:szCs w:val="20"/>
              </w:rPr>
            </w:pPr>
          </w:p>
        </w:tc>
        <w:tc>
          <w:tcPr>
            <w:tcW w:w="1276" w:type="dxa"/>
            <w:vMerge w:val="continue"/>
            <w:tcBorders>
              <w:left w:val="single" w:color="auto" w:sz="4" w:space="0"/>
              <w:bottom w:val="single" w:color="auto" w:sz="4" w:space="0"/>
              <w:right w:val="single" w:color="auto" w:sz="4" w:space="0"/>
            </w:tcBorders>
            <w:vAlign w:val="top"/>
          </w:tcPr>
          <w:p>
            <w:pPr>
              <w:widowControl/>
              <w:ind w:firstLine="402"/>
              <w:jc w:val="left"/>
              <w:rPr>
                <w:rFonts w:ascii="宋体" w:hAnsi="宋体" w:cs="宋体"/>
                <w:b/>
                <w:bCs/>
                <w:kern w:val="0"/>
                <w:sz w:val="20"/>
                <w:szCs w:val="20"/>
              </w:rPr>
            </w:pPr>
          </w:p>
        </w:tc>
        <w:tc>
          <w:tcPr>
            <w:tcW w:w="129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ind w:firstLine="402"/>
              <w:jc w:val="left"/>
              <w:rPr>
                <w:rFonts w:ascii="宋体" w:hAnsi="宋体" w:cs="宋体"/>
                <w:b/>
                <w:bCs/>
                <w:kern w:val="0"/>
                <w:sz w:val="20"/>
                <w:szCs w:val="20"/>
              </w:rPr>
            </w:pPr>
          </w:p>
        </w:tc>
        <w:tc>
          <w:tcPr>
            <w:tcW w:w="1659" w:type="dxa"/>
            <w:tcBorders>
              <w:top w:val="single" w:color="auto" w:sz="4" w:space="0"/>
              <w:left w:val="nil"/>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财政资金</w:t>
            </w:r>
          </w:p>
        </w:tc>
        <w:tc>
          <w:tcPr>
            <w:tcW w:w="1875" w:type="dxa"/>
            <w:tcBorders>
              <w:top w:val="single" w:color="auto" w:sz="4" w:space="0"/>
              <w:left w:val="nil"/>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自筹资金</w:t>
            </w:r>
          </w:p>
        </w:tc>
      </w:tr>
      <w:tr>
        <w:tblPrEx>
          <w:tblLayout w:type="fixed"/>
          <w:tblCellMar>
            <w:top w:w="0" w:type="dxa"/>
            <w:left w:w="108" w:type="dxa"/>
            <w:bottom w:w="0" w:type="dxa"/>
            <w:right w:w="108" w:type="dxa"/>
          </w:tblCellMar>
        </w:tblPrEx>
        <w:trPr>
          <w:trHeight w:val="600" w:hRule="atLeast"/>
        </w:trPr>
        <w:tc>
          <w:tcPr>
            <w:tcW w:w="449" w:type="dxa"/>
            <w:tcBorders>
              <w:top w:val="nil"/>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988"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26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34" w:type="dxa"/>
            <w:tcBorders>
              <w:top w:val="single" w:color="auto" w:sz="4" w:space="0"/>
              <w:left w:val="nil"/>
              <w:bottom w:val="single" w:color="auto" w:sz="4" w:space="0"/>
              <w:right w:val="single" w:color="auto" w:sz="4" w:space="0"/>
            </w:tcBorders>
            <w:vAlign w:val="top"/>
          </w:tcPr>
          <w:p>
            <w:pPr>
              <w:widowControl/>
              <w:ind w:firstLine="400"/>
              <w:jc w:val="center"/>
              <w:rPr>
                <w:rFonts w:ascii="宋体" w:hAnsi="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top"/>
          </w:tcPr>
          <w:p>
            <w:pPr>
              <w:widowControl/>
              <w:ind w:firstLine="400"/>
              <w:jc w:val="center"/>
              <w:rPr>
                <w:rFonts w:ascii="宋体" w:hAnsi="宋体" w:cs="宋体"/>
                <w:kern w:val="0"/>
                <w:sz w:val="20"/>
                <w:szCs w:val="20"/>
              </w:rPr>
            </w:pPr>
          </w:p>
        </w:tc>
        <w:tc>
          <w:tcPr>
            <w:tcW w:w="1291" w:type="dxa"/>
            <w:gridSpan w:val="2"/>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659"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00" w:hRule="atLeast"/>
        </w:trPr>
        <w:tc>
          <w:tcPr>
            <w:tcW w:w="449" w:type="dxa"/>
            <w:tcBorders>
              <w:top w:val="nil"/>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988"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26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34" w:type="dxa"/>
            <w:tcBorders>
              <w:top w:val="single" w:color="auto" w:sz="4" w:space="0"/>
              <w:left w:val="nil"/>
              <w:bottom w:val="single" w:color="auto" w:sz="4" w:space="0"/>
              <w:right w:val="single" w:color="auto" w:sz="4" w:space="0"/>
            </w:tcBorders>
            <w:vAlign w:val="top"/>
          </w:tcPr>
          <w:p>
            <w:pPr>
              <w:widowControl/>
              <w:ind w:firstLine="400"/>
              <w:jc w:val="center"/>
              <w:rPr>
                <w:rFonts w:ascii="宋体" w:hAnsi="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top"/>
          </w:tcPr>
          <w:p>
            <w:pPr>
              <w:widowControl/>
              <w:ind w:firstLine="400"/>
              <w:jc w:val="center"/>
              <w:rPr>
                <w:rFonts w:ascii="宋体" w:hAnsi="宋体" w:cs="宋体"/>
                <w:kern w:val="0"/>
                <w:sz w:val="20"/>
                <w:szCs w:val="20"/>
              </w:rPr>
            </w:pPr>
          </w:p>
        </w:tc>
        <w:tc>
          <w:tcPr>
            <w:tcW w:w="1291" w:type="dxa"/>
            <w:gridSpan w:val="2"/>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659"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00" w:hRule="atLeast"/>
        </w:trPr>
        <w:tc>
          <w:tcPr>
            <w:tcW w:w="449" w:type="dxa"/>
            <w:tcBorders>
              <w:top w:val="nil"/>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988"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26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34" w:type="dxa"/>
            <w:tcBorders>
              <w:top w:val="single" w:color="auto" w:sz="4" w:space="0"/>
              <w:left w:val="nil"/>
              <w:bottom w:val="single" w:color="auto" w:sz="4" w:space="0"/>
              <w:right w:val="single" w:color="auto" w:sz="4" w:space="0"/>
            </w:tcBorders>
            <w:vAlign w:val="top"/>
          </w:tcPr>
          <w:p>
            <w:pPr>
              <w:widowControl/>
              <w:ind w:firstLine="400"/>
              <w:jc w:val="center"/>
              <w:rPr>
                <w:rFonts w:ascii="宋体" w:hAnsi="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top"/>
          </w:tcPr>
          <w:p>
            <w:pPr>
              <w:widowControl/>
              <w:ind w:firstLine="400"/>
              <w:jc w:val="center"/>
              <w:rPr>
                <w:rFonts w:ascii="宋体" w:hAnsi="宋体" w:cs="宋体"/>
                <w:kern w:val="0"/>
                <w:sz w:val="20"/>
                <w:szCs w:val="20"/>
              </w:rPr>
            </w:pPr>
          </w:p>
        </w:tc>
        <w:tc>
          <w:tcPr>
            <w:tcW w:w="1291" w:type="dxa"/>
            <w:gridSpan w:val="2"/>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659"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00" w:hRule="atLeast"/>
        </w:trPr>
        <w:tc>
          <w:tcPr>
            <w:tcW w:w="449" w:type="dxa"/>
            <w:tcBorders>
              <w:top w:val="nil"/>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988"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26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34" w:type="dxa"/>
            <w:tcBorders>
              <w:top w:val="single" w:color="auto" w:sz="4" w:space="0"/>
              <w:left w:val="nil"/>
              <w:bottom w:val="single" w:color="auto" w:sz="4" w:space="0"/>
              <w:right w:val="single" w:color="auto" w:sz="4" w:space="0"/>
            </w:tcBorders>
            <w:vAlign w:val="top"/>
          </w:tcPr>
          <w:p>
            <w:pPr>
              <w:widowControl/>
              <w:ind w:firstLine="400"/>
              <w:jc w:val="center"/>
              <w:rPr>
                <w:rFonts w:ascii="宋体" w:hAnsi="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top"/>
          </w:tcPr>
          <w:p>
            <w:pPr>
              <w:widowControl/>
              <w:ind w:firstLine="400"/>
              <w:jc w:val="center"/>
              <w:rPr>
                <w:rFonts w:ascii="宋体" w:hAnsi="宋体" w:cs="宋体"/>
                <w:kern w:val="0"/>
                <w:sz w:val="20"/>
                <w:szCs w:val="20"/>
              </w:rPr>
            </w:pPr>
          </w:p>
        </w:tc>
        <w:tc>
          <w:tcPr>
            <w:tcW w:w="1291" w:type="dxa"/>
            <w:gridSpan w:val="2"/>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659"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00" w:hRule="atLeast"/>
        </w:trPr>
        <w:tc>
          <w:tcPr>
            <w:tcW w:w="449" w:type="dxa"/>
            <w:tcBorders>
              <w:top w:val="nil"/>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988"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26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134" w:type="dxa"/>
            <w:tcBorders>
              <w:top w:val="single" w:color="auto" w:sz="4" w:space="0"/>
              <w:left w:val="nil"/>
              <w:bottom w:val="single" w:color="auto" w:sz="4" w:space="0"/>
              <w:right w:val="single" w:color="auto" w:sz="4" w:space="0"/>
            </w:tcBorders>
            <w:vAlign w:val="top"/>
          </w:tcPr>
          <w:p>
            <w:pPr>
              <w:widowControl/>
              <w:ind w:firstLine="400"/>
              <w:jc w:val="center"/>
              <w:rPr>
                <w:rFonts w:ascii="宋体" w:hAnsi="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top"/>
          </w:tcPr>
          <w:p>
            <w:pPr>
              <w:widowControl/>
              <w:ind w:firstLine="400"/>
              <w:jc w:val="center"/>
              <w:rPr>
                <w:rFonts w:ascii="宋体" w:hAnsi="宋体" w:cs="宋体"/>
                <w:kern w:val="0"/>
                <w:sz w:val="20"/>
                <w:szCs w:val="20"/>
              </w:rPr>
            </w:pPr>
          </w:p>
        </w:tc>
        <w:tc>
          <w:tcPr>
            <w:tcW w:w="1291" w:type="dxa"/>
            <w:gridSpan w:val="2"/>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659"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00" w:hRule="atLeast"/>
        </w:trPr>
        <w:tc>
          <w:tcPr>
            <w:tcW w:w="449" w:type="dxa"/>
            <w:tcBorders>
              <w:top w:val="nil"/>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988"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26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2551"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13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134" w:type="dxa"/>
            <w:tcBorders>
              <w:top w:val="single" w:color="auto" w:sz="4" w:space="0"/>
              <w:left w:val="nil"/>
              <w:bottom w:val="single" w:color="auto" w:sz="4" w:space="0"/>
              <w:right w:val="single" w:color="auto" w:sz="4" w:space="0"/>
            </w:tcBorders>
            <w:vAlign w:val="top"/>
          </w:tcPr>
          <w:p>
            <w:pPr>
              <w:widowControl/>
              <w:ind w:firstLine="400"/>
              <w:jc w:val="center"/>
              <w:rPr>
                <w:rFonts w:ascii="宋体" w:hAnsi="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top"/>
          </w:tcPr>
          <w:p>
            <w:pPr>
              <w:widowControl/>
              <w:ind w:firstLine="400"/>
              <w:jc w:val="center"/>
              <w:rPr>
                <w:rFonts w:ascii="宋体" w:hAnsi="宋体" w:cs="宋体"/>
                <w:kern w:val="0"/>
                <w:sz w:val="20"/>
                <w:szCs w:val="20"/>
              </w:rPr>
            </w:pPr>
          </w:p>
        </w:tc>
        <w:tc>
          <w:tcPr>
            <w:tcW w:w="1291" w:type="dxa"/>
            <w:gridSpan w:val="2"/>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659"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875"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600" w:hRule="atLeast"/>
        </w:trPr>
        <w:tc>
          <w:tcPr>
            <w:tcW w:w="449" w:type="dxa"/>
            <w:tcBorders>
              <w:top w:val="nil"/>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988"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26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2551" w:type="dxa"/>
            <w:gridSpan w:val="2"/>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134"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134" w:type="dxa"/>
            <w:tcBorders>
              <w:top w:val="single" w:color="auto" w:sz="4" w:space="0"/>
              <w:left w:val="nil"/>
              <w:bottom w:val="single" w:color="auto" w:sz="4" w:space="0"/>
              <w:right w:val="single" w:color="auto" w:sz="4" w:space="0"/>
            </w:tcBorders>
            <w:vAlign w:val="top"/>
          </w:tcPr>
          <w:p>
            <w:pPr>
              <w:widowControl/>
              <w:ind w:firstLine="400"/>
              <w:jc w:val="center"/>
              <w:rPr>
                <w:rFonts w:ascii="宋体" w:hAnsi="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top"/>
          </w:tcPr>
          <w:p>
            <w:pPr>
              <w:widowControl/>
              <w:ind w:firstLine="400"/>
              <w:jc w:val="center"/>
              <w:rPr>
                <w:rFonts w:ascii="宋体" w:hAnsi="宋体" w:cs="宋体"/>
                <w:kern w:val="0"/>
                <w:sz w:val="20"/>
                <w:szCs w:val="20"/>
              </w:rPr>
            </w:pPr>
          </w:p>
        </w:tc>
        <w:tc>
          <w:tcPr>
            <w:tcW w:w="1291" w:type="dxa"/>
            <w:gridSpan w:val="2"/>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659"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875"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600" w:hRule="atLeast"/>
        </w:trPr>
        <w:tc>
          <w:tcPr>
            <w:tcW w:w="9796" w:type="dxa"/>
            <w:gridSpan w:val="9"/>
            <w:tcBorders>
              <w:top w:val="single" w:color="auto" w:sz="4" w:space="0"/>
              <w:left w:val="single" w:color="auto" w:sz="4" w:space="0"/>
              <w:bottom w:val="single" w:color="auto" w:sz="4" w:space="0"/>
              <w:right w:val="single" w:color="auto" w:sz="4" w:space="0"/>
            </w:tcBorders>
            <w:vAlign w:val="center"/>
          </w:tcPr>
          <w:p>
            <w:pPr>
              <w:widowControl/>
              <w:ind w:firstLine="402"/>
              <w:jc w:val="center"/>
              <w:rPr>
                <w:rFonts w:ascii="宋体" w:hAnsi="宋体" w:cs="宋体"/>
                <w:b/>
                <w:kern w:val="0"/>
                <w:sz w:val="20"/>
                <w:szCs w:val="20"/>
              </w:rPr>
            </w:pPr>
            <w:r>
              <w:rPr>
                <w:rFonts w:hint="eastAsia" w:ascii="宋体" w:hAnsi="宋体" w:cs="宋体"/>
                <w:b/>
                <w:kern w:val="0"/>
                <w:sz w:val="20"/>
                <w:szCs w:val="20"/>
              </w:rPr>
              <w:t>合     计　</w:t>
            </w:r>
          </w:p>
        </w:tc>
        <w:tc>
          <w:tcPr>
            <w:tcW w:w="1291" w:type="dxa"/>
            <w:gridSpan w:val="2"/>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659"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r>
    </w:tbl>
    <w:p>
      <w:pPr>
        <w:rPr>
          <w:rFonts w:hint="eastAsia" w:ascii="宋体" w:hAnsi="宋体"/>
          <w:szCs w:val="21"/>
        </w:rPr>
      </w:pPr>
    </w:p>
    <w:p>
      <w:pPr>
        <w:rPr>
          <w:rFonts w:ascii="宋体" w:hAnsi="宋体"/>
          <w:szCs w:val="21"/>
        </w:rPr>
      </w:pPr>
      <w:r>
        <w:rPr>
          <w:rFonts w:hint="eastAsia" w:ascii="宋体" w:hAnsi="宋体"/>
          <w:szCs w:val="21"/>
        </w:rPr>
        <w:t>附表6</w:t>
      </w:r>
    </w:p>
    <w:tbl>
      <w:tblPr>
        <w:tblStyle w:val="11"/>
        <w:tblpPr w:leftFromText="180" w:rightFromText="180" w:vertAnchor="page" w:horzAnchor="margin" w:tblpY="2356"/>
        <w:tblW w:w="14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2665"/>
        <w:gridCol w:w="2519"/>
        <w:gridCol w:w="1559"/>
        <w:gridCol w:w="1260"/>
        <w:gridCol w:w="1955"/>
        <w:gridCol w:w="1325"/>
        <w:gridCol w:w="1459"/>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486" w:type="dxa"/>
            <w:tcBorders>
              <w:top w:val="nil"/>
              <w:left w:val="nil"/>
              <w:bottom w:val="single" w:color="auto" w:sz="4" w:space="0"/>
              <w:right w:val="nil"/>
            </w:tcBorders>
            <w:vAlign w:val="center"/>
          </w:tcPr>
          <w:p>
            <w:pPr>
              <w:widowControl/>
              <w:ind w:firstLine="402"/>
              <w:jc w:val="center"/>
              <w:rPr>
                <w:rFonts w:ascii="宋体" w:hAnsi="宋体" w:cs="宋体"/>
                <w:b/>
                <w:bCs/>
                <w:kern w:val="0"/>
                <w:sz w:val="20"/>
                <w:szCs w:val="20"/>
              </w:rPr>
            </w:pPr>
          </w:p>
        </w:tc>
        <w:tc>
          <w:tcPr>
            <w:tcW w:w="2665" w:type="dxa"/>
            <w:tcBorders>
              <w:top w:val="nil"/>
              <w:left w:val="nil"/>
              <w:bottom w:val="single" w:color="auto" w:sz="4" w:space="0"/>
              <w:right w:val="nil"/>
            </w:tcBorders>
            <w:vAlign w:val="center"/>
          </w:tcPr>
          <w:p>
            <w:pPr>
              <w:widowControl/>
              <w:ind w:firstLine="402"/>
              <w:jc w:val="center"/>
              <w:rPr>
                <w:rFonts w:ascii="宋体" w:hAnsi="宋体" w:cs="宋体"/>
                <w:b/>
                <w:bCs/>
                <w:kern w:val="0"/>
                <w:sz w:val="20"/>
                <w:szCs w:val="20"/>
              </w:rPr>
            </w:pPr>
          </w:p>
        </w:tc>
        <w:tc>
          <w:tcPr>
            <w:tcW w:w="2519" w:type="dxa"/>
            <w:tcBorders>
              <w:top w:val="nil"/>
              <w:left w:val="nil"/>
              <w:bottom w:val="single" w:color="auto" w:sz="4" w:space="0"/>
              <w:right w:val="nil"/>
            </w:tcBorders>
            <w:vAlign w:val="center"/>
          </w:tcPr>
          <w:p>
            <w:pPr>
              <w:widowControl/>
              <w:ind w:firstLine="402"/>
              <w:jc w:val="center"/>
              <w:rPr>
                <w:rFonts w:ascii="宋体" w:hAnsi="宋体" w:cs="宋体"/>
                <w:b/>
                <w:bCs/>
                <w:kern w:val="0"/>
                <w:sz w:val="20"/>
                <w:szCs w:val="20"/>
              </w:rPr>
            </w:pPr>
          </w:p>
        </w:tc>
        <w:tc>
          <w:tcPr>
            <w:tcW w:w="1559" w:type="dxa"/>
            <w:tcBorders>
              <w:top w:val="nil"/>
              <w:left w:val="nil"/>
              <w:bottom w:val="single" w:color="auto" w:sz="4" w:space="0"/>
              <w:right w:val="nil"/>
            </w:tcBorders>
            <w:vAlign w:val="center"/>
          </w:tcPr>
          <w:p>
            <w:pPr>
              <w:widowControl/>
              <w:ind w:firstLine="402"/>
              <w:jc w:val="center"/>
              <w:rPr>
                <w:rFonts w:ascii="宋体" w:hAnsi="宋体" w:cs="宋体"/>
                <w:b/>
                <w:bCs/>
                <w:kern w:val="0"/>
                <w:sz w:val="20"/>
                <w:szCs w:val="20"/>
              </w:rPr>
            </w:pPr>
          </w:p>
        </w:tc>
        <w:tc>
          <w:tcPr>
            <w:tcW w:w="1260" w:type="dxa"/>
            <w:tcBorders>
              <w:top w:val="nil"/>
              <w:left w:val="nil"/>
              <w:bottom w:val="single" w:color="auto" w:sz="4" w:space="0"/>
              <w:right w:val="nil"/>
            </w:tcBorders>
            <w:vAlign w:val="center"/>
          </w:tcPr>
          <w:p>
            <w:pPr>
              <w:widowControl/>
              <w:ind w:firstLine="402"/>
              <w:jc w:val="center"/>
              <w:rPr>
                <w:rFonts w:ascii="宋体" w:hAnsi="宋体" w:cs="宋体"/>
                <w:b/>
                <w:bCs/>
                <w:kern w:val="0"/>
                <w:sz w:val="20"/>
                <w:szCs w:val="20"/>
              </w:rPr>
            </w:pPr>
          </w:p>
        </w:tc>
        <w:tc>
          <w:tcPr>
            <w:tcW w:w="1955" w:type="dxa"/>
            <w:tcBorders>
              <w:top w:val="nil"/>
              <w:left w:val="nil"/>
              <w:bottom w:val="single" w:color="auto" w:sz="4" w:space="0"/>
              <w:right w:val="nil"/>
            </w:tcBorders>
            <w:vAlign w:val="center"/>
          </w:tcPr>
          <w:p>
            <w:pPr>
              <w:widowControl/>
              <w:ind w:firstLine="402"/>
              <w:jc w:val="center"/>
              <w:rPr>
                <w:rFonts w:ascii="宋体" w:hAnsi="宋体" w:cs="宋体"/>
                <w:b/>
                <w:bCs/>
                <w:kern w:val="0"/>
                <w:sz w:val="20"/>
                <w:szCs w:val="20"/>
              </w:rPr>
            </w:pPr>
          </w:p>
        </w:tc>
        <w:tc>
          <w:tcPr>
            <w:tcW w:w="1325" w:type="dxa"/>
            <w:tcBorders>
              <w:top w:val="nil"/>
              <w:left w:val="nil"/>
              <w:bottom w:val="single" w:color="auto" w:sz="4" w:space="0"/>
              <w:right w:val="nil"/>
            </w:tcBorders>
            <w:vAlign w:val="center"/>
          </w:tcPr>
          <w:p>
            <w:pPr>
              <w:widowControl/>
              <w:ind w:firstLine="402"/>
              <w:jc w:val="center"/>
              <w:rPr>
                <w:rFonts w:ascii="宋体" w:hAnsi="宋体" w:cs="宋体"/>
                <w:b/>
                <w:bCs/>
                <w:kern w:val="0"/>
                <w:sz w:val="20"/>
                <w:szCs w:val="20"/>
              </w:rPr>
            </w:pPr>
          </w:p>
        </w:tc>
        <w:tc>
          <w:tcPr>
            <w:tcW w:w="3051" w:type="dxa"/>
            <w:gridSpan w:val="2"/>
            <w:tcBorders>
              <w:top w:val="nil"/>
              <w:left w:val="nil"/>
              <w:bottom w:val="single" w:color="auto" w:sz="4" w:space="0"/>
              <w:right w:val="nil"/>
            </w:tcBorders>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486" w:type="dxa"/>
            <w:vMerge w:val="restart"/>
            <w:tcBorders>
              <w:top w:val="single" w:color="auto" w:sz="4" w:space="0"/>
            </w:tcBorders>
            <w:vAlign w:val="center"/>
          </w:tcPr>
          <w:p>
            <w:pPr>
              <w:widowControl/>
              <w:jc w:val="both"/>
              <w:rPr>
                <w:rFonts w:ascii="宋体" w:hAnsi="宋体" w:cs="宋体"/>
                <w:b/>
                <w:bCs/>
                <w:kern w:val="0"/>
                <w:sz w:val="20"/>
                <w:szCs w:val="20"/>
              </w:rPr>
            </w:pPr>
            <w:r>
              <w:rPr>
                <w:rFonts w:hint="eastAsia" w:ascii="宋体" w:hAnsi="宋体" w:cs="宋体"/>
                <w:b/>
                <w:bCs/>
                <w:kern w:val="0"/>
                <w:sz w:val="20"/>
                <w:szCs w:val="20"/>
              </w:rPr>
              <w:t>序号</w:t>
            </w:r>
          </w:p>
        </w:tc>
        <w:tc>
          <w:tcPr>
            <w:tcW w:w="2665" w:type="dxa"/>
            <w:vMerge w:val="restart"/>
            <w:tcBorders>
              <w:top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开展国际合作交流国家</w:t>
            </w:r>
          </w:p>
        </w:tc>
        <w:tc>
          <w:tcPr>
            <w:tcW w:w="2519" w:type="dxa"/>
            <w:vMerge w:val="restart"/>
            <w:tcBorders>
              <w:top w:val="single" w:color="auto" w:sz="4" w:space="0"/>
            </w:tcBorders>
            <w:vAlign w:val="center"/>
          </w:tcPr>
          <w:p>
            <w:pPr>
              <w:widowControl/>
              <w:jc w:val="both"/>
              <w:rPr>
                <w:rFonts w:ascii="宋体" w:hAnsi="宋体" w:cs="宋体"/>
                <w:b/>
                <w:bCs/>
                <w:kern w:val="0"/>
                <w:sz w:val="20"/>
                <w:szCs w:val="20"/>
              </w:rPr>
            </w:pPr>
            <w:r>
              <w:rPr>
                <w:rFonts w:hint="eastAsia" w:ascii="宋体" w:hAnsi="宋体" w:cs="宋体"/>
                <w:b/>
                <w:bCs/>
                <w:kern w:val="0"/>
                <w:sz w:val="20"/>
                <w:szCs w:val="20"/>
              </w:rPr>
              <w:t>开展国际合作交流目的</w:t>
            </w:r>
          </w:p>
        </w:tc>
        <w:tc>
          <w:tcPr>
            <w:tcW w:w="1559" w:type="dxa"/>
            <w:vMerge w:val="restart"/>
            <w:tcBorders>
              <w:top w:val="single" w:color="auto" w:sz="4" w:space="0"/>
            </w:tcBorders>
            <w:vAlign w:val="center"/>
          </w:tcPr>
          <w:p>
            <w:pPr>
              <w:widowControl/>
              <w:ind w:firstLine="402"/>
              <w:jc w:val="both"/>
              <w:rPr>
                <w:rFonts w:ascii="宋体" w:hAnsi="宋体" w:cs="宋体"/>
                <w:b/>
                <w:bCs/>
                <w:kern w:val="0"/>
                <w:sz w:val="20"/>
                <w:szCs w:val="20"/>
              </w:rPr>
            </w:pPr>
            <w:r>
              <w:rPr>
                <w:rFonts w:hint="eastAsia" w:ascii="宋体" w:hAnsi="宋体" w:cs="宋体"/>
                <w:b/>
                <w:bCs/>
                <w:kern w:val="0"/>
                <w:sz w:val="20"/>
                <w:szCs w:val="20"/>
              </w:rPr>
              <w:t>人数</w:t>
            </w:r>
          </w:p>
        </w:tc>
        <w:tc>
          <w:tcPr>
            <w:tcW w:w="1260" w:type="dxa"/>
            <w:vMerge w:val="restart"/>
            <w:tcBorders>
              <w:top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天数</w:t>
            </w:r>
          </w:p>
        </w:tc>
        <w:tc>
          <w:tcPr>
            <w:tcW w:w="1955" w:type="dxa"/>
            <w:vMerge w:val="restart"/>
            <w:tcBorders>
              <w:top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测算标准</w:t>
            </w:r>
          </w:p>
        </w:tc>
        <w:tc>
          <w:tcPr>
            <w:tcW w:w="1325" w:type="dxa"/>
            <w:vMerge w:val="restart"/>
            <w:tcBorders>
              <w:top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金额</w:t>
            </w:r>
          </w:p>
        </w:tc>
        <w:tc>
          <w:tcPr>
            <w:tcW w:w="3051" w:type="dxa"/>
            <w:gridSpan w:val="2"/>
            <w:tcBorders>
              <w:top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486" w:type="dxa"/>
            <w:vMerge w:val="continue"/>
            <w:vAlign w:val="center"/>
          </w:tcPr>
          <w:p>
            <w:pPr>
              <w:widowControl/>
              <w:ind w:firstLine="402"/>
              <w:jc w:val="left"/>
              <w:rPr>
                <w:rFonts w:ascii="宋体" w:hAnsi="宋体" w:cs="宋体"/>
                <w:b/>
                <w:bCs/>
                <w:kern w:val="0"/>
                <w:sz w:val="20"/>
                <w:szCs w:val="20"/>
              </w:rPr>
            </w:pPr>
          </w:p>
        </w:tc>
        <w:tc>
          <w:tcPr>
            <w:tcW w:w="2665" w:type="dxa"/>
            <w:vMerge w:val="continue"/>
            <w:vAlign w:val="center"/>
          </w:tcPr>
          <w:p>
            <w:pPr>
              <w:widowControl/>
              <w:ind w:firstLine="402"/>
              <w:jc w:val="left"/>
              <w:rPr>
                <w:rFonts w:ascii="宋体" w:hAnsi="宋体" w:cs="宋体"/>
                <w:b/>
                <w:bCs/>
                <w:kern w:val="0"/>
                <w:sz w:val="20"/>
                <w:szCs w:val="20"/>
              </w:rPr>
            </w:pPr>
          </w:p>
        </w:tc>
        <w:tc>
          <w:tcPr>
            <w:tcW w:w="2519" w:type="dxa"/>
            <w:vMerge w:val="continue"/>
            <w:vAlign w:val="center"/>
          </w:tcPr>
          <w:p>
            <w:pPr>
              <w:widowControl/>
              <w:ind w:firstLine="402"/>
              <w:jc w:val="left"/>
              <w:rPr>
                <w:rFonts w:ascii="宋体" w:hAnsi="宋体" w:cs="宋体"/>
                <w:b/>
                <w:bCs/>
                <w:kern w:val="0"/>
                <w:sz w:val="20"/>
                <w:szCs w:val="20"/>
              </w:rPr>
            </w:pPr>
          </w:p>
        </w:tc>
        <w:tc>
          <w:tcPr>
            <w:tcW w:w="1559" w:type="dxa"/>
            <w:vMerge w:val="continue"/>
            <w:vAlign w:val="center"/>
          </w:tcPr>
          <w:p>
            <w:pPr>
              <w:widowControl/>
              <w:ind w:firstLine="402"/>
              <w:jc w:val="left"/>
              <w:rPr>
                <w:rFonts w:ascii="宋体" w:hAnsi="宋体" w:cs="宋体"/>
                <w:b/>
                <w:bCs/>
                <w:kern w:val="0"/>
                <w:sz w:val="20"/>
                <w:szCs w:val="20"/>
              </w:rPr>
            </w:pPr>
          </w:p>
        </w:tc>
        <w:tc>
          <w:tcPr>
            <w:tcW w:w="1260" w:type="dxa"/>
            <w:vMerge w:val="continue"/>
            <w:vAlign w:val="top"/>
          </w:tcPr>
          <w:p>
            <w:pPr>
              <w:widowControl/>
              <w:ind w:firstLine="402"/>
              <w:jc w:val="left"/>
              <w:rPr>
                <w:rFonts w:ascii="宋体" w:hAnsi="宋体" w:cs="宋体"/>
                <w:b/>
                <w:bCs/>
                <w:kern w:val="0"/>
                <w:sz w:val="20"/>
                <w:szCs w:val="20"/>
              </w:rPr>
            </w:pPr>
          </w:p>
        </w:tc>
        <w:tc>
          <w:tcPr>
            <w:tcW w:w="1955" w:type="dxa"/>
            <w:vMerge w:val="continue"/>
            <w:vAlign w:val="top"/>
          </w:tcPr>
          <w:p>
            <w:pPr>
              <w:widowControl/>
              <w:ind w:firstLine="402"/>
              <w:jc w:val="left"/>
              <w:rPr>
                <w:rFonts w:ascii="宋体" w:hAnsi="宋体" w:cs="宋体"/>
                <w:b/>
                <w:bCs/>
                <w:kern w:val="0"/>
                <w:sz w:val="20"/>
                <w:szCs w:val="20"/>
              </w:rPr>
            </w:pPr>
          </w:p>
        </w:tc>
        <w:tc>
          <w:tcPr>
            <w:tcW w:w="1325" w:type="dxa"/>
            <w:vMerge w:val="continue"/>
            <w:vAlign w:val="center"/>
          </w:tcPr>
          <w:p>
            <w:pPr>
              <w:widowControl/>
              <w:ind w:firstLine="402"/>
              <w:jc w:val="left"/>
              <w:rPr>
                <w:rFonts w:ascii="宋体" w:hAnsi="宋体" w:cs="宋体"/>
                <w:b/>
                <w:bCs/>
                <w:kern w:val="0"/>
                <w:sz w:val="20"/>
                <w:szCs w:val="20"/>
              </w:rPr>
            </w:pPr>
          </w:p>
        </w:tc>
        <w:tc>
          <w:tcPr>
            <w:tcW w:w="1459" w:type="dxa"/>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财政资金</w:t>
            </w:r>
          </w:p>
        </w:tc>
        <w:tc>
          <w:tcPr>
            <w:tcW w:w="1592" w:type="dxa"/>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486"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2665"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2519"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559"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260" w:type="dxa"/>
            <w:vAlign w:val="top"/>
          </w:tcPr>
          <w:p>
            <w:pPr>
              <w:widowControl/>
              <w:ind w:firstLine="400"/>
              <w:jc w:val="center"/>
              <w:rPr>
                <w:rFonts w:ascii="宋体" w:hAnsi="宋体" w:cs="宋体"/>
                <w:kern w:val="0"/>
                <w:sz w:val="20"/>
                <w:szCs w:val="20"/>
              </w:rPr>
            </w:pPr>
          </w:p>
        </w:tc>
        <w:tc>
          <w:tcPr>
            <w:tcW w:w="1955" w:type="dxa"/>
            <w:vAlign w:val="top"/>
          </w:tcPr>
          <w:p>
            <w:pPr>
              <w:widowControl/>
              <w:ind w:firstLine="400"/>
              <w:jc w:val="center"/>
              <w:rPr>
                <w:rFonts w:ascii="宋体" w:hAnsi="宋体" w:cs="宋体"/>
                <w:kern w:val="0"/>
                <w:sz w:val="20"/>
                <w:szCs w:val="20"/>
              </w:rPr>
            </w:pPr>
          </w:p>
        </w:tc>
        <w:tc>
          <w:tcPr>
            <w:tcW w:w="1325"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459"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592"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486"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2665"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2519"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559"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260" w:type="dxa"/>
            <w:vAlign w:val="top"/>
          </w:tcPr>
          <w:p>
            <w:pPr>
              <w:widowControl/>
              <w:ind w:firstLine="400"/>
              <w:jc w:val="center"/>
              <w:rPr>
                <w:rFonts w:ascii="宋体" w:hAnsi="宋体" w:cs="宋体"/>
                <w:kern w:val="0"/>
                <w:sz w:val="20"/>
                <w:szCs w:val="20"/>
              </w:rPr>
            </w:pPr>
          </w:p>
        </w:tc>
        <w:tc>
          <w:tcPr>
            <w:tcW w:w="1955" w:type="dxa"/>
            <w:vAlign w:val="top"/>
          </w:tcPr>
          <w:p>
            <w:pPr>
              <w:widowControl/>
              <w:ind w:firstLine="400"/>
              <w:jc w:val="center"/>
              <w:rPr>
                <w:rFonts w:ascii="宋体" w:hAnsi="宋体" w:cs="宋体"/>
                <w:kern w:val="0"/>
                <w:sz w:val="20"/>
                <w:szCs w:val="20"/>
              </w:rPr>
            </w:pPr>
          </w:p>
        </w:tc>
        <w:tc>
          <w:tcPr>
            <w:tcW w:w="1325"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459"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592"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486"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2665"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2519"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559"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260" w:type="dxa"/>
            <w:vAlign w:val="top"/>
          </w:tcPr>
          <w:p>
            <w:pPr>
              <w:widowControl/>
              <w:ind w:firstLine="400"/>
              <w:jc w:val="center"/>
              <w:rPr>
                <w:rFonts w:ascii="宋体" w:hAnsi="宋体" w:cs="宋体"/>
                <w:kern w:val="0"/>
                <w:sz w:val="20"/>
                <w:szCs w:val="20"/>
              </w:rPr>
            </w:pPr>
          </w:p>
        </w:tc>
        <w:tc>
          <w:tcPr>
            <w:tcW w:w="1955" w:type="dxa"/>
            <w:vAlign w:val="top"/>
          </w:tcPr>
          <w:p>
            <w:pPr>
              <w:widowControl/>
              <w:ind w:firstLine="400"/>
              <w:jc w:val="center"/>
              <w:rPr>
                <w:rFonts w:ascii="宋体" w:hAnsi="宋体" w:cs="宋体"/>
                <w:kern w:val="0"/>
                <w:sz w:val="20"/>
                <w:szCs w:val="20"/>
              </w:rPr>
            </w:pPr>
          </w:p>
        </w:tc>
        <w:tc>
          <w:tcPr>
            <w:tcW w:w="1325"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459"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592"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486"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2665"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2519"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559"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260" w:type="dxa"/>
            <w:vAlign w:val="top"/>
          </w:tcPr>
          <w:p>
            <w:pPr>
              <w:widowControl/>
              <w:ind w:firstLine="400"/>
              <w:jc w:val="center"/>
              <w:rPr>
                <w:rFonts w:ascii="宋体" w:hAnsi="宋体" w:cs="宋体"/>
                <w:kern w:val="0"/>
                <w:sz w:val="20"/>
                <w:szCs w:val="20"/>
              </w:rPr>
            </w:pPr>
          </w:p>
        </w:tc>
        <w:tc>
          <w:tcPr>
            <w:tcW w:w="1955" w:type="dxa"/>
            <w:vAlign w:val="top"/>
          </w:tcPr>
          <w:p>
            <w:pPr>
              <w:widowControl/>
              <w:ind w:firstLine="400"/>
              <w:jc w:val="center"/>
              <w:rPr>
                <w:rFonts w:ascii="宋体" w:hAnsi="宋体" w:cs="宋体"/>
                <w:kern w:val="0"/>
                <w:sz w:val="20"/>
                <w:szCs w:val="20"/>
              </w:rPr>
            </w:pPr>
          </w:p>
        </w:tc>
        <w:tc>
          <w:tcPr>
            <w:tcW w:w="1325"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459"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592"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486"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2665"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2519"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559"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260" w:type="dxa"/>
            <w:vAlign w:val="top"/>
          </w:tcPr>
          <w:p>
            <w:pPr>
              <w:widowControl/>
              <w:ind w:firstLine="400"/>
              <w:jc w:val="center"/>
              <w:rPr>
                <w:rFonts w:ascii="宋体" w:hAnsi="宋体" w:cs="宋体"/>
                <w:kern w:val="0"/>
                <w:sz w:val="20"/>
                <w:szCs w:val="20"/>
              </w:rPr>
            </w:pPr>
          </w:p>
        </w:tc>
        <w:tc>
          <w:tcPr>
            <w:tcW w:w="1955" w:type="dxa"/>
            <w:vAlign w:val="top"/>
          </w:tcPr>
          <w:p>
            <w:pPr>
              <w:widowControl/>
              <w:ind w:firstLine="400"/>
              <w:jc w:val="center"/>
              <w:rPr>
                <w:rFonts w:ascii="宋体" w:hAnsi="宋体" w:cs="宋体"/>
                <w:kern w:val="0"/>
                <w:sz w:val="20"/>
                <w:szCs w:val="20"/>
              </w:rPr>
            </w:pPr>
          </w:p>
        </w:tc>
        <w:tc>
          <w:tcPr>
            <w:tcW w:w="1325"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459"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592"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486" w:type="dxa"/>
            <w:vAlign w:val="center"/>
          </w:tcPr>
          <w:p>
            <w:pPr>
              <w:widowControl/>
              <w:ind w:firstLine="400"/>
              <w:jc w:val="center"/>
              <w:rPr>
                <w:rFonts w:ascii="宋体" w:hAnsi="宋体" w:cs="宋体"/>
                <w:kern w:val="0"/>
                <w:sz w:val="20"/>
                <w:szCs w:val="20"/>
              </w:rPr>
            </w:pPr>
          </w:p>
        </w:tc>
        <w:tc>
          <w:tcPr>
            <w:tcW w:w="2665" w:type="dxa"/>
            <w:vAlign w:val="center"/>
          </w:tcPr>
          <w:p>
            <w:pPr>
              <w:widowControl/>
              <w:ind w:firstLine="400"/>
              <w:jc w:val="center"/>
              <w:rPr>
                <w:rFonts w:ascii="宋体" w:hAnsi="宋体" w:cs="宋体"/>
                <w:kern w:val="0"/>
                <w:sz w:val="20"/>
                <w:szCs w:val="20"/>
              </w:rPr>
            </w:pPr>
          </w:p>
        </w:tc>
        <w:tc>
          <w:tcPr>
            <w:tcW w:w="2519" w:type="dxa"/>
            <w:vAlign w:val="center"/>
          </w:tcPr>
          <w:p>
            <w:pPr>
              <w:widowControl/>
              <w:ind w:firstLine="400"/>
              <w:jc w:val="center"/>
              <w:rPr>
                <w:rFonts w:ascii="宋体" w:hAnsi="宋体" w:cs="宋体"/>
                <w:kern w:val="0"/>
                <w:sz w:val="20"/>
                <w:szCs w:val="20"/>
              </w:rPr>
            </w:pPr>
          </w:p>
        </w:tc>
        <w:tc>
          <w:tcPr>
            <w:tcW w:w="1559" w:type="dxa"/>
            <w:vAlign w:val="center"/>
          </w:tcPr>
          <w:p>
            <w:pPr>
              <w:widowControl/>
              <w:ind w:firstLine="400"/>
              <w:jc w:val="center"/>
              <w:rPr>
                <w:rFonts w:ascii="宋体" w:hAnsi="宋体" w:cs="宋体"/>
                <w:kern w:val="0"/>
                <w:sz w:val="20"/>
                <w:szCs w:val="20"/>
              </w:rPr>
            </w:pPr>
          </w:p>
        </w:tc>
        <w:tc>
          <w:tcPr>
            <w:tcW w:w="1260" w:type="dxa"/>
            <w:vAlign w:val="top"/>
          </w:tcPr>
          <w:p>
            <w:pPr>
              <w:widowControl/>
              <w:ind w:firstLine="400"/>
              <w:jc w:val="center"/>
              <w:rPr>
                <w:rFonts w:ascii="宋体" w:hAnsi="宋体" w:cs="宋体"/>
                <w:kern w:val="0"/>
                <w:sz w:val="20"/>
                <w:szCs w:val="20"/>
              </w:rPr>
            </w:pPr>
          </w:p>
        </w:tc>
        <w:tc>
          <w:tcPr>
            <w:tcW w:w="1955" w:type="dxa"/>
            <w:vAlign w:val="top"/>
          </w:tcPr>
          <w:p>
            <w:pPr>
              <w:widowControl/>
              <w:ind w:firstLine="400"/>
              <w:jc w:val="center"/>
              <w:rPr>
                <w:rFonts w:ascii="宋体" w:hAnsi="宋体" w:cs="宋体"/>
                <w:kern w:val="0"/>
                <w:sz w:val="20"/>
                <w:szCs w:val="20"/>
              </w:rPr>
            </w:pPr>
          </w:p>
        </w:tc>
        <w:tc>
          <w:tcPr>
            <w:tcW w:w="1325" w:type="dxa"/>
            <w:vAlign w:val="center"/>
          </w:tcPr>
          <w:p>
            <w:pPr>
              <w:widowControl/>
              <w:ind w:firstLine="400"/>
              <w:jc w:val="center"/>
              <w:rPr>
                <w:rFonts w:ascii="宋体" w:hAnsi="宋体" w:cs="宋体"/>
                <w:kern w:val="0"/>
                <w:sz w:val="20"/>
                <w:szCs w:val="20"/>
              </w:rPr>
            </w:pPr>
          </w:p>
        </w:tc>
        <w:tc>
          <w:tcPr>
            <w:tcW w:w="1459" w:type="dxa"/>
            <w:vAlign w:val="center"/>
          </w:tcPr>
          <w:p>
            <w:pPr>
              <w:widowControl/>
              <w:ind w:firstLine="400"/>
              <w:jc w:val="center"/>
              <w:rPr>
                <w:rFonts w:ascii="宋体" w:hAnsi="宋体" w:cs="宋体"/>
                <w:kern w:val="0"/>
                <w:sz w:val="20"/>
                <w:szCs w:val="20"/>
              </w:rPr>
            </w:pPr>
          </w:p>
        </w:tc>
        <w:tc>
          <w:tcPr>
            <w:tcW w:w="1592" w:type="dxa"/>
            <w:vAlign w:val="center"/>
          </w:tcPr>
          <w:p>
            <w:pPr>
              <w:widowControl/>
              <w:ind w:firstLine="400"/>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486" w:type="dxa"/>
            <w:vAlign w:val="center"/>
          </w:tcPr>
          <w:p>
            <w:pPr>
              <w:widowControl/>
              <w:ind w:firstLine="400"/>
              <w:jc w:val="center"/>
              <w:rPr>
                <w:rFonts w:ascii="宋体" w:hAnsi="宋体" w:cs="宋体"/>
                <w:kern w:val="0"/>
                <w:sz w:val="20"/>
                <w:szCs w:val="20"/>
              </w:rPr>
            </w:pPr>
          </w:p>
        </w:tc>
        <w:tc>
          <w:tcPr>
            <w:tcW w:w="2665" w:type="dxa"/>
            <w:vAlign w:val="center"/>
          </w:tcPr>
          <w:p>
            <w:pPr>
              <w:widowControl/>
              <w:ind w:firstLine="400"/>
              <w:jc w:val="center"/>
              <w:rPr>
                <w:rFonts w:ascii="宋体" w:hAnsi="宋体" w:cs="宋体"/>
                <w:kern w:val="0"/>
                <w:sz w:val="20"/>
                <w:szCs w:val="20"/>
              </w:rPr>
            </w:pPr>
          </w:p>
        </w:tc>
        <w:tc>
          <w:tcPr>
            <w:tcW w:w="2519" w:type="dxa"/>
            <w:vAlign w:val="center"/>
          </w:tcPr>
          <w:p>
            <w:pPr>
              <w:widowControl/>
              <w:ind w:firstLine="400"/>
              <w:jc w:val="center"/>
              <w:rPr>
                <w:rFonts w:ascii="宋体" w:hAnsi="宋体" w:cs="宋体"/>
                <w:kern w:val="0"/>
                <w:sz w:val="20"/>
                <w:szCs w:val="20"/>
              </w:rPr>
            </w:pPr>
          </w:p>
        </w:tc>
        <w:tc>
          <w:tcPr>
            <w:tcW w:w="1559" w:type="dxa"/>
            <w:vAlign w:val="center"/>
          </w:tcPr>
          <w:p>
            <w:pPr>
              <w:widowControl/>
              <w:ind w:firstLine="400"/>
              <w:jc w:val="center"/>
              <w:rPr>
                <w:rFonts w:ascii="宋体" w:hAnsi="宋体" w:cs="宋体"/>
                <w:kern w:val="0"/>
                <w:sz w:val="20"/>
                <w:szCs w:val="20"/>
              </w:rPr>
            </w:pPr>
          </w:p>
        </w:tc>
        <w:tc>
          <w:tcPr>
            <w:tcW w:w="1260" w:type="dxa"/>
            <w:vAlign w:val="top"/>
          </w:tcPr>
          <w:p>
            <w:pPr>
              <w:widowControl/>
              <w:ind w:firstLine="400"/>
              <w:jc w:val="center"/>
              <w:rPr>
                <w:rFonts w:ascii="宋体" w:hAnsi="宋体" w:cs="宋体"/>
                <w:kern w:val="0"/>
                <w:sz w:val="20"/>
                <w:szCs w:val="20"/>
              </w:rPr>
            </w:pPr>
          </w:p>
        </w:tc>
        <w:tc>
          <w:tcPr>
            <w:tcW w:w="1955" w:type="dxa"/>
            <w:vAlign w:val="top"/>
          </w:tcPr>
          <w:p>
            <w:pPr>
              <w:widowControl/>
              <w:ind w:firstLine="400"/>
              <w:jc w:val="center"/>
              <w:rPr>
                <w:rFonts w:ascii="宋体" w:hAnsi="宋体" w:cs="宋体"/>
                <w:kern w:val="0"/>
                <w:sz w:val="20"/>
                <w:szCs w:val="20"/>
              </w:rPr>
            </w:pPr>
          </w:p>
        </w:tc>
        <w:tc>
          <w:tcPr>
            <w:tcW w:w="1325" w:type="dxa"/>
            <w:vAlign w:val="center"/>
          </w:tcPr>
          <w:p>
            <w:pPr>
              <w:widowControl/>
              <w:ind w:firstLine="400"/>
              <w:jc w:val="center"/>
              <w:rPr>
                <w:rFonts w:ascii="宋体" w:hAnsi="宋体" w:cs="宋体"/>
                <w:kern w:val="0"/>
                <w:sz w:val="20"/>
                <w:szCs w:val="20"/>
              </w:rPr>
            </w:pPr>
          </w:p>
        </w:tc>
        <w:tc>
          <w:tcPr>
            <w:tcW w:w="1459" w:type="dxa"/>
            <w:vAlign w:val="center"/>
          </w:tcPr>
          <w:p>
            <w:pPr>
              <w:widowControl/>
              <w:ind w:firstLine="400"/>
              <w:jc w:val="center"/>
              <w:rPr>
                <w:rFonts w:ascii="宋体" w:hAnsi="宋体" w:cs="宋体"/>
                <w:kern w:val="0"/>
                <w:sz w:val="20"/>
                <w:szCs w:val="20"/>
              </w:rPr>
            </w:pPr>
          </w:p>
        </w:tc>
        <w:tc>
          <w:tcPr>
            <w:tcW w:w="1592" w:type="dxa"/>
            <w:vAlign w:val="center"/>
          </w:tcPr>
          <w:p>
            <w:pPr>
              <w:widowControl/>
              <w:ind w:firstLine="400"/>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0444" w:type="dxa"/>
            <w:gridSpan w:val="6"/>
            <w:vAlign w:val="center"/>
          </w:tcPr>
          <w:p>
            <w:pPr>
              <w:widowControl/>
              <w:ind w:firstLine="402"/>
              <w:jc w:val="center"/>
              <w:rPr>
                <w:rFonts w:ascii="宋体" w:hAnsi="宋体" w:cs="宋体"/>
                <w:b/>
                <w:kern w:val="0"/>
                <w:sz w:val="20"/>
                <w:szCs w:val="20"/>
              </w:rPr>
            </w:pPr>
            <w:r>
              <w:rPr>
                <w:rFonts w:hint="eastAsia" w:ascii="宋体" w:hAnsi="宋体" w:cs="宋体"/>
                <w:b/>
                <w:kern w:val="0"/>
                <w:sz w:val="20"/>
                <w:szCs w:val="20"/>
              </w:rPr>
              <w:t>合     计　</w:t>
            </w:r>
          </w:p>
        </w:tc>
        <w:tc>
          <w:tcPr>
            <w:tcW w:w="1325"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459"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c>
          <w:tcPr>
            <w:tcW w:w="1592" w:type="dxa"/>
            <w:vAlign w:val="center"/>
          </w:tcPr>
          <w:p>
            <w:pPr>
              <w:widowControl/>
              <w:ind w:firstLine="400"/>
              <w:jc w:val="center"/>
              <w:rPr>
                <w:rFonts w:ascii="宋体" w:hAnsi="宋体" w:cs="宋体"/>
                <w:kern w:val="0"/>
                <w:sz w:val="20"/>
                <w:szCs w:val="20"/>
              </w:rPr>
            </w:pPr>
            <w:r>
              <w:rPr>
                <w:rFonts w:hint="eastAsia" w:ascii="宋体" w:hAnsi="宋体" w:cs="宋体"/>
                <w:kern w:val="0"/>
                <w:sz w:val="20"/>
                <w:szCs w:val="20"/>
              </w:rPr>
              <w:t>　</w:t>
            </w:r>
          </w:p>
        </w:tc>
      </w:tr>
    </w:tbl>
    <w:p>
      <w:pPr>
        <w:ind w:firstLine="482"/>
        <w:jc w:val="center"/>
        <w:rPr>
          <w:rFonts w:ascii="宋体" w:hAnsi="宋体" w:cs="宋体"/>
          <w:b/>
          <w:bCs/>
          <w:kern w:val="0"/>
          <w:sz w:val="24"/>
        </w:rPr>
      </w:pPr>
      <w:r>
        <w:rPr>
          <w:rFonts w:hint="eastAsia" w:ascii="宋体" w:hAnsi="宋体" w:cs="宋体"/>
          <w:b/>
          <w:bCs/>
          <w:kern w:val="0"/>
          <w:sz w:val="24"/>
        </w:rPr>
        <w:t>国际合作交流费预算明细表</w:t>
      </w:r>
    </w:p>
    <w:p>
      <w:pPr>
        <w:ind w:firstLine="480"/>
        <w:rPr>
          <w:rFonts w:ascii="宋体" w:hAnsi="宋体"/>
          <w:sz w:val="24"/>
        </w:rPr>
      </w:pPr>
    </w:p>
    <w:p>
      <w:pPr>
        <w:ind w:firstLine="640"/>
        <w:rPr>
          <w:rFonts w:ascii="宋体" w:hAnsi="宋体"/>
          <w:szCs w:val="21"/>
        </w:rPr>
      </w:pPr>
    </w:p>
    <w:p>
      <w:pPr>
        <w:rPr>
          <w:rFonts w:ascii="宋体" w:hAnsi="宋体"/>
          <w:szCs w:val="21"/>
        </w:rPr>
      </w:pPr>
      <w:r>
        <w:rPr>
          <w:rFonts w:hint="eastAsia" w:ascii="宋体" w:hAnsi="宋体"/>
          <w:szCs w:val="21"/>
        </w:rPr>
        <w:t>附表7</w:t>
      </w:r>
    </w:p>
    <w:p>
      <w:pPr>
        <w:ind w:left="0" w:leftChars="0" w:firstLine="0" w:firstLineChars="0"/>
        <w:jc w:val="center"/>
        <w:rPr>
          <w:rFonts w:ascii="宋体" w:hAnsi="宋体" w:cs="宋体"/>
          <w:b/>
          <w:bCs/>
          <w:kern w:val="0"/>
          <w:sz w:val="24"/>
        </w:rPr>
      </w:pPr>
      <w:r>
        <w:rPr>
          <w:rFonts w:hint="eastAsia" w:ascii="宋体" w:hAnsi="宋体" w:cs="宋体"/>
          <w:b/>
          <w:bCs/>
          <w:kern w:val="0"/>
          <w:sz w:val="24"/>
        </w:rPr>
        <w:t>劳务费支出预算明细表</w:t>
      </w:r>
    </w:p>
    <w:p>
      <w:pPr>
        <w:ind w:firstLine="400"/>
        <w:jc w:val="center"/>
        <w:rPr>
          <w:rFonts w:ascii="宋体" w:hAnsi="宋体" w:cs="宋体"/>
          <w:kern w:val="0"/>
          <w:sz w:val="20"/>
          <w:szCs w:val="20"/>
        </w:rPr>
      </w:pPr>
      <w:r>
        <w:rPr>
          <w:rFonts w:hint="eastAsia" w:ascii="宋体" w:hAnsi="宋体" w:cs="宋体"/>
          <w:kern w:val="0"/>
          <w:sz w:val="20"/>
          <w:szCs w:val="20"/>
          <w:lang w:val="en-US" w:eastAsia="zh-CN"/>
        </w:rPr>
        <w:t xml:space="preserve">                                                                                                                       </w:t>
      </w:r>
      <w:r>
        <w:rPr>
          <w:rFonts w:hint="eastAsia" w:ascii="宋体" w:hAnsi="宋体" w:cs="宋体"/>
          <w:kern w:val="0"/>
          <w:sz w:val="20"/>
          <w:szCs w:val="20"/>
        </w:rPr>
        <w:t>单位：万元</w:t>
      </w:r>
    </w:p>
    <w:tbl>
      <w:tblPr>
        <w:tblStyle w:val="11"/>
        <w:tblW w:w="1460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
        <w:gridCol w:w="943"/>
        <w:gridCol w:w="1282"/>
        <w:gridCol w:w="2155"/>
        <w:gridCol w:w="1275"/>
        <w:gridCol w:w="2115"/>
        <w:gridCol w:w="1320"/>
        <w:gridCol w:w="1335"/>
        <w:gridCol w:w="1066"/>
        <w:gridCol w:w="1322"/>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431" w:type="dxa"/>
            <w:vMerge w:val="restart"/>
            <w:vAlign w:val="center"/>
          </w:tcPr>
          <w:p>
            <w:pPr>
              <w:widowControl/>
              <w:ind w:left="0" w:leftChars="0" w:right="0" w:rightChars="0" w:firstLine="0" w:firstLineChars="0"/>
              <w:jc w:val="center"/>
              <w:rPr>
                <w:rFonts w:ascii="宋体" w:hAnsi="宋体" w:cs="宋体"/>
                <w:b/>
                <w:bCs/>
                <w:kern w:val="0"/>
                <w:sz w:val="20"/>
                <w:szCs w:val="20"/>
              </w:rPr>
            </w:pPr>
            <w:r>
              <w:rPr>
                <w:rFonts w:hint="eastAsia" w:ascii="宋体" w:hAnsi="宋体" w:cs="宋体"/>
                <w:b/>
                <w:bCs/>
                <w:kern w:val="0"/>
                <w:sz w:val="20"/>
                <w:szCs w:val="20"/>
              </w:rPr>
              <w:t>序号</w:t>
            </w:r>
          </w:p>
        </w:tc>
        <w:tc>
          <w:tcPr>
            <w:tcW w:w="943" w:type="dxa"/>
            <w:vMerge w:val="restart"/>
            <w:vAlign w:val="center"/>
          </w:tcPr>
          <w:p>
            <w:pPr>
              <w:widowControl/>
              <w:ind w:left="0" w:leftChars="0" w:right="0" w:rightChars="0" w:firstLine="0" w:firstLineChars="0"/>
              <w:jc w:val="center"/>
              <w:rPr>
                <w:rFonts w:ascii="宋体" w:hAnsi="宋体" w:cs="宋体"/>
                <w:b/>
                <w:bCs/>
                <w:kern w:val="0"/>
                <w:sz w:val="20"/>
                <w:szCs w:val="20"/>
              </w:rPr>
            </w:pPr>
            <w:r>
              <w:rPr>
                <w:rFonts w:hint="eastAsia" w:ascii="宋体" w:hAnsi="宋体" w:cs="宋体"/>
                <w:b/>
                <w:bCs/>
                <w:kern w:val="0"/>
                <w:sz w:val="20"/>
                <w:szCs w:val="20"/>
              </w:rPr>
              <w:t>姓名</w:t>
            </w:r>
          </w:p>
        </w:tc>
        <w:tc>
          <w:tcPr>
            <w:tcW w:w="1282" w:type="dxa"/>
            <w:vMerge w:val="restart"/>
            <w:vAlign w:val="center"/>
          </w:tcPr>
          <w:p>
            <w:pPr>
              <w:widowControl/>
              <w:ind w:left="0" w:leftChars="0" w:right="0" w:rightChars="0" w:firstLine="0" w:firstLineChars="0"/>
              <w:jc w:val="center"/>
              <w:rPr>
                <w:rFonts w:ascii="宋体" w:hAnsi="宋体" w:cs="宋体"/>
                <w:b/>
                <w:bCs/>
                <w:kern w:val="0"/>
                <w:sz w:val="20"/>
                <w:szCs w:val="20"/>
              </w:rPr>
            </w:pPr>
            <w:r>
              <w:rPr>
                <w:rFonts w:hint="eastAsia" w:ascii="宋体" w:hAnsi="宋体" w:cs="宋体"/>
                <w:b/>
                <w:bCs/>
                <w:kern w:val="0"/>
                <w:sz w:val="20"/>
                <w:szCs w:val="20"/>
              </w:rPr>
              <w:t>单位</w:t>
            </w:r>
          </w:p>
        </w:tc>
        <w:tc>
          <w:tcPr>
            <w:tcW w:w="2155" w:type="dxa"/>
            <w:vMerge w:val="restart"/>
            <w:vAlign w:val="center"/>
          </w:tcPr>
          <w:p>
            <w:pPr>
              <w:widowControl/>
              <w:ind w:left="0" w:leftChars="0" w:right="0" w:rightChars="0" w:firstLine="0" w:firstLineChars="0"/>
              <w:jc w:val="center"/>
              <w:rPr>
                <w:rFonts w:ascii="宋体" w:hAnsi="宋体" w:cs="宋体"/>
                <w:b/>
                <w:bCs/>
                <w:kern w:val="0"/>
                <w:sz w:val="20"/>
                <w:szCs w:val="20"/>
              </w:rPr>
            </w:pPr>
            <w:r>
              <w:rPr>
                <w:rFonts w:hint="eastAsia" w:ascii="宋体" w:hAnsi="宋体" w:cs="宋体"/>
                <w:b/>
                <w:bCs/>
                <w:kern w:val="0"/>
                <w:sz w:val="20"/>
                <w:szCs w:val="20"/>
              </w:rPr>
              <w:t>身份证号</w:t>
            </w:r>
          </w:p>
        </w:tc>
        <w:tc>
          <w:tcPr>
            <w:tcW w:w="1275" w:type="dxa"/>
            <w:vMerge w:val="restart"/>
            <w:vAlign w:val="center"/>
          </w:tcPr>
          <w:p>
            <w:pPr>
              <w:widowControl/>
              <w:ind w:left="0" w:leftChars="0" w:right="0" w:rightChars="0" w:firstLine="0" w:firstLineChars="0"/>
              <w:jc w:val="center"/>
              <w:rPr>
                <w:rFonts w:ascii="宋体" w:hAnsi="宋体" w:cs="宋体"/>
                <w:b/>
                <w:bCs/>
                <w:kern w:val="0"/>
                <w:sz w:val="20"/>
                <w:szCs w:val="20"/>
              </w:rPr>
            </w:pPr>
            <w:r>
              <w:rPr>
                <w:rFonts w:hint="eastAsia" w:ascii="宋体" w:hAnsi="宋体" w:cs="宋体"/>
                <w:b/>
                <w:bCs/>
                <w:kern w:val="0"/>
                <w:sz w:val="20"/>
                <w:szCs w:val="20"/>
              </w:rPr>
              <w:t>职称</w:t>
            </w:r>
            <w:r>
              <w:rPr>
                <w:rFonts w:ascii="宋体" w:hAnsi="宋体" w:cs="宋体"/>
                <w:b/>
                <w:bCs/>
                <w:kern w:val="0"/>
                <w:sz w:val="20"/>
                <w:szCs w:val="20"/>
              </w:rPr>
              <w:t>/</w:t>
            </w:r>
            <w:r>
              <w:rPr>
                <w:rFonts w:hint="eastAsia" w:ascii="宋体" w:hAnsi="宋体" w:cs="宋体"/>
                <w:b/>
                <w:bCs/>
                <w:kern w:val="0"/>
                <w:sz w:val="20"/>
                <w:szCs w:val="20"/>
              </w:rPr>
              <w:t>职务</w:t>
            </w:r>
          </w:p>
        </w:tc>
        <w:tc>
          <w:tcPr>
            <w:tcW w:w="2115" w:type="dxa"/>
            <w:vMerge w:val="restart"/>
            <w:vAlign w:val="center"/>
          </w:tcPr>
          <w:p>
            <w:pPr>
              <w:widowControl/>
              <w:ind w:left="0" w:leftChars="0" w:right="0" w:rightChars="0" w:firstLine="0" w:firstLineChars="0"/>
              <w:jc w:val="center"/>
              <w:rPr>
                <w:rFonts w:ascii="宋体" w:hAnsi="宋体" w:cs="宋体"/>
                <w:b/>
                <w:bCs/>
                <w:kern w:val="0"/>
                <w:sz w:val="20"/>
                <w:szCs w:val="20"/>
              </w:rPr>
            </w:pPr>
            <w:r>
              <w:rPr>
                <w:rFonts w:hint="eastAsia" w:ascii="宋体" w:hAnsi="宋体" w:cs="宋体"/>
                <w:b/>
                <w:bCs/>
                <w:kern w:val="0"/>
                <w:sz w:val="20"/>
                <w:szCs w:val="20"/>
              </w:rPr>
              <w:t>联系方式</w:t>
            </w:r>
          </w:p>
        </w:tc>
        <w:tc>
          <w:tcPr>
            <w:tcW w:w="1320" w:type="dxa"/>
            <w:vMerge w:val="restart"/>
            <w:vAlign w:val="center"/>
          </w:tcPr>
          <w:p>
            <w:pPr>
              <w:widowControl/>
              <w:ind w:left="0" w:leftChars="0" w:right="0" w:rightChars="0" w:firstLine="0" w:firstLineChars="0"/>
              <w:jc w:val="center"/>
              <w:rPr>
                <w:rFonts w:ascii="宋体" w:hAnsi="宋体" w:cs="宋体"/>
                <w:b/>
                <w:bCs/>
                <w:kern w:val="0"/>
                <w:sz w:val="20"/>
                <w:szCs w:val="20"/>
              </w:rPr>
            </w:pPr>
            <w:r>
              <w:rPr>
                <w:rFonts w:hint="eastAsia" w:ascii="宋体" w:hAnsi="宋体" w:cs="宋体"/>
                <w:b/>
                <w:bCs/>
                <w:kern w:val="0"/>
                <w:sz w:val="20"/>
                <w:szCs w:val="20"/>
              </w:rPr>
              <w:t>工作时间</w:t>
            </w:r>
          </w:p>
          <w:p>
            <w:pPr>
              <w:widowControl/>
              <w:ind w:left="0" w:leftChars="0" w:right="0" w:rightChars="0" w:firstLine="0" w:firstLineChars="0"/>
              <w:jc w:val="center"/>
              <w:rPr>
                <w:rFonts w:ascii="宋体" w:hAnsi="宋体" w:cs="宋体"/>
                <w:b/>
                <w:bCs/>
                <w:kern w:val="0"/>
                <w:sz w:val="20"/>
                <w:szCs w:val="20"/>
              </w:rPr>
            </w:pPr>
            <w:r>
              <w:rPr>
                <w:rFonts w:hint="eastAsia" w:ascii="宋体" w:hAnsi="宋体" w:cs="宋体"/>
                <w:b/>
                <w:bCs/>
                <w:kern w:val="0"/>
                <w:sz w:val="20"/>
                <w:szCs w:val="20"/>
              </w:rPr>
              <w:t>（人月）</w:t>
            </w:r>
          </w:p>
        </w:tc>
        <w:tc>
          <w:tcPr>
            <w:tcW w:w="1335" w:type="dxa"/>
            <w:vMerge w:val="restart"/>
            <w:vAlign w:val="center"/>
          </w:tcPr>
          <w:p>
            <w:pPr>
              <w:widowControl/>
              <w:ind w:left="0" w:leftChars="0" w:right="0" w:rightChars="0" w:firstLine="0" w:firstLineChars="0"/>
              <w:jc w:val="center"/>
              <w:rPr>
                <w:rFonts w:ascii="宋体" w:hAnsi="宋体" w:cs="宋体"/>
                <w:b/>
                <w:bCs/>
                <w:kern w:val="0"/>
                <w:sz w:val="20"/>
                <w:szCs w:val="20"/>
              </w:rPr>
            </w:pPr>
            <w:r>
              <w:rPr>
                <w:rFonts w:hint="eastAsia" w:ascii="宋体" w:hAnsi="宋体" w:cs="宋体"/>
                <w:b/>
                <w:bCs/>
                <w:kern w:val="0"/>
                <w:sz w:val="20"/>
                <w:szCs w:val="20"/>
              </w:rPr>
              <w:t>测算标准</w:t>
            </w:r>
          </w:p>
          <w:p>
            <w:pPr>
              <w:widowControl/>
              <w:ind w:left="0" w:leftChars="0" w:right="0" w:rightChars="0" w:firstLine="0" w:firstLineChars="0"/>
              <w:jc w:val="center"/>
              <w:rPr>
                <w:rFonts w:ascii="宋体" w:hAnsi="宋体" w:cs="宋体"/>
                <w:b/>
                <w:bCs/>
                <w:kern w:val="0"/>
                <w:sz w:val="20"/>
                <w:szCs w:val="20"/>
              </w:rPr>
            </w:pPr>
            <w:r>
              <w:rPr>
                <w:rFonts w:hint="eastAsia" w:ascii="宋体" w:hAnsi="宋体" w:cs="宋体"/>
                <w:b/>
                <w:bCs/>
                <w:kern w:val="0"/>
                <w:sz w:val="20"/>
                <w:szCs w:val="20"/>
              </w:rPr>
              <w:t>（元/人月）</w:t>
            </w:r>
          </w:p>
        </w:tc>
        <w:tc>
          <w:tcPr>
            <w:tcW w:w="1066" w:type="dxa"/>
            <w:vMerge w:val="restart"/>
            <w:vAlign w:val="center"/>
          </w:tcPr>
          <w:p>
            <w:pPr>
              <w:widowControl/>
              <w:ind w:left="0" w:leftChars="0" w:right="0" w:rightChars="0" w:firstLine="0" w:firstLineChars="0"/>
              <w:jc w:val="center"/>
              <w:rPr>
                <w:rFonts w:ascii="宋体" w:hAnsi="宋体" w:cs="宋体"/>
                <w:b/>
                <w:bCs/>
                <w:kern w:val="0"/>
                <w:sz w:val="20"/>
                <w:szCs w:val="20"/>
              </w:rPr>
            </w:pPr>
            <w:r>
              <w:rPr>
                <w:rFonts w:ascii="宋体" w:hAnsi="宋体" w:cs="宋体"/>
                <w:b/>
                <w:bCs/>
                <w:kern w:val="0"/>
                <w:sz w:val="20"/>
                <w:szCs w:val="20"/>
              </w:rPr>
              <w:t>金额</w:t>
            </w:r>
          </w:p>
        </w:tc>
        <w:tc>
          <w:tcPr>
            <w:tcW w:w="2687" w:type="dxa"/>
            <w:gridSpan w:val="2"/>
            <w:vAlign w:val="center"/>
          </w:tcPr>
          <w:p>
            <w:pPr>
              <w:widowControl/>
              <w:ind w:left="0" w:leftChars="0" w:right="0" w:rightChars="0" w:firstLine="0" w:firstLineChars="0"/>
              <w:jc w:val="center"/>
              <w:rPr>
                <w:rFonts w:ascii="宋体" w:hAnsi="宋体" w:cs="宋体"/>
                <w:b/>
                <w:bCs/>
                <w:kern w:val="0"/>
                <w:sz w:val="20"/>
                <w:szCs w:val="20"/>
              </w:rPr>
            </w:pPr>
            <w:r>
              <w:rPr>
                <w:rFonts w:ascii="宋体" w:hAnsi="宋体" w:cs="宋体"/>
                <w:b/>
                <w:bCs/>
                <w:kern w:val="0"/>
                <w:sz w:val="20"/>
                <w:szCs w:val="20"/>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431" w:type="dxa"/>
            <w:vMerge w:val="continue"/>
            <w:vAlign w:val="center"/>
          </w:tcPr>
          <w:p>
            <w:pPr>
              <w:widowControl/>
              <w:ind w:left="0" w:leftChars="0" w:right="0" w:rightChars="0" w:firstLine="0" w:firstLineChars="0"/>
              <w:jc w:val="center"/>
              <w:rPr>
                <w:rFonts w:ascii="宋体" w:hAnsi="宋体" w:cs="宋体"/>
                <w:b/>
                <w:bCs/>
                <w:kern w:val="0"/>
                <w:sz w:val="20"/>
                <w:szCs w:val="20"/>
              </w:rPr>
            </w:pPr>
          </w:p>
        </w:tc>
        <w:tc>
          <w:tcPr>
            <w:tcW w:w="943" w:type="dxa"/>
            <w:vMerge w:val="continue"/>
            <w:vAlign w:val="center"/>
          </w:tcPr>
          <w:p>
            <w:pPr>
              <w:widowControl/>
              <w:ind w:left="0" w:leftChars="0" w:right="0" w:rightChars="0" w:firstLine="0" w:firstLineChars="0"/>
              <w:jc w:val="center"/>
              <w:rPr>
                <w:rFonts w:ascii="宋体" w:hAnsi="宋体" w:cs="宋体"/>
                <w:b/>
                <w:bCs/>
                <w:kern w:val="0"/>
                <w:sz w:val="20"/>
                <w:szCs w:val="20"/>
              </w:rPr>
            </w:pPr>
          </w:p>
        </w:tc>
        <w:tc>
          <w:tcPr>
            <w:tcW w:w="1282" w:type="dxa"/>
            <w:vMerge w:val="continue"/>
            <w:vAlign w:val="center"/>
          </w:tcPr>
          <w:p>
            <w:pPr>
              <w:widowControl/>
              <w:ind w:left="0" w:leftChars="0" w:right="0" w:rightChars="0" w:firstLine="0" w:firstLineChars="0"/>
              <w:jc w:val="center"/>
              <w:rPr>
                <w:rFonts w:ascii="宋体" w:hAnsi="宋体" w:cs="宋体"/>
                <w:b/>
                <w:bCs/>
                <w:kern w:val="0"/>
                <w:sz w:val="20"/>
                <w:szCs w:val="20"/>
              </w:rPr>
            </w:pPr>
          </w:p>
        </w:tc>
        <w:tc>
          <w:tcPr>
            <w:tcW w:w="2155" w:type="dxa"/>
            <w:vMerge w:val="continue"/>
            <w:vAlign w:val="center"/>
          </w:tcPr>
          <w:p>
            <w:pPr>
              <w:widowControl/>
              <w:ind w:left="0" w:leftChars="0" w:right="0" w:rightChars="0" w:firstLine="0" w:firstLineChars="0"/>
              <w:jc w:val="center"/>
              <w:rPr>
                <w:rFonts w:ascii="宋体" w:hAnsi="宋体" w:cs="宋体"/>
                <w:b/>
                <w:bCs/>
                <w:kern w:val="0"/>
                <w:sz w:val="20"/>
                <w:szCs w:val="20"/>
              </w:rPr>
            </w:pPr>
          </w:p>
        </w:tc>
        <w:tc>
          <w:tcPr>
            <w:tcW w:w="1275" w:type="dxa"/>
            <w:vMerge w:val="continue"/>
            <w:vAlign w:val="center"/>
          </w:tcPr>
          <w:p>
            <w:pPr>
              <w:widowControl/>
              <w:ind w:left="0" w:leftChars="0" w:right="0" w:rightChars="0" w:firstLine="0" w:firstLineChars="0"/>
              <w:jc w:val="center"/>
              <w:rPr>
                <w:rFonts w:ascii="宋体" w:hAnsi="宋体" w:cs="宋体"/>
                <w:b/>
                <w:bCs/>
                <w:kern w:val="0"/>
                <w:sz w:val="20"/>
                <w:szCs w:val="20"/>
              </w:rPr>
            </w:pPr>
          </w:p>
        </w:tc>
        <w:tc>
          <w:tcPr>
            <w:tcW w:w="2115" w:type="dxa"/>
            <w:vMerge w:val="continue"/>
            <w:vAlign w:val="center"/>
          </w:tcPr>
          <w:p>
            <w:pPr>
              <w:widowControl/>
              <w:ind w:left="0" w:leftChars="0" w:right="0" w:rightChars="0" w:firstLine="0" w:firstLineChars="0"/>
              <w:jc w:val="center"/>
              <w:rPr>
                <w:rFonts w:ascii="宋体" w:hAnsi="宋体" w:cs="宋体"/>
                <w:b/>
                <w:bCs/>
                <w:kern w:val="0"/>
                <w:sz w:val="20"/>
                <w:szCs w:val="20"/>
              </w:rPr>
            </w:pPr>
          </w:p>
        </w:tc>
        <w:tc>
          <w:tcPr>
            <w:tcW w:w="1320" w:type="dxa"/>
            <w:vMerge w:val="continue"/>
            <w:vAlign w:val="center"/>
          </w:tcPr>
          <w:p>
            <w:pPr>
              <w:widowControl/>
              <w:ind w:left="0" w:leftChars="0" w:right="0" w:rightChars="0" w:firstLine="0" w:firstLineChars="0"/>
              <w:jc w:val="center"/>
              <w:rPr>
                <w:rFonts w:ascii="宋体" w:hAnsi="宋体" w:cs="宋体"/>
                <w:b/>
                <w:bCs/>
                <w:kern w:val="0"/>
                <w:sz w:val="20"/>
                <w:szCs w:val="20"/>
              </w:rPr>
            </w:pPr>
          </w:p>
        </w:tc>
        <w:tc>
          <w:tcPr>
            <w:tcW w:w="1335" w:type="dxa"/>
            <w:vMerge w:val="continue"/>
            <w:vAlign w:val="center"/>
          </w:tcPr>
          <w:p>
            <w:pPr>
              <w:widowControl/>
              <w:ind w:left="0" w:leftChars="0" w:right="0" w:rightChars="0" w:firstLine="0" w:firstLineChars="0"/>
              <w:jc w:val="center"/>
              <w:rPr>
                <w:rFonts w:ascii="宋体" w:hAnsi="宋体" w:cs="宋体"/>
                <w:b/>
                <w:bCs/>
                <w:kern w:val="0"/>
                <w:sz w:val="20"/>
                <w:szCs w:val="20"/>
              </w:rPr>
            </w:pPr>
          </w:p>
        </w:tc>
        <w:tc>
          <w:tcPr>
            <w:tcW w:w="1066" w:type="dxa"/>
            <w:vMerge w:val="continue"/>
            <w:vAlign w:val="center"/>
          </w:tcPr>
          <w:p>
            <w:pPr>
              <w:widowControl/>
              <w:ind w:left="0" w:leftChars="0" w:right="0" w:rightChars="0" w:firstLine="0" w:firstLineChars="0"/>
              <w:jc w:val="center"/>
              <w:rPr>
                <w:rFonts w:ascii="宋体" w:hAnsi="宋体" w:cs="宋体"/>
                <w:b/>
                <w:bCs/>
                <w:kern w:val="0"/>
                <w:sz w:val="20"/>
                <w:szCs w:val="20"/>
              </w:rPr>
            </w:pPr>
          </w:p>
        </w:tc>
        <w:tc>
          <w:tcPr>
            <w:tcW w:w="1322" w:type="dxa"/>
            <w:vAlign w:val="center"/>
          </w:tcPr>
          <w:p>
            <w:pPr>
              <w:widowControl/>
              <w:ind w:left="0" w:leftChars="0" w:right="0" w:rightChars="0" w:firstLine="0" w:firstLineChars="0"/>
              <w:jc w:val="center"/>
              <w:rPr>
                <w:rFonts w:ascii="宋体" w:hAnsi="宋体" w:cs="宋体"/>
                <w:b/>
                <w:bCs/>
                <w:kern w:val="0"/>
                <w:sz w:val="20"/>
                <w:szCs w:val="20"/>
              </w:rPr>
            </w:pPr>
            <w:r>
              <w:rPr>
                <w:rFonts w:hint="eastAsia" w:ascii="宋体" w:hAnsi="宋体" w:cs="宋体"/>
                <w:b/>
                <w:bCs/>
                <w:kern w:val="0"/>
                <w:sz w:val="20"/>
                <w:szCs w:val="20"/>
              </w:rPr>
              <w:t>财政资金</w:t>
            </w:r>
          </w:p>
        </w:tc>
        <w:tc>
          <w:tcPr>
            <w:tcW w:w="1365" w:type="dxa"/>
            <w:vAlign w:val="center"/>
          </w:tcPr>
          <w:p>
            <w:pPr>
              <w:widowControl/>
              <w:ind w:left="0" w:leftChars="0" w:right="0" w:rightChars="0" w:firstLine="0" w:firstLineChars="0"/>
              <w:jc w:val="center"/>
              <w:rPr>
                <w:rFonts w:ascii="宋体" w:hAnsi="宋体" w:cs="宋体"/>
                <w:b/>
                <w:bCs/>
                <w:kern w:val="0"/>
                <w:sz w:val="20"/>
                <w:szCs w:val="20"/>
              </w:rPr>
            </w:pPr>
            <w:r>
              <w:rPr>
                <w:rFonts w:hint="eastAsia" w:ascii="宋体" w:hAnsi="宋体" w:cs="宋体"/>
                <w:b/>
                <w:bCs/>
                <w:kern w:val="0"/>
                <w:sz w:val="20"/>
                <w:szCs w:val="20"/>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431" w:type="dxa"/>
            <w:vAlign w:val="center"/>
          </w:tcPr>
          <w:p>
            <w:pPr>
              <w:widowControl/>
              <w:ind w:firstLine="640"/>
              <w:jc w:val="center"/>
              <w:rPr>
                <w:color w:val="000000"/>
                <w:kern w:val="0"/>
                <w:szCs w:val="21"/>
              </w:rPr>
            </w:pPr>
          </w:p>
        </w:tc>
        <w:tc>
          <w:tcPr>
            <w:tcW w:w="943" w:type="dxa"/>
            <w:vAlign w:val="center"/>
          </w:tcPr>
          <w:p>
            <w:pPr>
              <w:widowControl/>
              <w:ind w:firstLine="640"/>
              <w:jc w:val="center"/>
              <w:rPr>
                <w:color w:val="000000"/>
                <w:kern w:val="0"/>
                <w:szCs w:val="21"/>
              </w:rPr>
            </w:pPr>
          </w:p>
        </w:tc>
        <w:tc>
          <w:tcPr>
            <w:tcW w:w="1282" w:type="dxa"/>
            <w:vAlign w:val="center"/>
          </w:tcPr>
          <w:p>
            <w:pPr>
              <w:widowControl/>
              <w:ind w:firstLine="640"/>
              <w:jc w:val="left"/>
              <w:rPr>
                <w:color w:val="000000"/>
                <w:kern w:val="0"/>
                <w:szCs w:val="21"/>
              </w:rPr>
            </w:pPr>
          </w:p>
        </w:tc>
        <w:tc>
          <w:tcPr>
            <w:tcW w:w="2155" w:type="dxa"/>
            <w:vAlign w:val="center"/>
          </w:tcPr>
          <w:p>
            <w:pPr>
              <w:widowControl/>
              <w:ind w:firstLine="640"/>
              <w:jc w:val="left"/>
              <w:rPr>
                <w:color w:val="000000"/>
                <w:kern w:val="0"/>
                <w:szCs w:val="21"/>
              </w:rPr>
            </w:pPr>
          </w:p>
        </w:tc>
        <w:tc>
          <w:tcPr>
            <w:tcW w:w="1275" w:type="dxa"/>
            <w:vAlign w:val="center"/>
          </w:tcPr>
          <w:p>
            <w:pPr>
              <w:widowControl/>
              <w:ind w:firstLine="640"/>
              <w:jc w:val="center"/>
              <w:rPr>
                <w:color w:val="000000"/>
                <w:kern w:val="0"/>
                <w:szCs w:val="21"/>
              </w:rPr>
            </w:pPr>
          </w:p>
        </w:tc>
        <w:tc>
          <w:tcPr>
            <w:tcW w:w="2115" w:type="dxa"/>
            <w:vAlign w:val="center"/>
          </w:tcPr>
          <w:p>
            <w:pPr>
              <w:widowControl/>
              <w:ind w:firstLine="640"/>
              <w:jc w:val="center"/>
              <w:rPr>
                <w:color w:val="000000"/>
                <w:kern w:val="0"/>
                <w:szCs w:val="21"/>
              </w:rPr>
            </w:pPr>
          </w:p>
        </w:tc>
        <w:tc>
          <w:tcPr>
            <w:tcW w:w="1320" w:type="dxa"/>
            <w:vAlign w:val="center"/>
          </w:tcPr>
          <w:p>
            <w:pPr>
              <w:widowControl/>
              <w:ind w:firstLine="300"/>
              <w:jc w:val="center"/>
              <w:rPr>
                <w:color w:val="000000"/>
                <w:kern w:val="0"/>
                <w:sz w:val="15"/>
                <w:szCs w:val="15"/>
              </w:rPr>
            </w:pPr>
          </w:p>
        </w:tc>
        <w:tc>
          <w:tcPr>
            <w:tcW w:w="1335" w:type="dxa"/>
            <w:vAlign w:val="top"/>
          </w:tcPr>
          <w:p>
            <w:pPr>
              <w:widowControl/>
              <w:ind w:firstLine="300"/>
              <w:jc w:val="center"/>
              <w:rPr>
                <w:color w:val="000000"/>
                <w:kern w:val="0"/>
                <w:sz w:val="15"/>
                <w:szCs w:val="15"/>
              </w:rPr>
            </w:pPr>
          </w:p>
        </w:tc>
        <w:tc>
          <w:tcPr>
            <w:tcW w:w="1066" w:type="dxa"/>
            <w:vAlign w:val="top"/>
          </w:tcPr>
          <w:p>
            <w:pPr>
              <w:widowControl/>
              <w:ind w:firstLine="300"/>
              <w:jc w:val="center"/>
              <w:rPr>
                <w:color w:val="000000"/>
                <w:kern w:val="0"/>
                <w:sz w:val="15"/>
                <w:szCs w:val="15"/>
              </w:rPr>
            </w:pPr>
          </w:p>
        </w:tc>
        <w:tc>
          <w:tcPr>
            <w:tcW w:w="1322" w:type="dxa"/>
            <w:vAlign w:val="top"/>
          </w:tcPr>
          <w:p>
            <w:pPr>
              <w:widowControl/>
              <w:ind w:firstLine="300"/>
              <w:jc w:val="center"/>
              <w:rPr>
                <w:color w:val="000000"/>
                <w:kern w:val="0"/>
                <w:sz w:val="15"/>
                <w:szCs w:val="15"/>
              </w:rPr>
            </w:pPr>
          </w:p>
        </w:tc>
        <w:tc>
          <w:tcPr>
            <w:tcW w:w="1365" w:type="dxa"/>
            <w:vAlign w:val="top"/>
          </w:tcPr>
          <w:p>
            <w:pPr>
              <w:widowControl/>
              <w:ind w:firstLine="300"/>
              <w:jc w:val="center"/>
              <w:rPr>
                <w:color w:val="000000"/>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431" w:type="dxa"/>
            <w:vAlign w:val="center"/>
          </w:tcPr>
          <w:p>
            <w:pPr>
              <w:widowControl/>
              <w:ind w:firstLine="640"/>
              <w:jc w:val="center"/>
              <w:rPr>
                <w:color w:val="000000"/>
                <w:kern w:val="0"/>
                <w:szCs w:val="21"/>
              </w:rPr>
            </w:pPr>
          </w:p>
        </w:tc>
        <w:tc>
          <w:tcPr>
            <w:tcW w:w="943" w:type="dxa"/>
            <w:vAlign w:val="center"/>
          </w:tcPr>
          <w:p>
            <w:pPr>
              <w:widowControl/>
              <w:ind w:firstLine="640"/>
              <w:jc w:val="center"/>
              <w:rPr>
                <w:color w:val="000000"/>
                <w:kern w:val="0"/>
                <w:szCs w:val="21"/>
              </w:rPr>
            </w:pPr>
          </w:p>
        </w:tc>
        <w:tc>
          <w:tcPr>
            <w:tcW w:w="1282" w:type="dxa"/>
            <w:vAlign w:val="center"/>
          </w:tcPr>
          <w:p>
            <w:pPr>
              <w:widowControl/>
              <w:ind w:firstLine="640"/>
              <w:jc w:val="left"/>
              <w:rPr>
                <w:color w:val="000000"/>
                <w:kern w:val="0"/>
                <w:szCs w:val="21"/>
              </w:rPr>
            </w:pPr>
          </w:p>
        </w:tc>
        <w:tc>
          <w:tcPr>
            <w:tcW w:w="2155" w:type="dxa"/>
            <w:vAlign w:val="center"/>
          </w:tcPr>
          <w:p>
            <w:pPr>
              <w:widowControl/>
              <w:ind w:firstLine="640"/>
              <w:jc w:val="left"/>
              <w:rPr>
                <w:color w:val="000000"/>
                <w:kern w:val="0"/>
                <w:szCs w:val="21"/>
              </w:rPr>
            </w:pPr>
          </w:p>
        </w:tc>
        <w:tc>
          <w:tcPr>
            <w:tcW w:w="1275" w:type="dxa"/>
            <w:vAlign w:val="center"/>
          </w:tcPr>
          <w:p>
            <w:pPr>
              <w:widowControl/>
              <w:ind w:firstLine="640"/>
              <w:jc w:val="center"/>
              <w:rPr>
                <w:color w:val="000000"/>
                <w:kern w:val="0"/>
                <w:szCs w:val="21"/>
              </w:rPr>
            </w:pPr>
          </w:p>
        </w:tc>
        <w:tc>
          <w:tcPr>
            <w:tcW w:w="2115" w:type="dxa"/>
            <w:vAlign w:val="center"/>
          </w:tcPr>
          <w:p>
            <w:pPr>
              <w:widowControl/>
              <w:ind w:firstLine="640"/>
              <w:jc w:val="center"/>
              <w:rPr>
                <w:color w:val="000000"/>
                <w:kern w:val="0"/>
                <w:szCs w:val="21"/>
              </w:rPr>
            </w:pPr>
          </w:p>
        </w:tc>
        <w:tc>
          <w:tcPr>
            <w:tcW w:w="1320" w:type="dxa"/>
            <w:vAlign w:val="center"/>
          </w:tcPr>
          <w:p>
            <w:pPr>
              <w:widowControl/>
              <w:ind w:firstLine="300"/>
              <w:jc w:val="center"/>
              <w:rPr>
                <w:color w:val="000000"/>
                <w:kern w:val="0"/>
                <w:sz w:val="15"/>
                <w:szCs w:val="15"/>
              </w:rPr>
            </w:pPr>
          </w:p>
        </w:tc>
        <w:tc>
          <w:tcPr>
            <w:tcW w:w="1335" w:type="dxa"/>
            <w:vAlign w:val="top"/>
          </w:tcPr>
          <w:p>
            <w:pPr>
              <w:widowControl/>
              <w:ind w:firstLine="300"/>
              <w:jc w:val="center"/>
              <w:rPr>
                <w:color w:val="000000"/>
                <w:kern w:val="0"/>
                <w:sz w:val="15"/>
                <w:szCs w:val="15"/>
              </w:rPr>
            </w:pPr>
          </w:p>
        </w:tc>
        <w:tc>
          <w:tcPr>
            <w:tcW w:w="1066" w:type="dxa"/>
            <w:vAlign w:val="top"/>
          </w:tcPr>
          <w:p>
            <w:pPr>
              <w:widowControl/>
              <w:ind w:firstLine="300"/>
              <w:jc w:val="center"/>
              <w:rPr>
                <w:color w:val="000000"/>
                <w:kern w:val="0"/>
                <w:sz w:val="15"/>
                <w:szCs w:val="15"/>
              </w:rPr>
            </w:pPr>
          </w:p>
        </w:tc>
        <w:tc>
          <w:tcPr>
            <w:tcW w:w="1322" w:type="dxa"/>
            <w:vAlign w:val="top"/>
          </w:tcPr>
          <w:p>
            <w:pPr>
              <w:widowControl/>
              <w:ind w:firstLine="300"/>
              <w:jc w:val="center"/>
              <w:rPr>
                <w:color w:val="000000"/>
                <w:kern w:val="0"/>
                <w:sz w:val="15"/>
                <w:szCs w:val="15"/>
              </w:rPr>
            </w:pPr>
          </w:p>
        </w:tc>
        <w:tc>
          <w:tcPr>
            <w:tcW w:w="1365" w:type="dxa"/>
            <w:vAlign w:val="top"/>
          </w:tcPr>
          <w:p>
            <w:pPr>
              <w:widowControl/>
              <w:ind w:firstLine="300"/>
              <w:jc w:val="center"/>
              <w:rPr>
                <w:color w:val="000000"/>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431" w:type="dxa"/>
            <w:vAlign w:val="center"/>
          </w:tcPr>
          <w:p>
            <w:pPr>
              <w:widowControl/>
              <w:ind w:firstLine="640"/>
              <w:jc w:val="center"/>
              <w:rPr>
                <w:color w:val="000000"/>
                <w:kern w:val="0"/>
                <w:szCs w:val="21"/>
              </w:rPr>
            </w:pPr>
          </w:p>
        </w:tc>
        <w:tc>
          <w:tcPr>
            <w:tcW w:w="943" w:type="dxa"/>
            <w:vAlign w:val="center"/>
          </w:tcPr>
          <w:p>
            <w:pPr>
              <w:widowControl/>
              <w:ind w:firstLine="640"/>
              <w:jc w:val="center"/>
              <w:rPr>
                <w:color w:val="000000"/>
                <w:kern w:val="0"/>
                <w:szCs w:val="21"/>
              </w:rPr>
            </w:pPr>
          </w:p>
        </w:tc>
        <w:tc>
          <w:tcPr>
            <w:tcW w:w="1282" w:type="dxa"/>
            <w:vAlign w:val="center"/>
          </w:tcPr>
          <w:p>
            <w:pPr>
              <w:widowControl/>
              <w:ind w:firstLine="640"/>
              <w:jc w:val="left"/>
              <w:rPr>
                <w:color w:val="000000"/>
                <w:kern w:val="0"/>
                <w:szCs w:val="21"/>
              </w:rPr>
            </w:pPr>
          </w:p>
        </w:tc>
        <w:tc>
          <w:tcPr>
            <w:tcW w:w="2155" w:type="dxa"/>
            <w:vAlign w:val="center"/>
          </w:tcPr>
          <w:p>
            <w:pPr>
              <w:widowControl/>
              <w:ind w:firstLine="640"/>
              <w:jc w:val="left"/>
              <w:rPr>
                <w:color w:val="000000"/>
                <w:kern w:val="0"/>
                <w:szCs w:val="21"/>
              </w:rPr>
            </w:pPr>
          </w:p>
        </w:tc>
        <w:tc>
          <w:tcPr>
            <w:tcW w:w="1275" w:type="dxa"/>
            <w:vAlign w:val="center"/>
          </w:tcPr>
          <w:p>
            <w:pPr>
              <w:widowControl/>
              <w:ind w:firstLine="640"/>
              <w:jc w:val="center"/>
              <w:rPr>
                <w:color w:val="000000"/>
                <w:kern w:val="0"/>
                <w:szCs w:val="21"/>
              </w:rPr>
            </w:pPr>
          </w:p>
        </w:tc>
        <w:tc>
          <w:tcPr>
            <w:tcW w:w="2115" w:type="dxa"/>
            <w:vAlign w:val="center"/>
          </w:tcPr>
          <w:p>
            <w:pPr>
              <w:widowControl/>
              <w:ind w:firstLine="640"/>
              <w:jc w:val="center"/>
              <w:rPr>
                <w:color w:val="000000"/>
                <w:kern w:val="0"/>
                <w:szCs w:val="21"/>
              </w:rPr>
            </w:pPr>
          </w:p>
        </w:tc>
        <w:tc>
          <w:tcPr>
            <w:tcW w:w="1320" w:type="dxa"/>
            <w:vAlign w:val="center"/>
          </w:tcPr>
          <w:p>
            <w:pPr>
              <w:widowControl/>
              <w:ind w:firstLine="300"/>
              <w:jc w:val="center"/>
              <w:rPr>
                <w:color w:val="000000"/>
                <w:kern w:val="0"/>
                <w:sz w:val="15"/>
                <w:szCs w:val="15"/>
              </w:rPr>
            </w:pPr>
          </w:p>
        </w:tc>
        <w:tc>
          <w:tcPr>
            <w:tcW w:w="1335" w:type="dxa"/>
            <w:vAlign w:val="top"/>
          </w:tcPr>
          <w:p>
            <w:pPr>
              <w:widowControl/>
              <w:ind w:firstLine="300"/>
              <w:jc w:val="center"/>
              <w:rPr>
                <w:color w:val="000000"/>
                <w:kern w:val="0"/>
                <w:sz w:val="15"/>
                <w:szCs w:val="15"/>
              </w:rPr>
            </w:pPr>
          </w:p>
        </w:tc>
        <w:tc>
          <w:tcPr>
            <w:tcW w:w="1066" w:type="dxa"/>
            <w:vAlign w:val="top"/>
          </w:tcPr>
          <w:p>
            <w:pPr>
              <w:widowControl/>
              <w:ind w:firstLine="300"/>
              <w:jc w:val="center"/>
              <w:rPr>
                <w:color w:val="000000"/>
                <w:kern w:val="0"/>
                <w:sz w:val="15"/>
                <w:szCs w:val="15"/>
              </w:rPr>
            </w:pPr>
          </w:p>
        </w:tc>
        <w:tc>
          <w:tcPr>
            <w:tcW w:w="1322" w:type="dxa"/>
            <w:vAlign w:val="top"/>
          </w:tcPr>
          <w:p>
            <w:pPr>
              <w:widowControl/>
              <w:ind w:firstLine="300"/>
              <w:jc w:val="center"/>
              <w:rPr>
                <w:color w:val="000000"/>
                <w:kern w:val="0"/>
                <w:sz w:val="15"/>
                <w:szCs w:val="15"/>
              </w:rPr>
            </w:pPr>
          </w:p>
        </w:tc>
        <w:tc>
          <w:tcPr>
            <w:tcW w:w="1365" w:type="dxa"/>
            <w:vAlign w:val="top"/>
          </w:tcPr>
          <w:p>
            <w:pPr>
              <w:widowControl/>
              <w:ind w:firstLine="300"/>
              <w:jc w:val="center"/>
              <w:rPr>
                <w:color w:val="000000"/>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431" w:type="dxa"/>
            <w:vAlign w:val="center"/>
          </w:tcPr>
          <w:p>
            <w:pPr>
              <w:widowControl/>
              <w:ind w:firstLine="640"/>
              <w:jc w:val="center"/>
              <w:rPr>
                <w:color w:val="000000"/>
                <w:kern w:val="0"/>
                <w:szCs w:val="21"/>
              </w:rPr>
            </w:pPr>
          </w:p>
        </w:tc>
        <w:tc>
          <w:tcPr>
            <w:tcW w:w="943" w:type="dxa"/>
            <w:vAlign w:val="center"/>
          </w:tcPr>
          <w:p>
            <w:pPr>
              <w:widowControl/>
              <w:ind w:firstLine="640"/>
              <w:jc w:val="center"/>
              <w:rPr>
                <w:color w:val="000000"/>
                <w:kern w:val="0"/>
                <w:szCs w:val="21"/>
              </w:rPr>
            </w:pPr>
          </w:p>
        </w:tc>
        <w:tc>
          <w:tcPr>
            <w:tcW w:w="1282" w:type="dxa"/>
            <w:vAlign w:val="center"/>
          </w:tcPr>
          <w:p>
            <w:pPr>
              <w:widowControl/>
              <w:ind w:firstLine="640"/>
              <w:jc w:val="left"/>
              <w:rPr>
                <w:color w:val="000000"/>
                <w:kern w:val="0"/>
                <w:szCs w:val="21"/>
              </w:rPr>
            </w:pPr>
          </w:p>
        </w:tc>
        <w:tc>
          <w:tcPr>
            <w:tcW w:w="2155" w:type="dxa"/>
            <w:vAlign w:val="center"/>
          </w:tcPr>
          <w:p>
            <w:pPr>
              <w:widowControl/>
              <w:ind w:firstLine="640"/>
              <w:jc w:val="left"/>
              <w:rPr>
                <w:color w:val="000000"/>
                <w:kern w:val="0"/>
                <w:szCs w:val="21"/>
              </w:rPr>
            </w:pPr>
          </w:p>
        </w:tc>
        <w:tc>
          <w:tcPr>
            <w:tcW w:w="1275" w:type="dxa"/>
            <w:vAlign w:val="center"/>
          </w:tcPr>
          <w:p>
            <w:pPr>
              <w:widowControl/>
              <w:ind w:firstLine="640"/>
              <w:jc w:val="center"/>
              <w:rPr>
                <w:color w:val="000000"/>
                <w:kern w:val="0"/>
                <w:szCs w:val="21"/>
              </w:rPr>
            </w:pPr>
          </w:p>
        </w:tc>
        <w:tc>
          <w:tcPr>
            <w:tcW w:w="2115" w:type="dxa"/>
            <w:vAlign w:val="center"/>
          </w:tcPr>
          <w:p>
            <w:pPr>
              <w:widowControl/>
              <w:ind w:firstLine="640"/>
              <w:jc w:val="center"/>
              <w:rPr>
                <w:color w:val="000000"/>
                <w:kern w:val="0"/>
                <w:szCs w:val="21"/>
              </w:rPr>
            </w:pPr>
          </w:p>
        </w:tc>
        <w:tc>
          <w:tcPr>
            <w:tcW w:w="1320" w:type="dxa"/>
            <w:vAlign w:val="center"/>
          </w:tcPr>
          <w:p>
            <w:pPr>
              <w:widowControl/>
              <w:ind w:firstLine="300"/>
              <w:jc w:val="center"/>
              <w:rPr>
                <w:color w:val="000000"/>
                <w:kern w:val="0"/>
                <w:sz w:val="15"/>
                <w:szCs w:val="15"/>
              </w:rPr>
            </w:pPr>
          </w:p>
        </w:tc>
        <w:tc>
          <w:tcPr>
            <w:tcW w:w="1335" w:type="dxa"/>
            <w:vAlign w:val="top"/>
          </w:tcPr>
          <w:p>
            <w:pPr>
              <w:widowControl/>
              <w:ind w:firstLine="300"/>
              <w:jc w:val="center"/>
              <w:rPr>
                <w:color w:val="000000"/>
                <w:kern w:val="0"/>
                <w:sz w:val="15"/>
                <w:szCs w:val="15"/>
              </w:rPr>
            </w:pPr>
          </w:p>
        </w:tc>
        <w:tc>
          <w:tcPr>
            <w:tcW w:w="1066" w:type="dxa"/>
            <w:vAlign w:val="top"/>
          </w:tcPr>
          <w:p>
            <w:pPr>
              <w:widowControl/>
              <w:ind w:firstLine="300"/>
              <w:jc w:val="center"/>
              <w:rPr>
                <w:color w:val="000000"/>
                <w:kern w:val="0"/>
                <w:sz w:val="15"/>
                <w:szCs w:val="15"/>
              </w:rPr>
            </w:pPr>
          </w:p>
        </w:tc>
        <w:tc>
          <w:tcPr>
            <w:tcW w:w="1322" w:type="dxa"/>
            <w:vAlign w:val="top"/>
          </w:tcPr>
          <w:p>
            <w:pPr>
              <w:widowControl/>
              <w:ind w:firstLine="300"/>
              <w:jc w:val="center"/>
              <w:rPr>
                <w:color w:val="000000"/>
                <w:kern w:val="0"/>
                <w:sz w:val="15"/>
                <w:szCs w:val="15"/>
              </w:rPr>
            </w:pPr>
          </w:p>
        </w:tc>
        <w:tc>
          <w:tcPr>
            <w:tcW w:w="1365" w:type="dxa"/>
            <w:vAlign w:val="top"/>
          </w:tcPr>
          <w:p>
            <w:pPr>
              <w:widowControl/>
              <w:ind w:firstLine="300"/>
              <w:jc w:val="center"/>
              <w:rPr>
                <w:color w:val="000000"/>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431" w:type="dxa"/>
            <w:vAlign w:val="center"/>
          </w:tcPr>
          <w:p>
            <w:pPr>
              <w:widowControl/>
              <w:ind w:firstLine="640"/>
              <w:jc w:val="center"/>
              <w:rPr>
                <w:color w:val="000000"/>
                <w:kern w:val="0"/>
                <w:szCs w:val="21"/>
              </w:rPr>
            </w:pPr>
          </w:p>
        </w:tc>
        <w:tc>
          <w:tcPr>
            <w:tcW w:w="943" w:type="dxa"/>
            <w:vAlign w:val="center"/>
          </w:tcPr>
          <w:p>
            <w:pPr>
              <w:widowControl/>
              <w:ind w:firstLine="640"/>
              <w:jc w:val="center"/>
              <w:rPr>
                <w:color w:val="000000"/>
                <w:kern w:val="0"/>
                <w:szCs w:val="21"/>
              </w:rPr>
            </w:pPr>
          </w:p>
        </w:tc>
        <w:tc>
          <w:tcPr>
            <w:tcW w:w="1282" w:type="dxa"/>
            <w:vAlign w:val="center"/>
          </w:tcPr>
          <w:p>
            <w:pPr>
              <w:widowControl/>
              <w:ind w:firstLine="640"/>
              <w:jc w:val="left"/>
              <w:rPr>
                <w:color w:val="000000"/>
                <w:kern w:val="0"/>
                <w:szCs w:val="21"/>
              </w:rPr>
            </w:pPr>
          </w:p>
        </w:tc>
        <w:tc>
          <w:tcPr>
            <w:tcW w:w="2155" w:type="dxa"/>
            <w:vAlign w:val="center"/>
          </w:tcPr>
          <w:p>
            <w:pPr>
              <w:widowControl/>
              <w:ind w:firstLine="640"/>
              <w:jc w:val="left"/>
              <w:rPr>
                <w:color w:val="000000"/>
                <w:kern w:val="0"/>
                <w:szCs w:val="21"/>
              </w:rPr>
            </w:pPr>
          </w:p>
        </w:tc>
        <w:tc>
          <w:tcPr>
            <w:tcW w:w="1275" w:type="dxa"/>
            <w:vAlign w:val="center"/>
          </w:tcPr>
          <w:p>
            <w:pPr>
              <w:widowControl/>
              <w:ind w:firstLine="640"/>
              <w:jc w:val="center"/>
              <w:rPr>
                <w:color w:val="000000"/>
                <w:kern w:val="0"/>
                <w:szCs w:val="21"/>
              </w:rPr>
            </w:pPr>
          </w:p>
        </w:tc>
        <w:tc>
          <w:tcPr>
            <w:tcW w:w="2115" w:type="dxa"/>
            <w:vAlign w:val="center"/>
          </w:tcPr>
          <w:p>
            <w:pPr>
              <w:widowControl/>
              <w:ind w:firstLine="640"/>
              <w:jc w:val="center"/>
              <w:rPr>
                <w:color w:val="000000"/>
                <w:kern w:val="0"/>
                <w:szCs w:val="21"/>
              </w:rPr>
            </w:pPr>
          </w:p>
        </w:tc>
        <w:tc>
          <w:tcPr>
            <w:tcW w:w="1320" w:type="dxa"/>
            <w:vAlign w:val="center"/>
          </w:tcPr>
          <w:p>
            <w:pPr>
              <w:widowControl/>
              <w:ind w:firstLine="300"/>
              <w:jc w:val="center"/>
              <w:rPr>
                <w:color w:val="000000"/>
                <w:kern w:val="0"/>
                <w:sz w:val="15"/>
                <w:szCs w:val="15"/>
              </w:rPr>
            </w:pPr>
          </w:p>
        </w:tc>
        <w:tc>
          <w:tcPr>
            <w:tcW w:w="1335" w:type="dxa"/>
            <w:vAlign w:val="top"/>
          </w:tcPr>
          <w:p>
            <w:pPr>
              <w:widowControl/>
              <w:ind w:firstLine="300"/>
              <w:jc w:val="center"/>
              <w:rPr>
                <w:color w:val="000000"/>
                <w:kern w:val="0"/>
                <w:sz w:val="15"/>
                <w:szCs w:val="15"/>
              </w:rPr>
            </w:pPr>
          </w:p>
        </w:tc>
        <w:tc>
          <w:tcPr>
            <w:tcW w:w="1066" w:type="dxa"/>
            <w:vAlign w:val="top"/>
          </w:tcPr>
          <w:p>
            <w:pPr>
              <w:widowControl/>
              <w:ind w:firstLine="300"/>
              <w:jc w:val="center"/>
              <w:rPr>
                <w:color w:val="000000"/>
                <w:kern w:val="0"/>
                <w:sz w:val="15"/>
                <w:szCs w:val="15"/>
              </w:rPr>
            </w:pPr>
          </w:p>
        </w:tc>
        <w:tc>
          <w:tcPr>
            <w:tcW w:w="1322" w:type="dxa"/>
            <w:vAlign w:val="top"/>
          </w:tcPr>
          <w:p>
            <w:pPr>
              <w:widowControl/>
              <w:ind w:firstLine="300"/>
              <w:jc w:val="center"/>
              <w:rPr>
                <w:color w:val="000000"/>
                <w:kern w:val="0"/>
                <w:sz w:val="15"/>
                <w:szCs w:val="15"/>
              </w:rPr>
            </w:pPr>
          </w:p>
        </w:tc>
        <w:tc>
          <w:tcPr>
            <w:tcW w:w="1365" w:type="dxa"/>
            <w:vAlign w:val="top"/>
          </w:tcPr>
          <w:p>
            <w:pPr>
              <w:widowControl/>
              <w:ind w:firstLine="300"/>
              <w:jc w:val="center"/>
              <w:rPr>
                <w:color w:val="000000"/>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431" w:type="dxa"/>
            <w:vAlign w:val="center"/>
          </w:tcPr>
          <w:p>
            <w:pPr>
              <w:widowControl/>
              <w:ind w:firstLine="640"/>
              <w:jc w:val="center"/>
              <w:rPr>
                <w:color w:val="000000"/>
                <w:kern w:val="0"/>
                <w:szCs w:val="21"/>
              </w:rPr>
            </w:pPr>
          </w:p>
        </w:tc>
        <w:tc>
          <w:tcPr>
            <w:tcW w:w="943" w:type="dxa"/>
            <w:vAlign w:val="center"/>
          </w:tcPr>
          <w:p>
            <w:pPr>
              <w:widowControl/>
              <w:ind w:firstLine="640"/>
              <w:jc w:val="center"/>
              <w:rPr>
                <w:color w:val="000000"/>
                <w:kern w:val="0"/>
                <w:szCs w:val="21"/>
              </w:rPr>
            </w:pPr>
          </w:p>
        </w:tc>
        <w:tc>
          <w:tcPr>
            <w:tcW w:w="1282" w:type="dxa"/>
            <w:vAlign w:val="center"/>
          </w:tcPr>
          <w:p>
            <w:pPr>
              <w:widowControl/>
              <w:ind w:firstLine="640"/>
              <w:jc w:val="left"/>
              <w:rPr>
                <w:color w:val="000000"/>
                <w:kern w:val="0"/>
                <w:szCs w:val="21"/>
              </w:rPr>
            </w:pPr>
          </w:p>
        </w:tc>
        <w:tc>
          <w:tcPr>
            <w:tcW w:w="2155" w:type="dxa"/>
            <w:vAlign w:val="center"/>
          </w:tcPr>
          <w:p>
            <w:pPr>
              <w:widowControl/>
              <w:ind w:firstLine="640"/>
              <w:jc w:val="left"/>
              <w:rPr>
                <w:color w:val="000000"/>
                <w:kern w:val="0"/>
                <w:szCs w:val="21"/>
              </w:rPr>
            </w:pPr>
          </w:p>
        </w:tc>
        <w:tc>
          <w:tcPr>
            <w:tcW w:w="1275" w:type="dxa"/>
            <w:vAlign w:val="center"/>
          </w:tcPr>
          <w:p>
            <w:pPr>
              <w:widowControl/>
              <w:ind w:firstLine="640"/>
              <w:jc w:val="center"/>
              <w:rPr>
                <w:color w:val="000000"/>
                <w:kern w:val="0"/>
                <w:szCs w:val="21"/>
              </w:rPr>
            </w:pPr>
          </w:p>
        </w:tc>
        <w:tc>
          <w:tcPr>
            <w:tcW w:w="2115" w:type="dxa"/>
            <w:vAlign w:val="center"/>
          </w:tcPr>
          <w:p>
            <w:pPr>
              <w:widowControl/>
              <w:ind w:firstLine="640"/>
              <w:jc w:val="center"/>
              <w:rPr>
                <w:color w:val="000000"/>
                <w:kern w:val="0"/>
                <w:szCs w:val="21"/>
              </w:rPr>
            </w:pPr>
          </w:p>
        </w:tc>
        <w:tc>
          <w:tcPr>
            <w:tcW w:w="1320" w:type="dxa"/>
            <w:vAlign w:val="center"/>
          </w:tcPr>
          <w:p>
            <w:pPr>
              <w:widowControl/>
              <w:ind w:firstLine="300"/>
              <w:jc w:val="center"/>
              <w:rPr>
                <w:color w:val="000000"/>
                <w:kern w:val="0"/>
                <w:sz w:val="15"/>
                <w:szCs w:val="15"/>
              </w:rPr>
            </w:pPr>
          </w:p>
        </w:tc>
        <w:tc>
          <w:tcPr>
            <w:tcW w:w="1335" w:type="dxa"/>
            <w:vAlign w:val="top"/>
          </w:tcPr>
          <w:p>
            <w:pPr>
              <w:widowControl/>
              <w:ind w:firstLine="300"/>
              <w:jc w:val="center"/>
              <w:rPr>
                <w:color w:val="000000"/>
                <w:kern w:val="0"/>
                <w:sz w:val="15"/>
                <w:szCs w:val="15"/>
              </w:rPr>
            </w:pPr>
          </w:p>
        </w:tc>
        <w:tc>
          <w:tcPr>
            <w:tcW w:w="1066" w:type="dxa"/>
            <w:vAlign w:val="top"/>
          </w:tcPr>
          <w:p>
            <w:pPr>
              <w:widowControl/>
              <w:ind w:firstLine="300"/>
              <w:jc w:val="center"/>
              <w:rPr>
                <w:color w:val="000000"/>
                <w:kern w:val="0"/>
                <w:sz w:val="15"/>
                <w:szCs w:val="15"/>
              </w:rPr>
            </w:pPr>
          </w:p>
        </w:tc>
        <w:tc>
          <w:tcPr>
            <w:tcW w:w="1322" w:type="dxa"/>
            <w:vAlign w:val="top"/>
          </w:tcPr>
          <w:p>
            <w:pPr>
              <w:widowControl/>
              <w:ind w:firstLine="300"/>
              <w:jc w:val="center"/>
              <w:rPr>
                <w:color w:val="000000"/>
                <w:kern w:val="0"/>
                <w:sz w:val="15"/>
                <w:szCs w:val="15"/>
              </w:rPr>
            </w:pPr>
          </w:p>
        </w:tc>
        <w:tc>
          <w:tcPr>
            <w:tcW w:w="1365" w:type="dxa"/>
            <w:vAlign w:val="top"/>
          </w:tcPr>
          <w:p>
            <w:pPr>
              <w:widowControl/>
              <w:ind w:firstLine="300"/>
              <w:jc w:val="center"/>
              <w:rPr>
                <w:color w:val="000000"/>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0856" w:type="dxa"/>
            <w:gridSpan w:val="8"/>
            <w:vAlign w:val="center"/>
          </w:tcPr>
          <w:p>
            <w:pPr>
              <w:widowControl/>
              <w:ind w:firstLine="402"/>
              <w:jc w:val="center"/>
              <w:rPr>
                <w:color w:val="000000"/>
                <w:kern w:val="0"/>
                <w:sz w:val="15"/>
                <w:szCs w:val="15"/>
              </w:rPr>
            </w:pPr>
            <w:r>
              <w:rPr>
                <w:rFonts w:ascii="宋体" w:hAnsi="宋体" w:cs="宋体"/>
                <w:b/>
                <w:bCs/>
                <w:kern w:val="0"/>
                <w:sz w:val="20"/>
                <w:szCs w:val="20"/>
              </w:rPr>
              <w:t>合</w:t>
            </w:r>
            <w:r>
              <w:rPr>
                <w:rFonts w:hint="eastAsia" w:ascii="宋体" w:hAnsi="宋体" w:cs="宋体"/>
                <w:b/>
                <w:bCs/>
                <w:kern w:val="0"/>
                <w:sz w:val="20"/>
                <w:szCs w:val="20"/>
              </w:rPr>
              <w:t xml:space="preserve">    </w:t>
            </w:r>
            <w:r>
              <w:rPr>
                <w:rFonts w:ascii="宋体" w:hAnsi="宋体" w:cs="宋体"/>
                <w:b/>
                <w:bCs/>
                <w:kern w:val="0"/>
                <w:sz w:val="20"/>
                <w:szCs w:val="20"/>
              </w:rPr>
              <w:t>计</w:t>
            </w:r>
          </w:p>
        </w:tc>
        <w:tc>
          <w:tcPr>
            <w:tcW w:w="1066" w:type="dxa"/>
            <w:vAlign w:val="top"/>
          </w:tcPr>
          <w:p>
            <w:pPr>
              <w:widowControl/>
              <w:ind w:firstLine="300"/>
              <w:jc w:val="center"/>
              <w:rPr>
                <w:color w:val="000000"/>
                <w:kern w:val="0"/>
                <w:sz w:val="15"/>
                <w:szCs w:val="15"/>
              </w:rPr>
            </w:pPr>
          </w:p>
        </w:tc>
        <w:tc>
          <w:tcPr>
            <w:tcW w:w="1322" w:type="dxa"/>
            <w:vAlign w:val="top"/>
          </w:tcPr>
          <w:p>
            <w:pPr>
              <w:widowControl/>
              <w:ind w:firstLine="300"/>
              <w:jc w:val="center"/>
              <w:rPr>
                <w:color w:val="000000"/>
                <w:kern w:val="0"/>
                <w:sz w:val="15"/>
                <w:szCs w:val="15"/>
              </w:rPr>
            </w:pPr>
          </w:p>
        </w:tc>
        <w:tc>
          <w:tcPr>
            <w:tcW w:w="1365" w:type="dxa"/>
            <w:vAlign w:val="top"/>
          </w:tcPr>
          <w:p>
            <w:pPr>
              <w:widowControl/>
              <w:ind w:firstLine="300"/>
              <w:jc w:val="center"/>
              <w:rPr>
                <w:color w:val="000000"/>
                <w:kern w:val="0"/>
                <w:sz w:val="15"/>
                <w:szCs w:val="15"/>
              </w:rPr>
            </w:pPr>
          </w:p>
        </w:tc>
      </w:tr>
    </w:tbl>
    <w:p>
      <w:pPr>
        <w:ind w:firstLine="640"/>
        <w:rPr>
          <w:rFonts w:ascii="宋体" w:hAnsi="宋体"/>
          <w:szCs w:val="21"/>
        </w:rPr>
      </w:pPr>
    </w:p>
    <w:p>
      <w:pPr>
        <w:ind w:firstLine="640"/>
        <w:rPr>
          <w:rFonts w:ascii="宋体" w:hAnsi="宋体"/>
          <w:szCs w:val="21"/>
        </w:rPr>
      </w:pPr>
    </w:p>
    <w:p>
      <w:pPr>
        <w:ind w:left="8640" w:hanging="5670" w:hangingChars="2700"/>
        <w:rPr>
          <w:rFonts w:ascii="宋体" w:hAnsi="宋体" w:cs="宋体"/>
          <w:b/>
          <w:bCs/>
          <w:kern w:val="0"/>
          <w:sz w:val="24"/>
        </w:rPr>
      </w:pPr>
      <w:r>
        <w:rPr>
          <w:rFonts w:hint="eastAsia" w:ascii="宋体" w:hAnsi="宋体"/>
          <w:szCs w:val="21"/>
        </w:rPr>
        <w:t>附表8</w:t>
      </w:r>
      <w:r>
        <w:rPr>
          <w:rFonts w:ascii="宋体" w:hAnsi="宋体"/>
          <w:szCs w:val="21"/>
        </w:rPr>
        <w:br w:type="textWrapping"/>
      </w:r>
      <w:r>
        <w:rPr>
          <w:rFonts w:ascii="宋体" w:hAnsi="宋体" w:cs="宋体"/>
          <w:b/>
          <w:bCs/>
          <w:kern w:val="0"/>
          <w:sz w:val="24"/>
        </w:rPr>
        <w:t>项目参加单位资金支出预算明细表</w:t>
      </w:r>
    </w:p>
    <w:p>
      <w:pPr>
        <w:wordWrap w:val="0"/>
        <w:ind w:right="400" w:firstLine="400"/>
        <w:jc w:val="right"/>
        <w:rPr>
          <w:rFonts w:ascii="宋体" w:hAnsi="宋体" w:cs="宋体"/>
          <w:kern w:val="0"/>
          <w:sz w:val="20"/>
          <w:szCs w:val="20"/>
        </w:rPr>
      </w:pPr>
      <w:r>
        <w:rPr>
          <w:rFonts w:hint="eastAsia" w:ascii="宋体" w:hAnsi="宋体" w:cs="宋体"/>
          <w:kern w:val="0"/>
          <w:sz w:val="20"/>
          <w:szCs w:val="20"/>
        </w:rPr>
        <w:t>单位：万元</w:t>
      </w:r>
      <w:r>
        <w:rPr>
          <w:rFonts w:hint="eastAsia" w:ascii="宋体" w:hAnsi="宋体" w:cs="宋体"/>
          <w:kern w:val="0"/>
          <w:sz w:val="20"/>
          <w:szCs w:val="20"/>
          <w:lang w:val="en-US" w:eastAsia="zh-CN"/>
        </w:rPr>
        <w:t xml:space="preserve">       </w:t>
      </w:r>
    </w:p>
    <w:tbl>
      <w:tblPr>
        <w:tblStyle w:val="11"/>
        <w:tblpPr w:leftFromText="180" w:rightFromText="180" w:vertAnchor="text" w:horzAnchor="margin" w:tblpY="26"/>
        <w:tblW w:w="14702" w:type="dxa"/>
        <w:tblInd w:w="0" w:type="dxa"/>
        <w:tblLayout w:type="fixed"/>
        <w:tblCellMar>
          <w:top w:w="0" w:type="dxa"/>
          <w:left w:w="108" w:type="dxa"/>
          <w:bottom w:w="0" w:type="dxa"/>
          <w:right w:w="108" w:type="dxa"/>
        </w:tblCellMar>
      </w:tblPr>
      <w:tblGrid>
        <w:gridCol w:w="540"/>
        <w:gridCol w:w="2463"/>
        <w:gridCol w:w="1660"/>
        <w:gridCol w:w="2732"/>
        <w:gridCol w:w="2118"/>
        <w:gridCol w:w="1391"/>
        <w:gridCol w:w="1890"/>
        <w:gridCol w:w="1908"/>
      </w:tblGrid>
      <w:tr>
        <w:tblPrEx>
          <w:tblLayout w:type="fixed"/>
          <w:tblCellMar>
            <w:top w:w="0" w:type="dxa"/>
            <w:left w:w="108" w:type="dxa"/>
            <w:bottom w:w="0" w:type="dxa"/>
            <w:right w:w="108" w:type="dxa"/>
          </w:tblCellMar>
        </w:tblPrEx>
        <w:trPr>
          <w:trHeight w:val="578" w:hRule="atLeast"/>
        </w:trPr>
        <w:tc>
          <w:tcPr>
            <w:tcW w:w="540" w:type="dxa"/>
            <w:vMerge w:val="restart"/>
            <w:tcBorders>
              <w:top w:val="single" w:color="auto" w:sz="4" w:space="0"/>
              <w:left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序号</w:t>
            </w:r>
          </w:p>
        </w:tc>
        <w:tc>
          <w:tcPr>
            <w:tcW w:w="2463" w:type="dxa"/>
            <w:vMerge w:val="restart"/>
            <w:tcBorders>
              <w:top w:val="single" w:color="auto" w:sz="4" w:space="0"/>
              <w:left w:val="nil"/>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单位名称</w:t>
            </w:r>
          </w:p>
        </w:tc>
        <w:tc>
          <w:tcPr>
            <w:tcW w:w="1660" w:type="dxa"/>
            <w:vMerge w:val="restart"/>
            <w:tcBorders>
              <w:top w:val="single" w:color="auto" w:sz="4" w:space="0"/>
              <w:left w:val="nil"/>
              <w:right w:val="single" w:color="auto" w:sz="4" w:space="0"/>
            </w:tcBorders>
            <w:vAlign w:val="center"/>
          </w:tcPr>
          <w:p>
            <w:pPr>
              <w:widowControl/>
              <w:jc w:val="both"/>
              <w:rPr>
                <w:rFonts w:ascii="宋体" w:hAnsi="宋体" w:cs="宋体"/>
                <w:b/>
                <w:bCs/>
                <w:kern w:val="0"/>
                <w:sz w:val="20"/>
                <w:szCs w:val="20"/>
              </w:rPr>
            </w:pPr>
            <w:r>
              <w:rPr>
                <w:rFonts w:hint="eastAsia" w:ascii="宋体" w:hAnsi="宋体" w:cs="宋体"/>
                <w:b/>
                <w:bCs/>
                <w:kern w:val="0"/>
                <w:sz w:val="20"/>
                <w:szCs w:val="20"/>
              </w:rPr>
              <w:t>参加单位类型</w:t>
            </w:r>
          </w:p>
        </w:tc>
        <w:tc>
          <w:tcPr>
            <w:tcW w:w="2732" w:type="dxa"/>
            <w:vMerge w:val="restart"/>
            <w:tcBorders>
              <w:top w:val="single" w:color="auto" w:sz="4" w:space="0"/>
              <w:left w:val="nil"/>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研究任务分工</w:t>
            </w:r>
          </w:p>
        </w:tc>
        <w:tc>
          <w:tcPr>
            <w:tcW w:w="2118" w:type="dxa"/>
            <w:vMerge w:val="restart"/>
            <w:tcBorders>
              <w:top w:val="single" w:color="auto" w:sz="4" w:space="0"/>
              <w:left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研究任务负责人</w:t>
            </w:r>
          </w:p>
        </w:tc>
        <w:tc>
          <w:tcPr>
            <w:tcW w:w="1391" w:type="dxa"/>
            <w:vMerge w:val="restart"/>
            <w:tcBorders>
              <w:top w:val="single" w:color="auto" w:sz="4" w:space="0"/>
              <w:left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金额</w:t>
            </w:r>
          </w:p>
        </w:tc>
        <w:tc>
          <w:tcPr>
            <w:tcW w:w="3798" w:type="dxa"/>
            <w:gridSpan w:val="2"/>
            <w:tcBorders>
              <w:top w:val="single" w:color="auto" w:sz="4" w:space="0"/>
              <w:left w:val="single" w:color="auto" w:sz="4" w:space="0"/>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ascii="宋体" w:hAnsi="宋体" w:cs="宋体"/>
                <w:b/>
                <w:bCs/>
                <w:kern w:val="0"/>
                <w:sz w:val="20"/>
                <w:szCs w:val="20"/>
              </w:rPr>
              <w:t>资金来源</w:t>
            </w:r>
          </w:p>
        </w:tc>
      </w:tr>
      <w:tr>
        <w:tblPrEx>
          <w:tblLayout w:type="fixed"/>
          <w:tblCellMar>
            <w:top w:w="0" w:type="dxa"/>
            <w:left w:w="108" w:type="dxa"/>
            <w:bottom w:w="0" w:type="dxa"/>
            <w:right w:w="108" w:type="dxa"/>
          </w:tblCellMar>
        </w:tblPrEx>
        <w:trPr>
          <w:trHeight w:val="577" w:hRule="atLeast"/>
        </w:trPr>
        <w:tc>
          <w:tcPr>
            <w:tcW w:w="540" w:type="dxa"/>
            <w:vMerge w:val="continue"/>
            <w:tcBorders>
              <w:left w:val="single" w:color="auto" w:sz="4" w:space="0"/>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p>
        </w:tc>
        <w:tc>
          <w:tcPr>
            <w:tcW w:w="2463" w:type="dxa"/>
            <w:vMerge w:val="continue"/>
            <w:tcBorders>
              <w:left w:val="nil"/>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p>
        </w:tc>
        <w:tc>
          <w:tcPr>
            <w:tcW w:w="1660" w:type="dxa"/>
            <w:vMerge w:val="continue"/>
            <w:tcBorders>
              <w:left w:val="nil"/>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p>
        </w:tc>
        <w:tc>
          <w:tcPr>
            <w:tcW w:w="2732" w:type="dxa"/>
            <w:vMerge w:val="continue"/>
            <w:tcBorders>
              <w:left w:val="nil"/>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p>
        </w:tc>
        <w:tc>
          <w:tcPr>
            <w:tcW w:w="2118" w:type="dxa"/>
            <w:vMerge w:val="continue"/>
            <w:tcBorders>
              <w:left w:val="single" w:color="auto" w:sz="4" w:space="0"/>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p>
        </w:tc>
        <w:tc>
          <w:tcPr>
            <w:tcW w:w="1391" w:type="dxa"/>
            <w:vMerge w:val="continue"/>
            <w:tcBorders>
              <w:left w:val="single" w:color="auto" w:sz="4" w:space="0"/>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p>
        </w:tc>
        <w:tc>
          <w:tcPr>
            <w:tcW w:w="1890" w:type="dxa"/>
            <w:tcBorders>
              <w:top w:val="single" w:color="auto" w:sz="4" w:space="0"/>
              <w:left w:val="single" w:color="auto" w:sz="4" w:space="0"/>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财政资金</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自筹资金</w:t>
            </w:r>
          </w:p>
        </w:tc>
      </w:tr>
      <w:tr>
        <w:tblPrEx>
          <w:tblLayout w:type="fixed"/>
          <w:tblCellMar>
            <w:top w:w="0" w:type="dxa"/>
            <w:left w:w="108" w:type="dxa"/>
            <w:bottom w:w="0" w:type="dxa"/>
            <w:right w:w="108" w:type="dxa"/>
          </w:tblCellMar>
        </w:tblPrEx>
        <w:trPr>
          <w:trHeight w:val="825" w:hRule="atLeast"/>
        </w:trPr>
        <w:tc>
          <w:tcPr>
            <w:tcW w:w="540" w:type="dxa"/>
            <w:tcBorders>
              <w:top w:val="nil"/>
              <w:left w:val="single" w:color="auto" w:sz="4" w:space="0"/>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　</w:t>
            </w:r>
          </w:p>
        </w:tc>
        <w:tc>
          <w:tcPr>
            <w:tcW w:w="2463" w:type="dxa"/>
            <w:tcBorders>
              <w:top w:val="nil"/>
              <w:left w:val="nil"/>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　</w:t>
            </w:r>
          </w:p>
        </w:tc>
        <w:tc>
          <w:tcPr>
            <w:tcW w:w="1660" w:type="dxa"/>
            <w:tcBorders>
              <w:top w:val="nil"/>
              <w:left w:val="nil"/>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　</w:t>
            </w:r>
          </w:p>
        </w:tc>
        <w:tc>
          <w:tcPr>
            <w:tcW w:w="2732" w:type="dxa"/>
            <w:tcBorders>
              <w:top w:val="single" w:color="auto" w:sz="4" w:space="0"/>
              <w:left w:val="nil"/>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　</w:t>
            </w:r>
          </w:p>
        </w:tc>
        <w:tc>
          <w:tcPr>
            <w:tcW w:w="2118" w:type="dxa"/>
            <w:tcBorders>
              <w:top w:val="single" w:color="auto" w:sz="4" w:space="0"/>
              <w:left w:val="single" w:color="auto" w:sz="4" w:space="0"/>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　</w:t>
            </w:r>
          </w:p>
        </w:tc>
        <w:tc>
          <w:tcPr>
            <w:tcW w:w="1391" w:type="dxa"/>
            <w:tcBorders>
              <w:top w:val="single" w:color="auto" w:sz="4" w:space="0"/>
              <w:left w:val="single" w:color="auto" w:sz="4" w:space="0"/>
              <w:bottom w:val="single" w:color="auto" w:sz="4" w:space="0"/>
              <w:right w:val="single" w:color="auto" w:sz="4" w:space="0"/>
            </w:tcBorders>
            <w:vAlign w:val="top"/>
          </w:tcPr>
          <w:p>
            <w:pPr>
              <w:widowControl/>
              <w:ind w:firstLine="402"/>
              <w:jc w:val="center"/>
              <w:rPr>
                <w:rFonts w:ascii="宋体" w:hAnsi="宋体" w:cs="宋体"/>
                <w:b/>
                <w:bCs/>
                <w:kern w:val="0"/>
                <w:sz w:val="20"/>
                <w:szCs w:val="20"/>
              </w:rPr>
            </w:pPr>
          </w:p>
        </w:tc>
        <w:tc>
          <w:tcPr>
            <w:tcW w:w="1890" w:type="dxa"/>
            <w:tcBorders>
              <w:top w:val="single" w:color="auto" w:sz="4" w:space="0"/>
              <w:left w:val="single" w:color="auto" w:sz="4" w:space="0"/>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　</w:t>
            </w:r>
          </w:p>
        </w:tc>
        <w:tc>
          <w:tcPr>
            <w:tcW w:w="1908" w:type="dxa"/>
            <w:tcBorders>
              <w:top w:val="nil"/>
              <w:left w:val="nil"/>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825" w:hRule="atLeast"/>
        </w:trPr>
        <w:tc>
          <w:tcPr>
            <w:tcW w:w="540" w:type="dxa"/>
            <w:tcBorders>
              <w:top w:val="nil"/>
              <w:left w:val="single" w:color="auto" w:sz="4" w:space="0"/>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　</w:t>
            </w:r>
          </w:p>
        </w:tc>
        <w:tc>
          <w:tcPr>
            <w:tcW w:w="2463" w:type="dxa"/>
            <w:tcBorders>
              <w:top w:val="nil"/>
              <w:left w:val="nil"/>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　</w:t>
            </w:r>
          </w:p>
        </w:tc>
        <w:tc>
          <w:tcPr>
            <w:tcW w:w="1660" w:type="dxa"/>
            <w:tcBorders>
              <w:top w:val="nil"/>
              <w:left w:val="nil"/>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　</w:t>
            </w:r>
          </w:p>
        </w:tc>
        <w:tc>
          <w:tcPr>
            <w:tcW w:w="2732" w:type="dxa"/>
            <w:tcBorders>
              <w:top w:val="single" w:color="auto" w:sz="4" w:space="0"/>
              <w:left w:val="nil"/>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　</w:t>
            </w:r>
          </w:p>
        </w:tc>
        <w:tc>
          <w:tcPr>
            <w:tcW w:w="2118" w:type="dxa"/>
            <w:tcBorders>
              <w:top w:val="single" w:color="auto" w:sz="4" w:space="0"/>
              <w:left w:val="single" w:color="auto" w:sz="4" w:space="0"/>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　</w:t>
            </w:r>
          </w:p>
        </w:tc>
        <w:tc>
          <w:tcPr>
            <w:tcW w:w="1391" w:type="dxa"/>
            <w:tcBorders>
              <w:top w:val="single" w:color="auto" w:sz="4" w:space="0"/>
              <w:left w:val="single" w:color="auto" w:sz="4" w:space="0"/>
              <w:bottom w:val="single" w:color="auto" w:sz="4" w:space="0"/>
              <w:right w:val="single" w:color="auto" w:sz="4" w:space="0"/>
            </w:tcBorders>
            <w:vAlign w:val="top"/>
          </w:tcPr>
          <w:p>
            <w:pPr>
              <w:widowControl/>
              <w:ind w:firstLine="402"/>
              <w:jc w:val="center"/>
              <w:rPr>
                <w:rFonts w:ascii="宋体" w:hAnsi="宋体" w:cs="宋体"/>
                <w:b/>
                <w:bCs/>
                <w:kern w:val="0"/>
                <w:sz w:val="20"/>
                <w:szCs w:val="20"/>
              </w:rPr>
            </w:pPr>
          </w:p>
        </w:tc>
        <w:tc>
          <w:tcPr>
            <w:tcW w:w="1890" w:type="dxa"/>
            <w:tcBorders>
              <w:top w:val="single" w:color="auto" w:sz="4" w:space="0"/>
              <w:left w:val="single" w:color="auto" w:sz="4" w:space="0"/>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　</w:t>
            </w:r>
          </w:p>
        </w:tc>
        <w:tc>
          <w:tcPr>
            <w:tcW w:w="1908" w:type="dxa"/>
            <w:tcBorders>
              <w:top w:val="nil"/>
              <w:left w:val="nil"/>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825" w:hRule="atLeast"/>
        </w:trPr>
        <w:tc>
          <w:tcPr>
            <w:tcW w:w="540" w:type="dxa"/>
            <w:tcBorders>
              <w:top w:val="nil"/>
              <w:left w:val="single" w:color="auto" w:sz="4" w:space="0"/>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　</w:t>
            </w:r>
          </w:p>
        </w:tc>
        <w:tc>
          <w:tcPr>
            <w:tcW w:w="2463" w:type="dxa"/>
            <w:tcBorders>
              <w:top w:val="nil"/>
              <w:left w:val="nil"/>
              <w:bottom w:val="single" w:color="auto" w:sz="4" w:space="0"/>
              <w:right w:val="single" w:color="auto" w:sz="4" w:space="0"/>
            </w:tcBorders>
            <w:vAlign w:val="center"/>
          </w:tcPr>
          <w:p>
            <w:pPr>
              <w:widowControl/>
              <w:ind w:firstLine="402"/>
              <w:rPr>
                <w:rFonts w:ascii="宋体" w:hAnsi="宋体" w:cs="宋体"/>
                <w:b/>
                <w:bCs/>
                <w:kern w:val="0"/>
                <w:sz w:val="20"/>
                <w:szCs w:val="20"/>
              </w:rPr>
            </w:pPr>
            <w:r>
              <w:rPr>
                <w:rFonts w:hint="eastAsia" w:ascii="宋体" w:hAnsi="宋体" w:cs="宋体"/>
                <w:b/>
                <w:bCs/>
                <w:kern w:val="0"/>
                <w:sz w:val="20"/>
                <w:szCs w:val="20"/>
              </w:rPr>
              <w:t>　</w:t>
            </w:r>
          </w:p>
        </w:tc>
        <w:tc>
          <w:tcPr>
            <w:tcW w:w="1660" w:type="dxa"/>
            <w:tcBorders>
              <w:top w:val="nil"/>
              <w:left w:val="nil"/>
              <w:bottom w:val="single" w:color="auto" w:sz="4" w:space="0"/>
              <w:right w:val="single" w:color="auto" w:sz="4" w:space="0"/>
            </w:tcBorders>
            <w:vAlign w:val="center"/>
          </w:tcPr>
          <w:p>
            <w:pPr>
              <w:widowControl/>
              <w:ind w:firstLine="402"/>
              <w:rPr>
                <w:rFonts w:ascii="宋体" w:hAnsi="宋体" w:cs="宋体"/>
                <w:b/>
                <w:bCs/>
                <w:kern w:val="0"/>
                <w:sz w:val="20"/>
                <w:szCs w:val="20"/>
              </w:rPr>
            </w:pPr>
            <w:r>
              <w:rPr>
                <w:rFonts w:hint="eastAsia" w:ascii="宋体" w:hAnsi="宋体" w:cs="宋体"/>
                <w:b/>
                <w:bCs/>
                <w:kern w:val="0"/>
                <w:sz w:val="20"/>
                <w:szCs w:val="20"/>
              </w:rPr>
              <w:t>　</w:t>
            </w:r>
          </w:p>
        </w:tc>
        <w:tc>
          <w:tcPr>
            <w:tcW w:w="2732" w:type="dxa"/>
            <w:tcBorders>
              <w:top w:val="single" w:color="auto" w:sz="4" w:space="0"/>
              <w:left w:val="nil"/>
              <w:bottom w:val="single" w:color="auto" w:sz="4" w:space="0"/>
              <w:right w:val="single" w:color="auto" w:sz="4" w:space="0"/>
            </w:tcBorders>
            <w:vAlign w:val="center"/>
          </w:tcPr>
          <w:p>
            <w:pPr>
              <w:widowControl/>
              <w:ind w:firstLine="402"/>
              <w:rPr>
                <w:rFonts w:ascii="宋体" w:hAnsi="宋体" w:cs="宋体"/>
                <w:b/>
                <w:bCs/>
                <w:kern w:val="0"/>
                <w:sz w:val="20"/>
                <w:szCs w:val="20"/>
              </w:rPr>
            </w:pPr>
            <w:r>
              <w:rPr>
                <w:rFonts w:hint="eastAsia" w:ascii="宋体" w:hAnsi="宋体" w:cs="宋体"/>
                <w:b/>
                <w:bCs/>
                <w:kern w:val="0"/>
                <w:sz w:val="20"/>
                <w:szCs w:val="20"/>
              </w:rPr>
              <w:t>　</w:t>
            </w:r>
          </w:p>
        </w:tc>
        <w:tc>
          <w:tcPr>
            <w:tcW w:w="2118" w:type="dxa"/>
            <w:tcBorders>
              <w:top w:val="single" w:color="auto" w:sz="4" w:space="0"/>
              <w:left w:val="single" w:color="auto" w:sz="4" w:space="0"/>
              <w:bottom w:val="single" w:color="auto" w:sz="4" w:space="0"/>
              <w:right w:val="single" w:color="auto" w:sz="4" w:space="0"/>
            </w:tcBorders>
            <w:vAlign w:val="center"/>
          </w:tcPr>
          <w:p>
            <w:pPr>
              <w:widowControl/>
              <w:ind w:firstLine="402"/>
              <w:rPr>
                <w:rFonts w:ascii="宋体" w:hAnsi="宋体" w:cs="宋体"/>
                <w:b/>
                <w:bCs/>
                <w:kern w:val="0"/>
                <w:sz w:val="20"/>
                <w:szCs w:val="20"/>
              </w:rPr>
            </w:pPr>
            <w:r>
              <w:rPr>
                <w:rFonts w:hint="eastAsia" w:ascii="宋体" w:hAnsi="宋体" w:cs="宋体"/>
                <w:b/>
                <w:bCs/>
                <w:kern w:val="0"/>
                <w:sz w:val="20"/>
                <w:szCs w:val="20"/>
              </w:rPr>
              <w:t>　</w:t>
            </w:r>
          </w:p>
        </w:tc>
        <w:tc>
          <w:tcPr>
            <w:tcW w:w="1391" w:type="dxa"/>
            <w:tcBorders>
              <w:top w:val="single" w:color="auto" w:sz="4" w:space="0"/>
              <w:left w:val="single" w:color="auto" w:sz="4" w:space="0"/>
              <w:bottom w:val="single" w:color="auto" w:sz="4" w:space="0"/>
              <w:right w:val="single" w:color="auto" w:sz="4" w:space="0"/>
            </w:tcBorders>
            <w:vAlign w:val="top"/>
          </w:tcPr>
          <w:p>
            <w:pPr>
              <w:widowControl/>
              <w:ind w:firstLine="402"/>
              <w:rPr>
                <w:rFonts w:ascii="宋体" w:hAnsi="宋体" w:cs="宋体"/>
                <w:b/>
                <w:bCs/>
                <w:kern w:val="0"/>
                <w:sz w:val="20"/>
                <w:szCs w:val="20"/>
              </w:rPr>
            </w:pPr>
          </w:p>
        </w:tc>
        <w:tc>
          <w:tcPr>
            <w:tcW w:w="1890" w:type="dxa"/>
            <w:tcBorders>
              <w:top w:val="single" w:color="auto" w:sz="4" w:space="0"/>
              <w:left w:val="single" w:color="auto" w:sz="4" w:space="0"/>
              <w:bottom w:val="single" w:color="auto" w:sz="4" w:space="0"/>
              <w:right w:val="single" w:color="auto" w:sz="4" w:space="0"/>
            </w:tcBorders>
            <w:vAlign w:val="center"/>
          </w:tcPr>
          <w:p>
            <w:pPr>
              <w:widowControl/>
              <w:ind w:firstLine="402"/>
              <w:rPr>
                <w:rFonts w:ascii="宋体" w:hAnsi="宋体" w:cs="宋体"/>
                <w:b/>
                <w:bCs/>
                <w:kern w:val="0"/>
                <w:sz w:val="20"/>
                <w:szCs w:val="20"/>
              </w:rPr>
            </w:pPr>
            <w:r>
              <w:rPr>
                <w:rFonts w:hint="eastAsia" w:ascii="宋体" w:hAnsi="宋体" w:cs="宋体"/>
                <w:b/>
                <w:bCs/>
                <w:kern w:val="0"/>
                <w:sz w:val="20"/>
                <w:szCs w:val="20"/>
              </w:rPr>
              <w:t>　</w:t>
            </w:r>
          </w:p>
        </w:tc>
        <w:tc>
          <w:tcPr>
            <w:tcW w:w="1908" w:type="dxa"/>
            <w:tcBorders>
              <w:top w:val="nil"/>
              <w:left w:val="nil"/>
              <w:bottom w:val="single" w:color="auto" w:sz="4" w:space="0"/>
              <w:right w:val="single" w:color="auto" w:sz="4" w:space="0"/>
            </w:tcBorders>
            <w:vAlign w:val="center"/>
          </w:tcPr>
          <w:p>
            <w:pPr>
              <w:widowControl/>
              <w:ind w:firstLine="402"/>
              <w:rPr>
                <w:rFonts w:ascii="宋体" w:hAns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825" w:hRule="atLeast"/>
        </w:trPr>
        <w:tc>
          <w:tcPr>
            <w:tcW w:w="540" w:type="dxa"/>
            <w:tcBorders>
              <w:top w:val="nil"/>
              <w:left w:val="single" w:color="auto" w:sz="4" w:space="0"/>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　</w:t>
            </w:r>
          </w:p>
        </w:tc>
        <w:tc>
          <w:tcPr>
            <w:tcW w:w="2463" w:type="dxa"/>
            <w:tcBorders>
              <w:top w:val="nil"/>
              <w:left w:val="nil"/>
              <w:bottom w:val="single" w:color="auto" w:sz="4" w:space="0"/>
              <w:right w:val="single" w:color="auto" w:sz="4" w:space="0"/>
            </w:tcBorders>
            <w:vAlign w:val="center"/>
          </w:tcPr>
          <w:p>
            <w:pPr>
              <w:widowControl/>
              <w:ind w:firstLine="402"/>
              <w:rPr>
                <w:rFonts w:ascii="宋体" w:hAnsi="宋体" w:cs="宋体"/>
                <w:b/>
                <w:bCs/>
                <w:kern w:val="0"/>
                <w:sz w:val="20"/>
                <w:szCs w:val="20"/>
              </w:rPr>
            </w:pPr>
            <w:r>
              <w:rPr>
                <w:rFonts w:hint="eastAsia" w:ascii="宋体" w:hAnsi="宋体" w:cs="宋体"/>
                <w:b/>
                <w:bCs/>
                <w:kern w:val="0"/>
                <w:sz w:val="20"/>
                <w:szCs w:val="20"/>
              </w:rPr>
              <w:t>　</w:t>
            </w:r>
          </w:p>
        </w:tc>
        <w:tc>
          <w:tcPr>
            <w:tcW w:w="1660" w:type="dxa"/>
            <w:tcBorders>
              <w:top w:val="nil"/>
              <w:left w:val="nil"/>
              <w:bottom w:val="single" w:color="auto" w:sz="4" w:space="0"/>
              <w:right w:val="single" w:color="auto" w:sz="4" w:space="0"/>
            </w:tcBorders>
            <w:vAlign w:val="center"/>
          </w:tcPr>
          <w:p>
            <w:pPr>
              <w:widowControl/>
              <w:ind w:firstLine="402"/>
              <w:rPr>
                <w:rFonts w:ascii="宋体" w:hAnsi="宋体" w:cs="宋体"/>
                <w:b/>
                <w:bCs/>
                <w:kern w:val="0"/>
                <w:sz w:val="20"/>
                <w:szCs w:val="20"/>
              </w:rPr>
            </w:pPr>
            <w:r>
              <w:rPr>
                <w:rFonts w:hint="eastAsia" w:ascii="宋体" w:hAnsi="宋体" w:cs="宋体"/>
                <w:b/>
                <w:bCs/>
                <w:kern w:val="0"/>
                <w:sz w:val="20"/>
                <w:szCs w:val="20"/>
              </w:rPr>
              <w:t>　</w:t>
            </w:r>
          </w:p>
        </w:tc>
        <w:tc>
          <w:tcPr>
            <w:tcW w:w="2732" w:type="dxa"/>
            <w:tcBorders>
              <w:top w:val="single" w:color="auto" w:sz="4" w:space="0"/>
              <w:left w:val="nil"/>
              <w:bottom w:val="single" w:color="auto" w:sz="4" w:space="0"/>
              <w:right w:val="single" w:color="auto" w:sz="4" w:space="0"/>
            </w:tcBorders>
            <w:vAlign w:val="center"/>
          </w:tcPr>
          <w:p>
            <w:pPr>
              <w:widowControl/>
              <w:ind w:firstLine="402"/>
              <w:rPr>
                <w:rFonts w:ascii="宋体" w:hAnsi="宋体" w:cs="宋体"/>
                <w:b/>
                <w:bCs/>
                <w:kern w:val="0"/>
                <w:sz w:val="20"/>
                <w:szCs w:val="20"/>
              </w:rPr>
            </w:pPr>
            <w:r>
              <w:rPr>
                <w:rFonts w:hint="eastAsia" w:ascii="宋体" w:hAnsi="宋体" w:cs="宋体"/>
                <w:b/>
                <w:bCs/>
                <w:kern w:val="0"/>
                <w:sz w:val="20"/>
                <w:szCs w:val="20"/>
              </w:rPr>
              <w:t>　</w:t>
            </w:r>
          </w:p>
        </w:tc>
        <w:tc>
          <w:tcPr>
            <w:tcW w:w="2118" w:type="dxa"/>
            <w:tcBorders>
              <w:top w:val="single" w:color="auto" w:sz="4" w:space="0"/>
              <w:left w:val="single" w:color="auto" w:sz="4" w:space="0"/>
              <w:bottom w:val="single" w:color="auto" w:sz="4" w:space="0"/>
              <w:right w:val="single" w:color="auto" w:sz="4" w:space="0"/>
            </w:tcBorders>
            <w:vAlign w:val="center"/>
          </w:tcPr>
          <w:p>
            <w:pPr>
              <w:widowControl/>
              <w:ind w:firstLine="402"/>
              <w:rPr>
                <w:rFonts w:ascii="宋体" w:hAnsi="宋体" w:cs="宋体"/>
                <w:b/>
                <w:bCs/>
                <w:kern w:val="0"/>
                <w:sz w:val="20"/>
                <w:szCs w:val="20"/>
              </w:rPr>
            </w:pPr>
            <w:r>
              <w:rPr>
                <w:rFonts w:hint="eastAsia" w:ascii="宋体" w:hAnsi="宋体" w:cs="宋体"/>
                <w:b/>
                <w:bCs/>
                <w:kern w:val="0"/>
                <w:sz w:val="20"/>
                <w:szCs w:val="20"/>
              </w:rPr>
              <w:t>　</w:t>
            </w:r>
          </w:p>
        </w:tc>
        <w:tc>
          <w:tcPr>
            <w:tcW w:w="1391" w:type="dxa"/>
            <w:tcBorders>
              <w:top w:val="single" w:color="auto" w:sz="4" w:space="0"/>
              <w:left w:val="single" w:color="auto" w:sz="4" w:space="0"/>
              <w:bottom w:val="single" w:color="auto" w:sz="4" w:space="0"/>
              <w:right w:val="single" w:color="auto" w:sz="4" w:space="0"/>
            </w:tcBorders>
            <w:vAlign w:val="top"/>
          </w:tcPr>
          <w:p>
            <w:pPr>
              <w:widowControl/>
              <w:ind w:firstLine="402"/>
              <w:rPr>
                <w:rFonts w:ascii="宋体" w:hAnsi="宋体" w:cs="宋体"/>
                <w:b/>
                <w:bCs/>
                <w:kern w:val="0"/>
                <w:sz w:val="20"/>
                <w:szCs w:val="20"/>
              </w:rPr>
            </w:pPr>
          </w:p>
        </w:tc>
        <w:tc>
          <w:tcPr>
            <w:tcW w:w="1890" w:type="dxa"/>
            <w:tcBorders>
              <w:top w:val="single" w:color="auto" w:sz="4" w:space="0"/>
              <w:left w:val="single" w:color="auto" w:sz="4" w:space="0"/>
              <w:bottom w:val="single" w:color="auto" w:sz="4" w:space="0"/>
              <w:right w:val="single" w:color="auto" w:sz="4" w:space="0"/>
            </w:tcBorders>
            <w:vAlign w:val="center"/>
          </w:tcPr>
          <w:p>
            <w:pPr>
              <w:widowControl/>
              <w:ind w:firstLine="402"/>
              <w:rPr>
                <w:rFonts w:ascii="宋体" w:hAnsi="宋体" w:cs="宋体"/>
                <w:b/>
                <w:bCs/>
                <w:kern w:val="0"/>
                <w:sz w:val="20"/>
                <w:szCs w:val="20"/>
              </w:rPr>
            </w:pPr>
            <w:r>
              <w:rPr>
                <w:rFonts w:hint="eastAsia" w:ascii="宋体" w:hAnsi="宋体" w:cs="宋体"/>
                <w:b/>
                <w:bCs/>
                <w:kern w:val="0"/>
                <w:sz w:val="20"/>
                <w:szCs w:val="20"/>
              </w:rPr>
              <w:t>　</w:t>
            </w:r>
          </w:p>
        </w:tc>
        <w:tc>
          <w:tcPr>
            <w:tcW w:w="1908" w:type="dxa"/>
            <w:tcBorders>
              <w:top w:val="nil"/>
              <w:left w:val="nil"/>
              <w:bottom w:val="single" w:color="auto" w:sz="4" w:space="0"/>
              <w:right w:val="single" w:color="auto" w:sz="4" w:space="0"/>
            </w:tcBorders>
            <w:vAlign w:val="center"/>
          </w:tcPr>
          <w:p>
            <w:pPr>
              <w:widowControl/>
              <w:ind w:firstLine="402"/>
              <w:rPr>
                <w:rFonts w:ascii="宋体" w:hAns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825" w:hRule="atLeast"/>
        </w:trPr>
        <w:tc>
          <w:tcPr>
            <w:tcW w:w="9513" w:type="dxa"/>
            <w:gridSpan w:val="5"/>
            <w:tcBorders>
              <w:top w:val="single" w:color="auto" w:sz="4" w:space="0"/>
              <w:left w:val="single" w:color="auto" w:sz="4" w:space="0"/>
              <w:bottom w:val="single" w:color="auto" w:sz="4" w:space="0"/>
              <w:right w:val="single" w:color="auto" w:sz="4" w:space="0"/>
            </w:tcBorders>
            <w:vAlign w:val="center"/>
          </w:tcPr>
          <w:p>
            <w:pPr>
              <w:widowControl/>
              <w:ind w:firstLine="402"/>
              <w:jc w:val="center"/>
              <w:rPr>
                <w:rFonts w:ascii="宋体" w:hAnsi="宋体" w:cs="宋体"/>
                <w:b/>
                <w:bCs/>
                <w:kern w:val="0"/>
                <w:sz w:val="20"/>
                <w:szCs w:val="20"/>
              </w:rPr>
            </w:pPr>
            <w:r>
              <w:rPr>
                <w:rFonts w:hint="eastAsia" w:ascii="宋体" w:hAnsi="宋体" w:cs="宋体"/>
                <w:b/>
                <w:bCs/>
                <w:kern w:val="0"/>
                <w:sz w:val="20"/>
                <w:szCs w:val="20"/>
              </w:rPr>
              <w:t>合    计</w:t>
            </w:r>
          </w:p>
        </w:tc>
        <w:tc>
          <w:tcPr>
            <w:tcW w:w="1391" w:type="dxa"/>
            <w:tcBorders>
              <w:top w:val="single" w:color="auto" w:sz="4" w:space="0"/>
              <w:left w:val="single" w:color="auto" w:sz="4" w:space="0"/>
              <w:bottom w:val="single" w:color="auto" w:sz="4" w:space="0"/>
              <w:right w:val="single" w:color="auto" w:sz="4" w:space="0"/>
            </w:tcBorders>
            <w:vAlign w:val="top"/>
          </w:tcPr>
          <w:p>
            <w:pPr>
              <w:widowControl/>
              <w:ind w:firstLine="402"/>
              <w:rPr>
                <w:rFonts w:ascii="宋体" w:hAnsi="宋体" w:cs="宋体"/>
                <w:b/>
                <w:bCs/>
                <w:kern w:val="0"/>
                <w:sz w:val="20"/>
                <w:szCs w:val="20"/>
              </w:rPr>
            </w:pPr>
          </w:p>
        </w:tc>
        <w:tc>
          <w:tcPr>
            <w:tcW w:w="1890" w:type="dxa"/>
            <w:tcBorders>
              <w:top w:val="single" w:color="auto" w:sz="4" w:space="0"/>
              <w:left w:val="single" w:color="auto" w:sz="4" w:space="0"/>
              <w:bottom w:val="single" w:color="auto" w:sz="4" w:space="0"/>
              <w:right w:val="single" w:color="auto" w:sz="4" w:space="0"/>
            </w:tcBorders>
            <w:vAlign w:val="center"/>
          </w:tcPr>
          <w:p>
            <w:pPr>
              <w:widowControl/>
              <w:ind w:firstLine="402"/>
              <w:rPr>
                <w:rFonts w:ascii="宋体" w:hAnsi="宋体" w:cs="宋体"/>
                <w:b/>
                <w:bCs/>
                <w:kern w:val="0"/>
                <w:sz w:val="20"/>
                <w:szCs w:val="20"/>
              </w:rPr>
            </w:pPr>
            <w:r>
              <w:rPr>
                <w:rFonts w:hint="eastAsia" w:ascii="宋体" w:hAnsi="宋体" w:cs="宋体"/>
                <w:b/>
                <w:bCs/>
                <w:kern w:val="0"/>
                <w:sz w:val="20"/>
                <w:szCs w:val="20"/>
              </w:rPr>
              <w:t>　</w:t>
            </w:r>
          </w:p>
        </w:tc>
        <w:tc>
          <w:tcPr>
            <w:tcW w:w="1908" w:type="dxa"/>
            <w:tcBorders>
              <w:top w:val="nil"/>
              <w:left w:val="nil"/>
              <w:bottom w:val="single" w:color="auto" w:sz="4" w:space="0"/>
              <w:right w:val="single" w:color="auto" w:sz="4" w:space="0"/>
            </w:tcBorders>
            <w:vAlign w:val="center"/>
          </w:tcPr>
          <w:p>
            <w:pPr>
              <w:widowControl/>
              <w:ind w:firstLine="402"/>
              <w:rPr>
                <w:rFonts w:ascii="宋体" w:hAnsi="宋体" w:cs="宋体"/>
                <w:b/>
                <w:bCs/>
                <w:kern w:val="0"/>
                <w:sz w:val="20"/>
                <w:szCs w:val="20"/>
              </w:rPr>
            </w:pPr>
            <w:r>
              <w:rPr>
                <w:rFonts w:hint="eastAsia" w:ascii="宋体" w:hAnsi="宋体" w:cs="宋体"/>
                <w:b/>
                <w:bCs/>
                <w:kern w:val="0"/>
                <w:sz w:val="20"/>
                <w:szCs w:val="20"/>
              </w:rPr>
              <w:t>　</w:t>
            </w:r>
          </w:p>
        </w:tc>
      </w:tr>
    </w:tbl>
    <w:p>
      <w:pPr>
        <w:spacing w:line="360" w:lineRule="auto"/>
        <w:rPr>
          <w:rFonts w:hint="eastAsia" w:ascii="仿宋_GB2312" w:hAnsi="宋体" w:eastAsia="仿宋_GB2312"/>
          <w:sz w:val="24"/>
        </w:rPr>
        <w:sectPr>
          <w:footerReference r:id="rId6" w:type="default"/>
          <w:pgSz w:w="16838" w:h="11906" w:orient="landscape"/>
          <w:pgMar w:top="1134" w:right="1134" w:bottom="1134" w:left="1134" w:header="851" w:footer="1418" w:gutter="0"/>
          <w:pgNumType w:fmt="numberInDash"/>
          <w:cols w:space="425" w:num="1"/>
          <w:docGrid w:type="lines" w:linePitch="579" w:charSpace="4127"/>
        </w:sectPr>
      </w:pPr>
    </w:p>
    <w:p>
      <w:pPr>
        <w:jc w:val="center"/>
        <w:rPr>
          <w:rFonts w:hint="eastAsia" w:ascii="黑体" w:eastAsia="黑体"/>
          <w:bCs/>
          <w:sz w:val="36"/>
          <w:szCs w:val="30"/>
        </w:rPr>
      </w:pPr>
      <w:r>
        <w:rPr>
          <w:rFonts w:hint="eastAsia" w:ascii="黑体" w:eastAsia="黑体"/>
          <w:bCs/>
          <w:sz w:val="36"/>
          <w:szCs w:val="30"/>
        </w:rPr>
        <w:t>自筹经费来源证明</w:t>
      </w:r>
    </w:p>
    <w:p>
      <w:pPr>
        <w:jc w:val="center"/>
        <w:rPr>
          <w:rFonts w:hint="eastAsia" w:ascii="仿宋_GB2312" w:eastAsia="仿宋_GB2312"/>
          <w:b/>
          <w:sz w:val="32"/>
          <w:szCs w:val="32"/>
        </w:rPr>
      </w:pPr>
    </w:p>
    <w:p>
      <w:pPr>
        <w:spacing w:line="360" w:lineRule="auto"/>
        <w:ind w:firstLine="800" w:firstLineChars="250"/>
        <w:rPr>
          <w:rFonts w:hint="eastAsia" w:ascii="仿宋_GB2312" w:hAnsi="宋体" w:eastAsia="仿宋_GB2312"/>
          <w:sz w:val="32"/>
          <w:szCs w:val="28"/>
          <w:u w:val="single"/>
        </w:rPr>
      </w:pPr>
      <w:r>
        <w:rPr>
          <w:rFonts w:hint="eastAsia" w:ascii="仿宋_GB2312" w:hAnsi="宋体" w:eastAsia="仿宋_GB2312"/>
          <w:sz w:val="32"/>
          <w:szCs w:val="28"/>
          <w:u w:val="single"/>
        </w:rPr>
        <w:t xml:space="preserve">                     </w:t>
      </w:r>
      <w:r>
        <w:rPr>
          <w:rFonts w:hint="eastAsia" w:ascii="仿宋_GB2312" w:eastAsia="仿宋_GB2312"/>
          <w:sz w:val="32"/>
          <w:szCs w:val="32"/>
        </w:rPr>
        <w:t>（单位全称）为实施</w:t>
      </w:r>
      <w:r>
        <w:rPr>
          <w:rFonts w:hint="eastAsia" w:ascii="仿宋_GB2312" w:hAnsi="宋体" w:eastAsia="仿宋_GB2312"/>
          <w:sz w:val="32"/>
          <w:szCs w:val="28"/>
          <w:u w:val="single"/>
        </w:rPr>
        <w:t xml:space="preserve">            </w:t>
      </w:r>
    </w:p>
    <w:p>
      <w:pPr>
        <w:spacing w:line="360" w:lineRule="auto"/>
        <w:rPr>
          <w:rFonts w:hint="eastAsia" w:ascii="仿宋_GB2312" w:hAnsi="宋体" w:eastAsia="仿宋_GB2312"/>
          <w:sz w:val="32"/>
          <w:szCs w:val="28"/>
          <w:u w:val="single"/>
        </w:rPr>
      </w:pPr>
      <w:r>
        <w:rPr>
          <w:rFonts w:hint="eastAsia" w:ascii="仿宋_GB2312" w:eastAsia="仿宋_GB2312"/>
          <w:sz w:val="32"/>
          <w:szCs w:val="32"/>
        </w:rPr>
        <w:t>项目，提供</w:t>
      </w:r>
      <w:r>
        <w:rPr>
          <w:rFonts w:hint="eastAsia" w:ascii="仿宋_GB2312" w:hAnsi="宋体" w:eastAsia="仿宋_GB2312"/>
          <w:sz w:val="32"/>
          <w:szCs w:val="28"/>
          <w:u w:val="single"/>
        </w:rPr>
        <w:t xml:space="preserve">        </w:t>
      </w:r>
      <w:r>
        <w:rPr>
          <w:rFonts w:hint="eastAsia" w:ascii="仿宋_GB2312" w:eastAsia="仿宋_GB2312"/>
          <w:sz w:val="32"/>
          <w:szCs w:val="32"/>
        </w:rPr>
        <w:t>万元的配套资金，资金来源为</w:t>
      </w:r>
      <w:r>
        <w:rPr>
          <w:rFonts w:hint="eastAsia" w:ascii="仿宋_GB2312" w:hAnsi="宋体" w:eastAsia="仿宋_GB2312"/>
          <w:sz w:val="32"/>
          <w:szCs w:val="28"/>
          <w:u w:val="single"/>
        </w:rPr>
        <w:t xml:space="preserve">            </w:t>
      </w:r>
    </w:p>
    <w:p>
      <w:pPr>
        <w:spacing w:line="360" w:lineRule="auto"/>
        <w:rPr>
          <w:rFonts w:hint="eastAsia" w:ascii="仿宋_GB2312" w:hAnsi="宋体" w:eastAsia="仿宋_GB2312"/>
          <w:sz w:val="32"/>
          <w:szCs w:val="28"/>
          <w:u w:val="single"/>
        </w:rPr>
      </w:pPr>
      <w:r>
        <w:rPr>
          <w:rFonts w:hint="eastAsia" w:ascii="仿宋_GB2312" w:eastAsia="仿宋_GB2312"/>
          <w:sz w:val="32"/>
          <w:szCs w:val="32"/>
        </w:rPr>
        <w:t>（1、其他财政拨款  2、承担单位自有货币资金  3、银行贷款  4、其他资金）。（如资金来源为1、3、4方式，提供相应证明材料）</w:t>
      </w:r>
    </w:p>
    <w:p>
      <w:pPr>
        <w:spacing w:line="360" w:lineRule="auto"/>
        <w:ind w:firstLine="640" w:firstLineChars="200"/>
        <w:rPr>
          <w:rFonts w:hint="eastAsia" w:ascii="仿宋_GB2312" w:hAnsi="宋体" w:eastAsia="仿宋_GB2312"/>
          <w:sz w:val="32"/>
          <w:szCs w:val="28"/>
          <w:u w:val="single"/>
        </w:rPr>
      </w:pPr>
      <w:r>
        <w:rPr>
          <w:rFonts w:hint="eastAsia" w:ascii="仿宋_GB2312" w:eastAsia="仿宋_GB2312"/>
          <w:sz w:val="32"/>
          <w:szCs w:val="32"/>
        </w:rPr>
        <w:t>配套资金主要用于：</w:t>
      </w:r>
      <w:r>
        <w:rPr>
          <w:rFonts w:hint="eastAsia" w:ascii="仿宋_GB2312" w:hAnsi="宋体" w:eastAsia="仿宋_GB2312"/>
          <w:sz w:val="32"/>
          <w:szCs w:val="28"/>
          <w:u w:val="single"/>
        </w:rPr>
        <w:t xml:space="preserve">                             </w:t>
      </w:r>
      <w:r>
        <w:rPr>
          <w:rFonts w:hint="eastAsia" w:ascii="仿宋_GB2312" w:eastAsia="仿宋_GB2312"/>
          <w:sz w:val="32"/>
          <w:szCs w:val="32"/>
        </w:rPr>
        <w:t>（填写具体预算支出科目）</w:t>
      </w:r>
    </w:p>
    <w:p>
      <w:pPr>
        <w:ind w:firstLine="570"/>
        <w:rPr>
          <w:rFonts w:hint="eastAsia" w:ascii="仿宋_GB2312" w:eastAsia="仿宋_GB2312"/>
          <w:sz w:val="32"/>
          <w:szCs w:val="32"/>
        </w:rPr>
      </w:pPr>
    </w:p>
    <w:p>
      <w:pPr>
        <w:ind w:firstLine="570"/>
        <w:rPr>
          <w:rFonts w:hint="eastAsia" w:ascii="仿宋_GB2312" w:eastAsia="仿宋_GB2312"/>
          <w:sz w:val="32"/>
          <w:szCs w:val="32"/>
        </w:rPr>
      </w:pPr>
    </w:p>
    <w:p>
      <w:pPr>
        <w:ind w:firstLine="570"/>
        <w:rPr>
          <w:rFonts w:hint="eastAsia" w:ascii="仿宋_GB2312" w:eastAsia="仿宋_GB2312"/>
          <w:sz w:val="32"/>
          <w:szCs w:val="32"/>
        </w:rPr>
      </w:pPr>
      <w:r>
        <w:rPr>
          <w:rFonts w:hint="eastAsia" w:ascii="仿宋_GB2312" w:eastAsia="仿宋_GB2312"/>
          <w:sz w:val="32"/>
          <w:szCs w:val="32"/>
        </w:rPr>
        <w:t>特此证明！</w:t>
      </w:r>
    </w:p>
    <w:p>
      <w:pPr>
        <w:ind w:firstLine="570"/>
        <w:rPr>
          <w:rFonts w:hint="eastAsia" w:ascii="仿宋_GB2312" w:eastAsia="仿宋_GB2312"/>
          <w:sz w:val="32"/>
          <w:szCs w:val="32"/>
        </w:rPr>
      </w:pPr>
    </w:p>
    <w:p>
      <w:pPr>
        <w:ind w:firstLine="4646" w:firstLineChars="1452"/>
        <w:rPr>
          <w:rFonts w:hint="eastAsia" w:ascii="仿宋_GB2312" w:eastAsia="仿宋_GB2312"/>
          <w:sz w:val="32"/>
          <w:szCs w:val="32"/>
        </w:rPr>
      </w:pPr>
      <w:r>
        <w:rPr>
          <w:rFonts w:hint="eastAsia" w:ascii="仿宋_GB2312" w:eastAsia="仿宋_GB2312"/>
          <w:sz w:val="32"/>
          <w:szCs w:val="32"/>
        </w:rPr>
        <w:t>出资单位（公章）</w:t>
      </w:r>
      <w:r>
        <w:rPr>
          <w:rFonts w:hint="eastAsia" w:ascii="仿宋_GB2312" w:eastAsia="仿宋_GB2312"/>
          <w:sz w:val="32"/>
          <w:szCs w:val="32"/>
          <w:lang w:eastAsia="zh-CN"/>
        </w:rPr>
        <w:t>：</w:t>
      </w:r>
    </w:p>
    <w:p>
      <w:pPr>
        <w:ind w:firstLine="5446" w:firstLineChars="1702"/>
        <w:rPr>
          <w:rFonts w:hint="eastAsia" w:ascii="仿宋_GB2312" w:eastAsia="仿宋_GB2312"/>
          <w:sz w:val="32"/>
          <w:szCs w:val="32"/>
        </w:rPr>
      </w:pPr>
    </w:p>
    <w:p>
      <w:pPr>
        <w:ind w:firstLine="5446" w:firstLineChars="1702"/>
        <w:rPr>
          <w:rFonts w:hint="eastAsia" w:ascii="仿宋_GB2312" w:eastAsia="仿宋_GB2312"/>
          <w:sz w:val="32"/>
          <w:szCs w:val="32"/>
        </w:rPr>
      </w:pPr>
      <w:r>
        <w:rPr>
          <w:rFonts w:hint="eastAsia" w:ascii="仿宋_GB2312" w:eastAsia="仿宋_GB2312"/>
          <w:sz w:val="32"/>
          <w:szCs w:val="32"/>
        </w:rPr>
        <w:t>年    月    日</w:t>
      </w:r>
    </w:p>
    <w:p>
      <w:pPr>
        <w:spacing w:line="560" w:lineRule="exact"/>
        <w:jc w:val="center"/>
        <w:rPr>
          <w:rFonts w:hint="eastAsia" w:ascii="黑体" w:hAnsi="宋体" w:eastAsia="黑体"/>
          <w:bCs/>
          <w:sz w:val="36"/>
        </w:rPr>
      </w:pPr>
    </w:p>
    <w:p>
      <w:pPr>
        <w:spacing w:line="560" w:lineRule="exact"/>
        <w:jc w:val="center"/>
        <w:rPr>
          <w:rFonts w:hint="eastAsia" w:ascii="黑体" w:hAnsi="宋体" w:eastAsia="黑体"/>
          <w:bCs/>
          <w:sz w:val="36"/>
        </w:rPr>
      </w:pPr>
    </w:p>
    <w:p>
      <w:pPr>
        <w:spacing w:line="560" w:lineRule="exact"/>
        <w:jc w:val="center"/>
        <w:rPr>
          <w:rFonts w:hint="eastAsia" w:ascii="黑体" w:hAnsi="宋体" w:eastAsia="黑体"/>
          <w:bCs/>
          <w:sz w:val="36"/>
        </w:rPr>
      </w:pPr>
    </w:p>
    <w:p>
      <w:pPr>
        <w:spacing w:line="560" w:lineRule="exact"/>
        <w:jc w:val="center"/>
        <w:rPr>
          <w:rFonts w:hint="eastAsia" w:ascii="黑体" w:hAnsi="宋体" w:eastAsia="黑体"/>
          <w:bCs/>
          <w:sz w:val="36"/>
        </w:rPr>
      </w:pPr>
    </w:p>
    <w:p>
      <w:pPr>
        <w:spacing w:line="560" w:lineRule="exact"/>
        <w:jc w:val="center"/>
        <w:rPr>
          <w:rFonts w:hint="eastAsia" w:ascii="黑体" w:hAnsi="宋体" w:eastAsia="黑体"/>
          <w:bCs/>
          <w:sz w:val="36"/>
        </w:rPr>
      </w:pPr>
    </w:p>
    <w:p>
      <w:pPr>
        <w:spacing w:line="560" w:lineRule="exact"/>
        <w:jc w:val="center"/>
        <w:rPr>
          <w:rFonts w:hint="eastAsia" w:ascii="黑体" w:hAnsi="宋体" w:eastAsia="黑体"/>
          <w:bCs/>
          <w:sz w:val="36"/>
        </w:rPr>
      </w:pPr>
    </w:p>
    <w:p>
      <w:pPr>
        <w:spacing w:line="560" w:lineRule="exact"/>
        <w:jc w:val="center"/>
        <w:rPr>
          <w:rFonts w:hint="eastAsia" w:ascii="黑体" w:hAnsi="宋体" w:eastAsia="黑体"/>
          <w:bCs/>
          <w:sz w:val="36"/>
        </w:rPr>
      </w:pPr>
    </w:p>
    <w:p>
      <w:pPr>
        <w:spacing w:line="560" w:lineRule="exact"/>
        <w:jc w:val="center"/>
        <w:rPr>
          <w:rFonts w:hint="eastAsia" w:ascii="黑体" w:hAnsi="宋体" w:eastAsia="黑体"/>
          <w:bCs/>
          <w:sz w:val="36"/>
        </w:rPr>
      </w:pPr>
      <w:r>
        <w:rPr>
          <w:rFonts w:hint="eastAsia" w:ascii="黑体" w:hAnsi="宋体" w:eastAsia="黑体"/>
          <w:bCs/>
          <w:sz w:val="36"/>
        </w:rPr>
        <w:t>预算编制说明</w:t>
      </w:r>
    </w:p>
    <w:p>
      <w:pPr>
        <w:spacing w:line="560" w:lineRule="exact"/>
        <w:rPr>
          <w:rFonts w:hint="eastAsia" w:ascii="仿宋_GB2312" w:hAnsi="宋体" w:eastAsia="仿宋_GB2312"/>
          <w:b/>
          <w:sz w:val="28"/>
        </w:rPr>
      </w:pPr>
    </w:p>
    <w:p>
      <w:pPr>
        <w:spacing w:line="560" w:lineRule="exact"/>
        <w:ind w:firstLine="800" w:firstLineChars="250"/>
        <w:rPr>
          <w:rFonts w:hint="eastAsia" w:ascii="仿宋_GB2312" w:hAnsi="宋体" w:eastAsia="仿宋_GB2312"/>
          <w:sz w:val="32"/>
          <w:szCs w:val="28"/>
        </w:rPr>
      </w:pPr>
      <w:r>
        <w:rPr>
          <w:rFonts w:hint="eastAsia" w:ascii="仿宋_GB2312" w:hAnsi="宋体" w:eastAsia="仿宋_GB2312"/>
          <w:sz w:val="32"/>
          <w:szCs w:val="28"/>
        </w:rPr>
        <w:t>一、科技计划项目经费预算书包括：项目经费支出明细预算编制说明、经费预算表和附件（承诺书、</w:t>
      </w:r>
      <w:r>
        <w:rPr>
          <w:rFonts w:hint="eastAsia" w:ascii="仿宋_GB2312" w:hAnsi="宋体" w:eastAsia="仿宋_GB2312"/>
          <w:bCs/>
          <w:sz w:val="32"/>
          <w:szCs w:val="32"/>
        </w:rPr>
        <w:t>项目承担单位及主管部门经费预算审查意见</w:t>
      </w:r>
      <w:r>
        <w:rPr>
          <w:rFonts w:hint="eastAsia" w:ascii="仿宋_GB2312" w:hAnsi="宋体" w:eastAsia="仿宋_GB2312"/>
          <w:sz w:val="32"/>
          <w:szCs w:val="32"/>
        </w:rPr>
        <w:t>和</w:t>
      </w:r>
      <w:r>
        <w:rPr>
          <w:rFonts w:hint="eastAsia" w:ascii="仿宋_GB2312" w:eastAsia="仿宋_GB2312"/>
          <w:bCs/>
          <w:sz w:val="32"/>
          <w:szCs w:val="32"/>
        </w:rPr>
        <w:t>自筹经费来源证明</w:t>
      </w:r>
      <w:r>
        <w:rPr>
          <w:rFonts w:hint="eastAsia" w:ascii="仿宋_GB2312" w:hAnsi="宋体" w:eastAsia="仿宋_GB2312"/>
          <w:sz w:val="32"/>
          <w:szCs w:val="28"/>
        </w:rPr>
        <w:t>）等3部分内容</w:t>
      </w:r>
    </w:p>
    <w:p>
      <w:pPr>
        <w:spacing w:line="560" w:lineRule="exact"/>
        <w:ind w:firstLine="660"/>
        <w:rPr>
          <w:rFonts w:hint="eastAsia" w:ascii="仿宋_GB2312" w:hAnsi="宋体" w:eastAsia="仿宋_GB2312"/>
          <w:sz w:val="32"/>
          <w:szCs w:val="28"/>
        </w:rPr>
      </w:pPr>
      <w:r>
        <w:rPr>
          <w:rFonts w:hint="eastAsia" w:ascii="仿宋_GB2312" w:hAnsi="宋体" w:eastAsia="仿宋_GB2312"/>
          <w:sz w:val="32"/>
          <w:szCs w:val="28"/>
        </w:rPr>
        <w:t>二、编制要求</w:t>
      </w:r>
    </w:p>
    <w:p>
      <w:pPr>
        <w:spacing w:line="560" w:lineRule="exact"/>
        <w:ind w:firstLine="660"/>
        <w:rPr>
          <w:rFonts w:hint="eastAsia" w:ascii="仿宋_GB2312" w:hAnsi="宋体" w:eastAsia="仿宋_GB2312"/>
          <w:sz w:val="32"/>
          <w:szCs w:val="28"/>
        </w:rPr>
      </w:pPr>
      <w:r>
        <w:rPr>
          <w:rFonts w:hint="eastAsia" w:ascii="仿宋_GB2312" w:hAnsi="宋体" w:eastAsia="仿宋_GB2312"/>
          <w:sz w:val="32"/>
          <w:szCs w:val="28"/>
        </w:rPr>
        <w:t>（一）预算编制必须以项目可行性研究报告明确的研究任务为依据，并按预算编制的有关要求编制项目经费全额预算，包括经费来源预算和经费支出预算，但不得编制赤字预算。经费来源预算包括用于同一项目的各种不同渠道的货币资金，经费支出预算包括与项目研究开发有关的所有直接费用和间接费用。</w:t>
      </w:r>
    </w:p>
    <w:p>
      <w:pPr>
        <w:spacing w:line="560" w:lineRule="exact"/>
        <w:ind w:firstLine="660"/>
        <w:rPr>
          <w:rFonts w:hint="eastAsia" w:ascii="仿宋_GB2312" w:hAnsi="宋体" w:eastAsia="仿宋_GB2312"/>
          <w:sz w:val="32"/>
          <w:szCs w:val="28"/>
        </w:rPr>
      </w:pPr>
      <w:r>
        <w:rPr>
          <w:rFonts w:hint="eastAsia" w:ascii="仿宋_GB2312" w:hAnsi="宋体" w:eastAsia="仿宋_GB2312"/>
          <w:sz w:val="32"/>
          <w:szCs w:val="28"/>
        </w:rPr>
        <w:t>项目立项后以</w:t>
      </w:r>
      <w:r>
        <w:rPr>
          <w:rFonts w:hint="eastAsia" w:ascii="仿宋_GB2312" w:hAnsi="宋体" w:eastAsia="仿宋_GB2312"/>
          <w:sz w:val="32"/>
          <w:szCs w:val="28"/>
          <w:lang w:eastAsia="zh-CN"/>
        </w:rPr>
        <w:t>丽江市科技局</w:t>
      </w:r>
      <w:r>
        <w:rPr>
          <w:rFonts w:hint="eastAsia" w:ascii="仿宋_GB2312" w:hAnsi="宋体" w:eastAsia="仿宋_GB2312"/>
          <w:sz w:val="32"/>
          <w:szCs w:val="28"/>
        </w:rPr>
        <w:t>正式批复立项时间作为预算编制起点。</w:t>
      </w:r>
    </w:p>
    <w:p>
      <w:pPr>
        <w:spacing w:line="560" w:lineRule="exact"/>
        <w:ind w:firstLine="480" w:firstLineChars="150"/>
        <w:rPr>
          <w:rFonts w:hint="eastAsia" w:ascii="仿宋_GB2312" w:eastAsia="仿宋_GB2312" w:cs="宋体"/>
          <w:kern w:val="0"/>
          <w:sz w:val="32"/>
          <w:szCs w:val="32"/>
        </w:rPr>
      </w:pPr>
      <w:r>
        <w:rPr>
          <w:rFonts w:hint="eastAsia" w:ascii="仿宋_GB2312" w:eastAsia="仿宋_GB2312" w:cs="宋体"/>
          <w:kern w:val="0"/>
          <w:sz w:val="32"/>
          <w:szCs w:val="32"/>
        </w:rPr>
        <w:t>（二）项目经费预算应当由项目负责人协同项目承担单位财务部门共同编制；由多个单位共同承担一个科技项目的，由牵头承担项目的单位负责编制总预算，参加单位需编制单项预算。</w:t>
      </w:r>
    </w:p>
    <w:p>
      <w:pPr>
        <w:spacing w:line="560" w:lineRule="exact"/>
        <w:ind w:firstLine="480" w:firstLineChars="150"/>
        <w:rPr>
          <w:rFonts w:hint="eastAsia" w:ascii="仿宋_GB2312" w:hAnsi="宋体" w:eastAsia="仿宋_GB2312"/>
          <w:sz w:val="32"/>
          <w:szCs w:val="28"/>
        </w:rPr>
      </w:pPr>
      <w:r>
        <w:rPr>
          <w:rFonts w:hint="eastAsia" w:ascii="仿宋_GB2312" w:eastAsia="仿宋_GB2312" w:cs="宋体"/>
          <w:kern w:val="0"/>
          <w:sz w:val="32"/>
          <w:szCs w:val="32"/>
        </w:rPr>
        <w:t>（三）项目经费</w:t>
      </w:r>
      <w:r>
        <w:rPr>
          <w:rFonts w:hint="eastAsia" w:ascii="仿宋_GB2312" w:hAnsi="宋体" w:eastAsia="仿宋_GB2312"/>
          <w:sz w:val="32"/>
          <w:szCs w:val="28"/>
        </w:rPr>
        <w:t>预算表及其有关附表的相关数据应保持一致，做到真实、准确。</w:t>
      </w:r>
    </w:p>
    <w:p>
      <w:pPr>
        <w:spacing w:line="560" w:lineRule="exact"/>
        <w:ind w:firstLine="480" w:firstLineChars="150"/>
        <w:rPr>
          <w:rFonts w:hint="eastAsia" w:ascii="仿宋_GB2312" w:hAnsi="宋体" w:eastAsia="仿宋_GB2312"/>
          <w:sz w:val="32"/>
          <w:szCs w:val="28"/>
        </w:rPr>
      </w:pPr>
      <w:r>
        <w:rPr>
          <w:rFonts w:hint="eastAsia" w:ascii="仿宋_GB2312" w:hAnsi="宋体" w:eastAsia="仿宋_GB2312"/>
          <w:sz w:val="32"/>
          <w:szCs w:val="28"/>
        </w:rPr>
        <w:t>（四）一个项目支出科目原则上只填列一个经费来源渠道。</w:t>
      </w:r>
    </w:p>
    <w:p>
      <w:pPr>
        <w:spacing w:line="560" w:lineRule="exact"/>
        <w:ind w:firstLine="480" w:firstLineChars="150"/>
        <w:rPr>
          <w:rFonts w:hint="eastAsia" w:ascii="仿宋_GB2312" w:hAnsi="宋体" w:eastAsia="仿宋_GB2312"/>
          <w:sz w:val="32"/>
          <w:szCs w:val="28"/>
        </w:rPr>
      </w:pPr>
      <w:r>
        <w:rPr>
          <w:rFonts w:hint="eastAsia" w:ascii="仿宋_GB2312" w:hAnsi="宋体" w:eastAsia="仿宋_GB2312"/>
          <w:sz w:val="32"/>
          <w:szCs w:val="28"/>
        </w:rPr>
        <w:t>（五）项目正式立项后，必须以</w:t>
      </w:r>
      <w:r>
        <w:rPr>
          <w:rFonts w:hint="eastAsia" w:ascii="仿宋_GB2312" w:hAnsi="宋体" w:eastAsia="仿宋_GB2312"/>
          <w:sz w:val="32"/>
          <w:szCs w:val="28"/>
          <w:lang w:eastAsia="zh-CN"/>
        </w:rPr>
        <w:t>丽江市科技局</w:t>
      </w:r>
      <w:r>
        <w:rPr>
          <w:rFonts w:hint="eastAsia" w:ascii="仿宋_GB2312" w:hAnsi="宋体" w:eastAsia="仿宋_GB2312"/>
          <w:sz w:val="32"/>
          <w:szCs w:val="28"/>
        </w:rPr>
        <w:t>批复的预算调整编制项目经费预算，预算书作为项目任务书附件报</w:t>
      </w:r>
      <w:r>
        <w:rPr>
          <w:rFonts w:hint="eastAsia" w:ascii="仿宋_GB2312" w:hAnsi="宋体" w:eastAsia="仿宋_GB2312"/>
          <w:sz w:val="32"/>
          <w:szCs w:val="28"/>
          <w:lang w:eastAsia="zh-CN"/>
        </w:rPr>
        <w:t>市科技局</w:t>
      </w:r>
      <w:r>
        <w:rPr>
          <w:rFonts w:hint="eastAsia" w:ascii="仿宋_GB2312" w:hAnsi="宋体" w:eastAsia="仿宋_GB2312"/>
          <w:sz w:val="32"/>
          <w:szCs w:val="28"/>
        </w:rPr>
        <w:t>分管业务</w:t>
      </w:r>
      <w:r>
        <w:rPr>
          <w:rFonts w:hint="eastAsia" w:ascii="仿宋_GB2312" w:hAnsi="宋体" w:eastAsia="仿宋_GB2312"/>
          <w:sz w:val="32"/>
          <w:szCs w:val="28"/>
          <w:lang w:eastAsia="zh-CN"/>
        </w:rPr>
        <w:t>科</w:t>
      </w:r>
      <w:r>
        <w:rPr>
          <w:rFonts w:hint="eastAsia" w:ascii="仿宋_GB2312" w:hAnsi="宋体" w:eastAsia="仿宋_GB2312"/>
          <w:sz w:val="32"/>
          <w:szCs w:val="28"/>
        </w:rPr>
        <w:t>室与财务</w:t>
      </w:r>
      <w:r>
        <w:rPr>
          <w:rFonts w:hint="eastAsia" w:ascii="仿宋_GB2312" w:hAnsi="宋体" w:eastAsia="仿宋_GB2312"/>
          <w:sz w:val="32"/>
          <w:szCs w:val="28"/>
          <w:lang w:eastAsia="zh-CN"/>
        </w:rPr>
        <w:t>室</w:t>
      </w:r>
      <w:r>
        <w:rPr>
          <w:rFonts w:hint="eastAsia" w:ascii="仿宋_GB2312" w:hAnsi="宋体" w:eastAsia="仿宋_GB2312"/>
          <w:sz w:val="32"/>
          <w:szCs w:val="28"/>
        </w:rPr>
        <w:t>。</w:t>
      </w:r>
    </w:p>
    <w:p>
      <w:pPr>
        <w:snapToGrid w:val="0"/>
        <w:spacing w:line="59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（六）项目实施过程中，若有经费调整，严格按照《</w:t>
      </w:r>
      <w:r>
        <w:rPr>
          <w:rFonts w:hint="eastAsia" w:ascii="仿宋_GB2312" w:hAnsi="华文中宋" w:eastAsia="仿宋_GB2312"/>
          <w:spacing w:val="14"/>
          <w:sz w:val="32"/>
          <w:szCs w:val="32"/>
        </w:rPr>
        <w:t>云南省财政厅 云南省科技厅关于调整省级科技计划项目经费管理办法若干规定的通知</w:t>
      </w:r>
      <w:r>
        <w:rPr>
          <w:rFonts w:hint="eastAsia" w:ascii="仿宋_GB2312" w:hAnsi="宋体" w:eastAsia="仿宋_GB2312"/>
          <w:sz w:val="32"/>
          <w:szCs w:val="32"/>
        </w:rPr>
        <w:t>》（</w:t>
      </w:r>
      <w:bookmarkStart w:id="3" w:name="FaWenCode"/>
      <w:r>
        <w:rPr>
          <w:rFonts w:hint="eastAsia" w:ascii="仿宋_GB2312" w:eastAsia="仿宋_GB2312"/>
          <w:sz w:val="32"/>
          <w:szCs w:val="32"/>
        </w:rPr>
        <w:t>云财教〔2012〕306号</w:t>
      </w:r>
      <w:bookmarkEnd w:id="3"/>
      <w:r>
        <w:rPr>
          <w:rFonts w:hint="eastAsia" w:ascii="仿宋_GB2312" w:hAnsi="宋体" w:eastAsia="仿宋_GB2312"/>
          <w:sz w:val="32"/>
          <w:szCs w:val="32"/>
        </w:rPr>
        <w:t>）的规定执行。</w:t>
      </w:r>
    </w:p>
    <w:p>
      <w:pPr>
        <w:spacing w:line="560" w:lineRule="exact"/>
        <w:ind w:firstLine="660"/>
        <w:rPr>
          <w:rFonts w:hint="eastAsia" w:ascii="仿宋_GB2312" w:hAnsi="宋体" w:eastAsia="仿宋_GB2312"/>
          <w:sz w:val="32"/>
          <w:szCs w:val="28"/>
        </w:rPr>
      </w:pPr>
      <w:r>
        <w:rPr>
          <w:rFonts w:hint="eastAsia" w:ascii="仿宋_GB2312" w:hAnsi="宋体" w:eastAsia="仿宋_GB2312"/>
          <w:sz w:val="32"/>
          <w:szCs w:val="28"/>
        </w:rPr>
        <w:t>三、项目经费支出预算的主要内容</w:t>
      </w:r>
    </w:p>
    <w:p>
      <w:pPr>
        <w:spacing w:line="560" w:lineRule="exact"/>
        <w:ind w:firstLine="660"/>
        <w:rPr>
          <w:rFonts w:hint="eastAsia" w:ascii="仿宋_GB2312" w:hAnsi="宋体" w:eastAsia="仿宋_GB2312"/>
          <w:sz w:val="32"/>
          <w:szCs w:val="28"/>
        </w:rPr>
      </w:pPr>
      <w:r>
        <w:rPr>
          <w:rFonts w:hint="eastAsia" w:ascii="仿宋_GB2312" w:hAnsi="宋体" w:eastAsia="仿宋_GB2312"/>
          <w:sz w:val="32"/>
          <w:szCs w:val="28"/>
        </w:rPr>
        <w:t>（一）直接费用</w:t>
      </w:r>
    </w:p>
    <w:p>
      <w:pPr>
        <w:spacing w:line="560" w:lineRule="exact"/>
        <w:ind w:firstLine="660"/>
        <w:rPr>
          <w:rFonts w:hint="eastAsia" w:ascii="仿宋_GB2312" w:hAnsi="宋体" w:eastAsia="仿宋_GB2312"/>
          <w:sz w:val="32"/>
          <w:szCs w:val="28"/>
        </w:rPr>
      </w:pPr>
      <w:r>
        <w:rPr>
          <w:rFonts w:hint="eastAsia" w:ascii="仿宋_GB2312" w:hAnsi="宋体" w:eastAsia="仿宋_GB2312"/>
          <w:sz w:val="32"/>
          <w:szCs w:val="28"/>
        </w:rPr>
        <w:t>1. 人员费，指直接参加项目研究开发人员支出的工资性费用。项目组成员所在单位为企业或有人员事业费拨款的，不得在申请资助的项目经费中列支人员费；承担院所开发专项项目的，可在申请资助的经费中列支人员费，比例控制在15％以内。</w:t>
      </w:r>
    </w:p>
    <w:p>
      <w:pPr>
        <w:snapToGrid w:val="0"/>
        <w:spacing w:line="560" w:lineRule="exact"/>
        <w:ind w:firstLine="640" w:firstLineChars="200"/>
        <w:rPr>
          <w:rFonts w:hint="eastAsia" w:ascii="仿宋_GB2312" w:eastAsia="仿宋_GB2312"/>
          <w:sz w:val="32"/>
          <w:szCs w:val="32"/>
        </w:rPr>
      </w:pPr>
      <w:r>
        <w:rPr>
          <w:rFonts w:hint="eastAsia" w:ascii="仿宋_GB2312" w:hAnsi="宋体" w:eastAsia="仿宋_GB2312"/>
          <w:sz w:val="32"/>
          <w:szCs w:val="32"/>
        </w:rPr>
        <w:t>2. 设备费，指项目研究开发过程中所必需的专用仪器、设备、样品、样机购置费、设备试制费以及</w:t>
      </w:r>
      <w:r>
        <w:rPr>
          <w:rFonts w:hint="eastAsia" w:ascii="仿宋_GB2312" w:eastAsia="仿宋_GB2312"/>
          <w:sz w:val="32"/>
          <w:szCs w:val="32"/>
        </w:rPr>
        <w:t>对现有仪器、设备进行升级改造而发生的费用。</w:t>
      </w:r>
      <w:r>
        <w:rPr>
          <w:rFonts w:hint="eastAsia" w:ascii="仿宋_GB2312" w:hAnsi="宋体" w:eastAsia="仿宋_GB2312"/>
          <w:sz w:val="32"/>
          <w:szCs w:val="32"/>
        </w:rPr>
        <w:t>设备费</w:t>
      </w:r>
      <w:r>
        <w:rPr>
          <w:rFonts w:hint="eastAsia" w:ascii="仿宋_GB2312" w:eastAsia="仿宋_GB2312"/>
          <w:sz w:val="32"/>
          <w:szCs w:val="32"/>
        </w:rPr>
        <w:t>不得用于购买办公设备等通用设备。</w:t>
      </w:r>
    </w:p>
    <w:p>
      <w:pPr>
        <w:snapToGrid w:val="0"/>
        <w:spacing w:line="560" w:lineRule="exact"/>
        <w:ind w:firstLine="640" w:firstLineChars="200"/>
        <w:rPr>
          <w:rFonts w:hint="eastAsia" w:ascii="仿宋_GB2312" w:hAnsi="宋体" w:eastAsia="仿宋_GB2312"/>
          <w:sz w:val="32"/>
          <w:szCs w:val="28"/>
        </w:rPr>
      </w:pPr>
      <w:r>
        <w:rPr>
          <w:rFonts w:hint="eastAsia" w:ascii="仿宋_GB2312" w:hAnsi="宋体" w:eastAsia="仿宋_GB2312"/>
          <w:sz w:val="32"/>
          <w:szCs w:val="28"/>
        </w:rPr>
        <w:t>３.租赁费，指项目实施需租赁外单位的专用仪器、设备、场地、试验基地等发生的费用。发生租赁费时，必须与租赁单位签订相关协议。</w:t>
      </w:r>
    </w:p>
    <w:p>
      <w:pPr>
        <w:snapToGrid w:val="0"/>
        <w:spacing w:line="560" w:lineRule="exact"/>
        <w:ind w:firstLine="640" w:firstLineChars="200"/>
        <w:rPr>
          <w:rFonts w:hint="eastAsia" w:ascii="仿宋_GB2312" w:hAnsi="宋体" w:eastAsia="仿宋_GB2312"/>
          <w:sz w:val="32"/>
          <w:szCs w:val="28"/>
        </w:rPr>
      </w:pPr>
      <w:r>
        <w:rPr>
          <w:rFonts w:hint="eastAsia" w:ascii="仿宋_GB2312" w:hAnsi="宋体" w:eastAsia="仿宋_GB2312"/>
          <w:sz w:val="32"/>
          <w:szCs w:val="28"/>
        </w:rPr>
        <w:t>４. 材料费，是指在项目研究开发过程中消耗的各种原材料、辅助材料、低值易耗品的采购及运输、装卸、整理等费用。</w:t>
      </w:r>
    </w:p>
    <w:p>
      <w:pPr>
        <w:snapToGrid w:val="0"/>
        <w:spacing w:line="560" w:lineRule="exact"/>
        <w:ind w:firstLine="640" w:firstLineChars="200"/>
        <w:rPr>
          <w:rFonts w:hint="eastAsia" w:ascii="仿宋_GB2312" w:hAnsi="宋体" w:eastAsia="仿宋_GB2312"/>
          <w:sz w:val="32"/>
          <w:szCs w:val="28"/>
        </w:rPr>
      </w:pPr>
      <w:r>
        <w:rPr>
          <w:rFonts w:hint="eastAsia" w:ascii="仿宋_GB2312" w:hAnsi="宋体" w:eastAsia="仿宋_GB2312"/>
          <w:sz w:val="32"/>
          <w:szCs w:val="28"/>
        </w:rPr>
        <w:t>５. 试验及外协费：指研究、开发项目所发生的带料外加工或因本单位不具备条件而委托外单位进行试验、化验、加工、测试等发生的费用。发生试验外协费时，必须与协作单位签订相关的合同书。项目参加单位的支出不应作为外协费支出。</w:t>
      </w:r>
    </w:p>
    <w:p>
      <w:pPr>
        <w:spacing w:line="560" w:lineRule="exact"/>
        <w:ind w:firstLine="640" w:firstLineChars="200"/>
        <w:rPr>
          <w:rFonts w:hint="eastAsia" w:ascii="仿宋_GB2312" w:hAnsi="宋体" w:eastAsia="仿宋_GB2312"/>
          <w:sz w:val="32"/>
          <w:szCs w:val="28"/>
        </w:rPr>
      </w:pPr>
      <w:r>
        <w:rPr>
          <w:rFonts w:hint="eastAsia" w:ascii="仿宋_GB2312" w:hAnsi="宋体" w:eastAsia="仿宋_GB2312"/>
          <w:sz w:val="32"/>
          <w:szCs w:val="28"/>
        </w:rPr>
        <w:t>６. 燃料动力费：是指在项目研究开发过程中相关大型仪器设备、专用科学装置等运行发生的可以单独计量的水、电、气、燃料消耗费用等。</w:t>
      </w:r>
    </w:p>
    <w:p>
      <w:pPr>
        <w:snapToGrid w:val="0"/>
        <w:spacing w:line="560" w:lineRule="exact"/>
        <w:ind w:firstLine="640" w:firstLineChars="200"/>
        <w:rPr>
          <w:rFonts w:hint="eastAsia" w:ascii="仿宋_GB2312" w:hAnsi="宋体" w:eastAsia="仿宋_GB2312"/>
          <w:sz w:val="32"/>
          <w:szCs w:val="28"/>
        </w:rPr>
      </w:pPr>
      <w:r>
        <w:rPr>
          <w:rFonts w:hint="eastAsia" w:ascii="仿宋_GB2312" w:hAnsi="宋体" w:eastAsia="仿宋_GB2312"/>
          <w:sz w:val="32"/>
          <w:szCs w:val="28"/>
        </w:rPr>
        <w:t>７. 差旅费：是指在项目研究开发过程中开展科学实验（试验）、科学考察、业务调研、学术交流等所发生的外埠差旅费、市内交通费用等。差旅费的开支标准应当按照国家有关规定执行。</w:t>
      </w:r>
    </w:p>
    <w:p>
      <w:pPr>
        <w:spacing w:line="560" w:lineRule="exact"/>
        <w:ind w:firstLine="640" w:firstLineChars="200"/>
        <w:rPr>
          <w:rFonts w:hint="eastAsia" w:ascii="仿宋_GB2312" w:hAnsi="宋体" w:eastAsia="仿宋_GB2312"/>
          <w:sz w:val="32"/>
          <w:szCs w:val="28"/>
        </w:rPr>
      </w:pPr>
      <w:r>
        <w:rPr>
          <w:rFonts w:hint="eastAsia" w:ascii="仿宋_GB2312" w:hAnsi="宋体" w:eastAsia="仿宋_GB2312"/>
          <w:sz w:val="32"/>
          <w:szCs w:val="28"/>
        </w:rPr>
        <w:t>８. 会议费：是指在项目研究开发过程中为组织开展学术研讨、咨询以及协调项目或项目等活动而发生的国内会议费用。项目承担单位应当按照国家有关规定，严格控制会议规模、会议数量、会议开支标准和会期并进行编制说明。</w:t>
      </w:r>
    </w:p>
    <w:p>
      <w:pPr>
        <w:spacing w:line="560" w:lineRule="exact"/>
        <w:ind w:firstLine="640" w:firstLineChars="200"/>
        <w:rPr>
          <w:rFonts w:hint="eastAsia" w:ascii="仿宋_GB2312" w:hAnsi="宋体" w:eastAsia="仿宋_GB2312"/>
          <w:sz w:val="32"/>
          <w:szCs w:val="28"/>
        </w:rPr>
      </w:pPr>
      <w:r>
        <w:rPr>
          <w:rFonts w:hint="eastAsia" w:ascii="仿宋_GB2312" w:hAnsi="宋体" w:eastAsia="仿宋_GB2312"/>
          <w:sz w:val="32"/>
          <w:szCs w:val="28"/>
        </w:rPr>
        <w:t>９. 技术引进费：是指项目研究开发过程中所发生的购买专有技术、技术成果等费用。发生技术引进费时，必须与合作单位签订相关的合同书。</w:t>
      </w:r>
    </w:p>
    <w:p>
      <w:pPr>
        <w:spacing w:line="560" w:lineRule="exact"/>
        <w:ind w:firstLine="640" w:firstLineChars="200"/>
        <w:rPr>
          <w:rFonts w:hint="eastAsia" w:ascii="仿宋_GB2312" w:hAnsi="宋体" w:eastAsia="仿宋_GB2312"/>
          <w:sz w:val="32"/>
          <w:szCs w:val="28"/>
        </w:rPr>
      </w:pPr>
      <w:r>
        <w:rPr>
          <w:rFonts w:hint="eastAsia" w:ascii="仿宋_GB2312" w:hAnsi="宋体" w:eastAsia="仿宋_GB2312"/>
          <w:sz w:val="32"/>
          <w:szCs w:val="28"/>
        </w:rPr>
        <w:t>10. 出版/文献/信息传播/知识产权事务费：是指在项目研究开发过程中，需要支付的出版费、资料费、专用软件购买费、文献检索费、专利申请等费用。</w:t>
      </w:r>
    </w:p>
    <w:p>
      <w:pPr>
        <w:spacing w:line="560" w:lineRule="exact"/>
        <w:ind w:firstLine="640" w:firstLineChars="200"/>
        <w:rPr>
          <w:rFonts w:hint="eastAsia" w:ascii="仿宋_GB2312" w:hAnsi="宋体" w:eastAsia="仿宋_GB2312"/>
          <w:sz w:val="32"/>
          <w:szCs w:val="28"/>
        </w:rPr>
      </w:pPr>
      <w:r>
        <w:rPr>
          <w:rFonts w:hint="eastAsia" w:ascii="仿宋_GB2312" w:hAnsi="宋体" w:eastAsia="仿宋_GB2312"/>
          <w:sz w:val="32"/>
          <w:szCs w:val="28"/>
        </w:rPr>
        <w:t>11. 劳务费：是指在项目研究开发过程中支付给项目组成员中没有工资性收入的相关人员（如在校研究生）和项目组临时聘用人员等的劳务性费用。</w:t>
      </w:r>
    </w:p>
    <w:p>
      <w:pPr>
        <w:spacing w:line="560" w:lineRule="exact"/>
        <w:ind w:firstLine="640" w:firstLineChars="200"/>
        <w:rPr>
          <w:rFonts w:hint="eastAsia" w:ascii="仿宋_GB2312" w:hAnsi="宋体" w:eastAsia="仿宋_GB2312"/>
          <w:sz w:val="32"/>
          <w:szCs w:val="28"/>
        </w:rPr>
      </w:pPr>
      <w:r>
        <w:rPr>
          <w:rFonts w:hint="eastAsia" w:ascii="仿宋_GB2312" w:hAnsi="宋体" w:eastAsia="仿宋_GB2312"/>
          <w:sz w:val="32"/>
          <w:szCs w:val="28"/>
        </w:rPr>
        <w:t>12. 专家咨询费：是指在项目研究开发过程中支付给临时聘请的咨询专家的费用。专家咨询费不得支付给项目组人员和参与项目管理的相关工作人员。</w:t>
      </w:r>
    </w:p>
    <w:p>
      <w:pPr>
        <w:spacing w:line="560" w:lineRule="exact"/>
        <w:ind w:firstLine="800" w:firstLineChars="250"/>
        <w:rPr>
          <w:rFonts w:hint="eastAsia" w:ascii="仿宋_GB2312" w:hAnsi="宋体" w:eastAsia="仿宋_GB2312"/>
          <w:sz w:val="32"/>
          <w:szCs w:val="28"/>
        </w:rPr>
      </w:pPr>
      <w:r>
        <w:rPr>
          <w:rFonts w:hint="eastAsia" w:ascii="仿宋_GB2312" w:hAnsi="宋体" w:eastAsia="仿宋_GB2312"/>
          <w:sz w:val="32"/>
          <w:szCs w:val="28"/>
        </w:rPr>
        <w:t>以会议形式组织的咨询，专家咨询费的开支一般参照高级专业技术职称人员500-800元/人天、其他专业技术人员300-500元/人天的标准执行。</w:t>
      </w:r>
    </w:p>
    <w:p>
      <w:pPr>
        <w:spacing w:line="560" w:lineRule="exact"/>
        <w:ind w:firstLine="640" w:firstLineChars="200"/>
        <w:rPr>
          <w:rFonts w:hint="eastAsia" w:ascii="仿宋_GB2312" w:hAnsi="宋体" w:eastAsia="仿宋_GB2312"/>
          <w:sz w:val="32"/>
          <w:szCs w:val="28"/>
        </w:rPr>
      </w:pPr>
      <w:r>
        <w:rPr>
          <w:rFonts w:hint="eastAsia" w:ascii="仿宋_GB2312" w:hAnsi="宋体" w:eastAsia="仿宋_GB2312"/>
          <w:sz w:val="32"/>
          <w:szCs w:val="28"/>
        </w:rPr>
        <w:t>以通讯形式组织的咨询，专家咨询费的开支一般参照高级专业技术职称人员60-100元/人次、其他专业技术人员40-80元/人次的标准执行。</w:t>
      </w:r>
    </w:p>
    <w:p>
      <w:pPr>
        <w:spacing w:line="560" w:lineRule="exact"/>
        <w:ind w:firstLine="640" w:firstLineChars="200"/>
        <w:rPr>
          <w:rFonts w:hint="eastAsia" w:ascii="仿宋_GB2312" w:hAnsi="宋体" w:eastAsia="仿宋_GB2312"/>
          <w:sz w:val="32"/>
          <w:szCs w:val="28"/>
        </w:rPr>
      </w:pPr>
      <w:r>
        <w:rPr>
          <w:rFonts w:hint="eastAsia" w:ascii="仿宋_GB2312" w:hAnsi="宋体" w:eastAsia="仿宋_GB2312"/>
          <w:sz w:val="32"/>
          <w:szCs w:val="28"/>
        </w:rPr>
        <w:t>13.撰稿费：</w:t>
      </w:r>
      <w:r>
        <w:rPr>
          <w:rFonts w:ascii="仿宋_GB2312" w:hAnsi="宋体" w:eastAsia="仿宋_GB2312"/>
          <w:sz w:val="32"/>
          <w:szCs w:val="28"/>
        </w:rPr>
        <w:t>指在项目研究开发过程中支付的报告撰写费用</w:t>
      </w:r>
      <w:r>
        <w:rPr>
          <w:rFonts w:hint="eastAsia" w:ascii="仿宋_GB2312" w:hAnsi="宋体" w:eastAsia="仿宋_GB2312"/>
          <w:sz w:val="32"/>
          <w:szCs w:val="28"/>
        </w:rPr>
        <w:t>，仅限于</w:t>
      </w:r>
      <w:r>
        <w:rPr>
          <w:rFonts w:ascii="仿宋_GB2312" w:hAnsi="宋体" w:eastAsia="仿宋_GB2312"/>
          <w:sz w:val="32"/>
          <w:szCs w:val="28"/>
        </w:rPr>
        <w:t>科技发展战略与政策研究专项，比例控制在申请财政</w:t>
      </w:r>
      <w:r>
        <w:rPr>
          <w:rFonts w:hint="eastAsia" w:ascii="仿宋_GB2312" w:hAnsi="宋体" w:eastAsia="仿宋_GB2312"/>
          <w:sz w:val="32"/>
          <w:szCs w:val="28"/>
        </w:rPr>
        <w:t>科技</w:t>
      </w:r>
      <w:r>
        <w:rPr>
          <w:rFonts w:ascii="仿宋_GB2312" w:hAnsi="宋体" w:eastAsia="仿宋_GB2312"/>
          <w:sz w:val="32"/>
          <w:szCs w:val="28"/>
        </w:rPr>
        <w:t>经费的20%以内</w:t>
      </w:r>
      <w:r>
        <w:rPr>
          <w:rFonts w:hint="eastAsia" w:ascii="仿宋_GB2312" w:hAnsi="宋体" w:eastAsia="仿宋_GB2312"/>
          <w:sz w:val="32"/>
          <w:szCs w:val="28"/>
        </w:rPr>
        <w:t>。</w:t>
      </w:r>
    </w:p>
    <w:p>
      <w:pPr>
        <w:spacing w:line="560" w:lineRule="exact"/>
        <w:ind w:firstLine="640" w:firstLineChars="200"/>
        <w:rPr>
          <w:rFonts w:hint="eastAsia" w:ascii="仿宋_GB2312" w:hAnsi="宋体" w:eastAsia="仿宋_GB2312"/>
          <w:sz w:val="32"/>
          <w:szCs w:val="28"/>
        </w:rPr>
      </w:pPr>
      <w:r>
        <w:rPr>
          <w:rFonts w:hint="eastAsia" w:ascii="仿宋_GB2312" w:hAnsi="宋体" w:eastAsia="仿宋_GB2312"/>
          <w:sz w:val="32"/>
          <w:szCs w:val="28"/>
        </w:rPr>
        <w:t>14. 其他费用：指未列入以上各项之外的其他必要开支。其他费用应当在申请项目经费预算时单独列示并注明开支的具体内容。</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（二）间接费用</w:t>
      </w:r>
    </w:p>
    <w:p>
      <w:pPr>
        <w:ind w:firstLine="640" w:firstLineChars="200"/>
        <w:rPr>
          <w:rFonts w:hint="eastAsia" w:ascii="仿宋_GB2312" w:eastAsia="仿宋_GB2312"/>
          <w:sz w:val="32"/>
          <w:szCs w:val="32"/>
        </w:rPr>
      </w:pPr>
      <w:r>
        <w:rPr>
          <w:rFonts w:hint="eastAsia" w:ascii="仿宋_GB2312" w:eastAsia="仿宋_GB2312"/>
          <w:sz w:val="32"/>
          <w:szCs w:val="32"/>
        </w:rPr>
        <w:t>间接费用按照项目经费预算</w:t>
      </w:r>
      <w:r>
        <w:rPr>
          <w:rFonts w:ascii="仿宋_GB2312" w:eastAsia="仿宋_GB2312"/>
          <w:sz w:val="32"/>
          <w:szCs w:val="32"/>
        </w:rPr>
        <w:t>分段超额累退比例法计算，按不超过</w:t>
      </w:r>
      <w:r>
        <w:rPr>
          <w:rFonts w:hint="eastAsia" w:ascii="仿宋_GB2312" w:eastAsia="仿宋_GB2312"/>
          <w:sz w:val="32"/>
          <w:szCs w:val="32"/>
        </w:rPr>
        <w:t>项目</w:t>
      </w:r>
      <w:r>
        <w:rPr>
          <w:rFonts w:ascii="仿宋_GB2312" w:eastAsia="仿宋_GB2312"/>
          <w:sz w:val="32"/>
          <w:szCs w:val="32"/>
        </w:rPr>
        <w:t>经费中直接费用扣除设备购置费后的一定比例核定，具体比例如下：</w:t>
      </w:r>
    </w:p>
    <w:p>
      <w:pPr>
        <w:widowControl/>
        <w:ind w:firstLine="640" w:firstLineChars="200"/>
        <w:jc w:val="left"/>
        <w:rPr>
          <w:rFonts w:ascii="仿宋_GB2312" w:eastAsia="仿宋_GB2312"/>
          <w:sz w:val="32"/>
          <w:szCs w:val="32"/>
        </w:rPr>
      </w:pPr>
      <w:r>
        <w:rPr>
          <w:rFonts w:ascii="仿宋_GB2312" w:eastAsia="仿宋_GB2312"/>
          <w:sz w:val="32"/>
          <w:szCs w:val="32"/>
        </w:rPr>
        <w:t>500万元及以下部分不超过</w:t>
      </w:r>
      <w:r>
        <w:rPr>
          <w:rFonts w:hint="eastAsia" w:ascii="仿宋_GB2312" w:eastAsia="仿宋_GB2312"/>
          <w:sz w:val="32"/>
          <w:szCs w:val="32"/>
        </w:rPr>
        <w:t>20</w:t>
      </w:r>
      <w:r>
        <w:rPr>
          <w:rFonts w:ascii="仿宋_GB2312" w:eastAsia="仿宋_GB2312"/>
          <w:sz w:val="32"/>
          <w:szCs w:val="32"/>
        </w:rPr>
        <w:t>%；</w:t>
      </w:r>
    </w:p>
    <w:p>
      <w:pPr>
        <w:widowControl/>
        <w:jc w:val="left"/>
        <w:rPr>
          <w:rFonts w:ascii="仿宋_GB2312" w:eastAsia="仿宋_GB2312"/>
          <w:sz w:val="32"/>
          <w:szCs w:val="32"/>
        </w:rPr>
      </w:pPr>
      <w:r>
        <w:rPr>
          <w:rFonts w:ascii="仿宋_GB2312" w:eastAsia="仿宋_GB2312"/>
          <w:sz w:val="32"/>
          <w:szCs w:val="32"/>
        </w:rPr>
        <w:t>　　超过500万元至1000万元的部分不超过</w:t>
      </w:r>
      <w:r>
        <w:rPr>
          <w:rFonts w:hint="eastAsia" w:ascii="仿宋_GB2312" w:eastAsia="仿宋_GB2312"/>
          <w:sz w:val="32"/>
          <w:szCs w:val="32"/>
        </w:rPr>
        <w:t>13</w:t>
      </w:r>
      <w:r>
        <w:rPr>
          <w:rFonts w:ascii="仿宋_GB2312" w:eastAsia="仿宋_GB2312"/>
          <w:sz w:val="32"/>
          <w:szCs w:val="32"/>
        </w:rPr>
        <w:t>%；</w:t>
      </w:r>
    </w:p>
    <w:p>
      <w:pPr>
        <w:widowControl/>
        <w:ind w:firstLine="585"/>
        <w:jc w:val="left"/>
        <w:rPr>
          <w:rFonts w:hint="eastAsia" w:ascii="仿宋_GB2312" w:eastAsia="仿宋_GB2312"/>
          <w:sz w:val="32"/>
          <w:szCs w:val="32"/>
        </w:rPr>
      </w:pPr>
      <w:r>
        <w:rPr>
          <w:rFonts w:ascii="仿宋_GB2312" w:eastAsia="仿宋_GB2312"/>
          <w:sz w:val="32"/>
          <w:szCs w:val="32"/>
        </w:rPr>
        <w:t>超过1000万元的部分不超过</w:t>
      </w:r>
      <w:r>
        <w:rPr>
          <w:rFonts w:hint="eastAsia" w:ascii="仿宋_GB2312" w:eastAsia="仿宋_GB2312"/>
          <w:sz w:val="32"/>
          <w:szCs w:val="32"/>
        </w:rPr>
        <w:t>10</w:t>
      </w:r>
      <w:r>
        <w:rPr>
          <w:rFonts w:ascii="仿宋_GB2312" w:eastAsia="仿宋_GB2312"/>
          <w:sz w:val="32"/>
          <w:szCs w:val="32"/>
        </w:rPr>
        <w:t>%。</w:t>
      </w:r>
    </w:p>
    <w:p>
      <w:pPr>
        <w:widowControl/>
        <w:ind w:firstLine="585"/>
        <w:jc w:val="left"/>
        <w:rPr>
          <w:rFonts w:ascii="仿宋_GB2312" w:eastAsia="仿宋_GB2312"/>
          <w:sz w:val="32"/>
          <w:szCs w:val="32"/>
        </w:rPr>
      </w:pPr>
      <w:r>
        <w:rPr>
          <w:rFonts w:hint="eastAsia" w:ascii="仿宋_GB2312" w:eastAsia="仿宋_GB2312"/>
          <w:sz w:val="32"/>
          <w:szCs w:val="32"/>
        </w:rPr>
        <w:t>间接费用主要包括管理费和绩效支出。</w:t>
      </w:r>
    </w:p>
    <w:p>
      <w:pPr>
        <w:ind w:firstLine="640" w:firstLineChars="200"/>
        <w:rPr>
          <w:rFonts w:ascii="仿宋_GB2312" w:eastAsia="仿宋_GB2312"/>
          <w:sz w:val="32"/>
          <w:szCs w:val="32"/>
        </w:rPr>
      </w:pPr>
      <w:r>
        <w:rPr>
          <w:rFonts w:hint="eastAsia" w:ascii="仿宋_GB2312" w:eastAsia="仿宋_GB2312"/>
          <w:sz w:val="32"/>
          <w:szCs w:val="32"/>
        </w:rPr>
        <w:t>1. 管理费：是指在项目研究开发过程中对使用本单位现有仪器设备及房屋的折旧以及日常水、电、气、燃料的消耗、其他有关管理费用的补助支出。院所开发专项和</w:t>
      </w:r>
      <w:r>
        <w:rPr>
          <w:rFonts w:ascii="仿宋_GB2312" w:hAnsi="宋体" w:eastAsia="仿宋_GB2312"/>
          <w:sz w:val="32"/>
          <w:szCs w:val="28"/>
        </w:rPr>
        <w:t>科技发展战略与政策研究专项</w:t>
      </w:r>
      <w:r>
        <w:rPr>
          <w:rFonts w:hint="eastAsia" w:ascii="仿宋_GB2312" w:eastAsia="仿宋_GB2312"/>
          <w:sz w:val="32"/>
          <w:szCs w:val="32"/>
        </w:rPr>
        <w:t>按5%核定。</w:t>
      </w:r>
    </w:p>
    <w:p>
      <w:pPr>
        <w:spacing w:line="600" w:lineRule="atLeast"/>
        <w:ind w:firstLine="645"/>
        <w:rPr>
          <w:rFonts w:hint="eastAsia" w:ascii="仿宋_GB2312" w:hAnsi="宋体"/>
          <w:sz w:val="28"/>
          <w:szCs w:val="28"/>
        </w:rPr>
      </w:pPr>
      <w:r>
        <w:rPr>
          <w:rFonts w:hint="eastAsia" w:ascii="仿宋_GB2312" w:hAnsi="宋体" w:eastAsia="仿宋_GB2312"/>
          <w:sz w:val="32"/>
          <w:szCs w:val="28"/>
        </w:rPr>
        <w:t xml:space="preserve">2. </w:t>
      </w:r>
      <w:r>
        <w:rPr>
          <w:rFonts w:ascii="仿宋_GB2312" w:hAnsi="宋体" w:eastAsia="仿宋_GB2312"/>
          <w:sz w:val="32"/>
          <w:szCs w:val="28"/>
        </w:rPr>
        <w:t>绩效支出</w:t>
      </w:r>
      <w:r>
        <w:rPr>
          <w:rFonts w:hint="eastAsia" w:ascii="仿宋_GB2312" w:hAnsi="宋体" w:eastAsia="仿宋_GB2312"/>
          <w:sz w:val="32"/>
          <w:szCs w:val="28"/>
        </w:rPr>
        <w:t>：</w:t>
      </w:r>
      <w:r>
        <w:rPr>
          <w:rFonts w:ascii="仿宋_GB2312" w:hAnsi="宋体" w:eastAsia="仿宋_GB2312"/>
          <w:sz w:val="32"/>
          <w:szCs w:val="28"/>
        </w:rPr>
        <w:t>是指承担项目任务的单位为提高科研工作绩效安排的相关支出。</w:t>
      </w:r>
      <w:r>
        <w:rPr>
          <w:rFonts w:ascii="仿宋_GB2312" w:hAnsi="宋体" w:eastAsia="仿宋_GB2312"/>
          <w:sz w:val="32"/>
          <w:szCs w:val="32"/>
        </w:rPr>
        <w:t>绩效支出</w:t>
      </w:r>
      <w:r>
        <w:rPr>
          <w:rFonts w:hint="eastAsia" w:ascii="仿宋_GB2312" w:hAnsi="宋体" w:eastAsia="仿宋_GB2312"/>
          <w:sz w:val="32"/>
          <w:szCs w:val="32"/>
        </w:rPr>
        <w:t>比例控制在</w:t>
      </w:r>
      <w:r>
        <w:rPr>
          <w:rFonts w:ascii="仿宋_GB2312" w:hAnsi="宋体" w:eastAsia="仿宋_GB2312"/>
          <w:sz w:val="32"/>
          <w:szCs w:val="32"/>
        </w:rPr>
        <w:t>直接费用扣除设备购置费后的5%</w:t>
      </w:r>
      <w:r>
        <w:rPr>
          <w:rFonts w:hint="eastAsia" w:ascii="仿宋_GB2312" w:hAnsi="宋体" w:eastAsia="仿宋_GB2312"/>
          <w:sz w:val="32"/>
          <w:szCs w:val="32"/>
        </w:rPr>
        <w:t>以内</w:t>
      </w:r>
      <w:r>
        <w:rPr>
          <w:rFonts w:ascii="仿宋_GB2312" w:hAnsi="宋体" w:eastAsia="仿宋_GB2312"/>
          <w:sz w:val="32"/>
          <w:szCs w:val="32"/>
        </w:rPr>
        <w:t>。</w:t>
      </w:r>
      <w:r>
        <w:rPr>
          <w:rFonts w:hint="eastAsia" w:ascii="仿宋_GB2312" w:hAnsi="宋体" w:eastAsia="仿宋_GB2312"/>
          <w:sz w:val="32"/>
          <w:szCs w:val="32"/>
        </w:rPr>
        <w:t>院所开发专项项目、科技发展战略与政策研究专项项目、后补助项目、奖励类项目（主要是认定项目）、科研平台建设项目、</w:t>
      </w:r>
      <w:r>
        <w:rPr>
          <w:rFonts w:hint="eastAsia" w:ascii="仿宋_GB2312" w:eastAsia="仿宋_GB2312"/>
          <w:sz w:val="32"/>
          <w:szCs w:val="32"/>
        </w:rPr>
        <w:t>科技创新人才计划</w:t>
      </w:r>
      <w:r>
        <w:rPr>
          <w:rFonts w:hint="eastAsia" w:ascii="仿宋_GB2312" w:hAnsi="宋体" w:eastAsia="仿宋_GB2312"/>
          <w:sz w:val="32"/>
          <w:szCs w:val="32"/>
        </w:rPr>
        <w:t>不得列支绩效支出。</w:t>
      </w:r>
    </w:p>
    <w:p/>
    <w:sectPr>
      <w:headerReference r:id="rId7" w:type="default"/>
      <w:footerReference r:id="rId8" w:type="default"/>
      <w:pgSz w:w="11906" w:h="16838"/>
      <w:pgMar w:top="1701" w:right="1417" w:bottom="1417"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大标宋简体">
    <w:altName w:val="微软雅黑"/>
    <w:panose1 w:val="02010601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方正兰亭超细黑简体">
    <w:altName w:val="黑体"/>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AFF" w:usb1="C0007843" w:usb2="00000009" w:usb3="00000000" w:csb0="400001FF" w:csb1="FFFF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黑体_GBK">
    <w:panose1 w:val="03000509000000000000"/>
    <w:charset w:val="86"/>
    <w:family w:val="script"/>
    <w:pitch w:val="default"/>
    <w:sig w:usb0="00000001" w:usb1="080E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auto"/>
    <w:pitch w:val="default"/>
    <w:sig w:usb0="E1002EFF" w:usb1="C000605B" w:usb2="00000029" w:usb3="00000000" w:csb0="200101FF" w:csb1="20280000"/>
  </w:font>
  <w:font w:name="Arial Unicode MS">
    <w:altName w:val="宋体"/>
    <w:panose1 w:val="020B0604020202020204"/>
    <w:charset w:val="86"/>
    <w:family w:val="auto"/>
    <w:pitch w:val="default"/>
    <w:sig w:usb0="00000000" w:usb1="00000000" w:usb2="0000003F" w:usb3="00000000" w:csb0="603F01FF" w:csb1="FFFF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宋体-方正超大字符集">
    <w:altName w:val="宋体"/>
    <w:panose1 w:val="03000509000000000000"/>
    <w:charset w:val="86"/>
    <w:family w:val="script"/>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FZFSK--GBK1-0">
    <w:altName w:val="宋体"/>
    <w:panose1 w:val="00000000000000000000"/>
    <w:charset w:val="86"/>
    <w:family w:val="auto"/>
    <w:pitch w:val="default"/>
    <w:sig w:usb0="00000000" w:usb1="00000000" w:usb2="00000010" w:usb3="00000000" w:csb0="00040000" w:csb1="00000000"/>
  </w:font>
  <w:font w:name="E-BX">
    <w:altName w:val="宋体"/>
    <w:panose1 w:val="00000000000000000000"/>
    <w:charset w:val="86"/>
    <w:family w:val="auto"/>
    <w:pitch w:val="default"/>
    <w:sig w:usb0="00000000" w:usb1="00000000" w:usb2="00000010" w:usb3="00000000" w:csb0="00040000" w:csb1="00000000"/>
  </w:font>
  <w:font w:name="E-BZ">
    <w:altName w:val="宋体"/>
    <w:panose1 w:val="00000000000000000000"/>
    <w:charset w:val="86"/>
    <w:family w:val="auto"/>
    <w:pitch w:val="default"/>
    <w:sig w:usb0="00000000" w:usb1="00000000" w:usb2="00000010" w:usb3="00000000" w:csb0="00040000" w:csb1="00000000"/>
  </w:font>
  <w:font w:name="Gulim">
    <w:panose1 w:val="020B0600000101010101"/>
    <w:charset w:val="81"/>
    <w:family w:val="auto"/>
    <w:pitch w:val="default"/>
    <w:sig w:usb0="B00002AF" w:usb1="69D77CFB" w:usb2="00000030" w:usb3="00000000" w:csb0="4008009F" w:csb1="DFD7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方正报宋简体">
    <w:altName w:val="宋体"/>
    <w:panose1 w:val="02010601030101010101"/>
    <w:charset w:val="86"/>
    <w:family w:val="auto"/>
    <w:pitch w:val="default"/>
    <w:sig w:usb0="00000000" w:usb1="00000000" w:usb2="00000010" w:usb3="00000000" w:csb0="00040000" w:csb1="00000000"/>
  </w:font>
  <w:font w:name="Dotum">
    <w:panose1 w:val="020B0600000101010101"/>
    <w:charset w:val="81"/>
    <w:family w:val="swiss"/>
    <w:pitch w:val="default"/>
    <w:sig w:usb0="B00002AF" w:usb1="69D77CFB" w:usb2="00000030" w:usb3="00000000" w:csb0="4008009F" w:csb1="DFD70000"/>
  </w:font>
  <w:font w:name="@方正小标宋_GBK">
    <w:panose1 w:val="03000509000000000000"/>
    <w:charset w:val="86"/>
    <w:family w:val="auto"/>
    <w:pitch w:val="default"/>
    <w:sig w:usb0="00000001" w:usb1="080E0000" w:usb2="00000000" w:usb3="00000000" w:csb0="00040000" w:csb1="00000000"/>
  </w:font>
  <w:font w:name="@楷体_GB2312">
    <w:altName w:val="宋体"/>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Style w:val="10"/>
                            </w:rPr>
                          </w:pPr>
                          <w:r>
                            <w:rPr>
                              <w:rStyle w:val="10"/>
                              <w:sz w:val="21"/>
                              <w:szCs w:val="32"/>
                            </w:rPr>
                            <w:fldChar w:fldCharType="begin"/>
                          </w:r>
                          <w:r>
                            <w:rPr>
                              <w:rStyle w:val="10"/>
                              <w:sz w:val="21"/>
                              <w:szCs w:val="32"/>
                            </w:rPr>
                            <w:instrText xml:space="preserve">PAGE  </w:instrText>
                          </w:r>
                          <w:r>
                            <w:rPr>
                              <w:rStyle w:val="10"/>
                              <w:sz w:val="21"/>
                              <w:szCs w:val="32"/>
                            </w:rPr>
                            <w:fldChar w:fldCharType="separate"/>
                          </w:r>
                          <w:r>
                            <w:rPr>
                              <w:rStyle w:val="10"/>
                              <w:sz w:val="21"/>
                              <w:szCs w:val="32"/>
                            </w:rPr>
                            <w:t>1</w:t>
                          </w:r>
                          <w:r>
                            <w:rPr>
                              <w:rStyle w:val="10"/>
                              <w:sz w:val="21"/>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rPr>
                        <w:rStyle w:val="10"/>
                      </w:rPr>
                    </w:pPr>
                    <w:r>
                      <w:rPr>
                        <w:rStyle w:val="10"/>
                        <w:sz w:val="21"/>
                        <w:szCs w:val="32"/>
                      </w:rPr>
                      <w:fldChar w:fldCharType="begin"/>
                    </w:r>
                    <w:r>
                      <w:rPr>
                        <w:rStyle w:val="10"/>
                        <w:sz w:val="21"/>
                        <w:szCs w:val="32"/>
                      </w:rPr>
                      <w:instrText xml:space="preserve">PAGE  </w:instrText>
                    </w:r>
                    <w:r>
                      <w:rPr>
                        <w:rStyle w:val="10"/>
                        <w:sz w:val="21"/>
                        <w:szCs w:val="32"/>
                      </w:rPr>
                      <w:fldChar w:fldCharType="separate"/>
                    </w:r>
                    <w:r>
                      <w:rPr>
                        <w:rStyle w:val="10"/>
                        <w:sz w:val="21"/>
                        <w:szCs w:val="32"/>
                      </w:rPr>
                      <w:t>1</w:t>
                    </w:r>
                    <w:r>
                      <w:rPr>
                        <w:rStyle w:val="10"/>
                        <w:sz w:val="21"/>
                        <w:szCs w:val="32"/>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360"/>
                            <w:rPr>
                              <w:rStyle w:val="10"/>
                            </w:rPr>
                          </w:pPr>
                          <w:r>
                            <w:fldChar w:fldCharType="begin"/>
                          </w:r>
                          <w:r>
                            <w:rPr>
                              <w:rStyle w:val="10"/>
                            </w:rPr>
                            <w:instrText xml:space="preserve">PAGE  </w:instrText>
                          </w:r>
                          <w:r>
                            <w:fldChar w:fldCharType="separate"/>
                          </w:r>
                          <w:r>
                            <w:rPr>
                              <w:rStyle w:val="10"/>
                            </w:rP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6"/>
                      <w:ind w:firstLine="360"/>
                      <w:rPr>
                        <w:rStyle w:val="10"/>
                      </w:rPr>
                    </w:pPr>
                    <w:r>
                      <w:fldChar w:fldCharType="begin"/>
                    </w:r>
                    <w:r>
                      <w:rPr>
                        <w:rStyle w:val="10"/>
                      </w:rPr>
                      <w:instrText xml:space="preserve">PAGE  </w:instrText>
                    </w:r>
                    <w:r>
                      <w:fldChar w:fldCharType="separate"/>
                    </w:r>
                    <w:r>
                      <w:rPr>
                        <w:rStyle w:val="10"/>
                      </w:rPr>
                      <w:t>15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223"/>
        <w:tab w:val="clear" w:pos="4153"/>
      </w:tabs>
      <w:rPr>
        <w:sz w:val="24"/>
        <w:szCs w:val="40"/>
      </w:rPr>
    </w:pPr>
    <w:r>
      <w:rPr>
        <w:sz w:val="24"/>
        <w:szCs w:val="40"/>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t>- 1 -</w:t>
                          </w:r>
                          <w:r>
                            <w:rPr>
                              <w:rFonts w:hint="eastAsia"/>
                              <w:sz w:val="24"/>
                              <w:szCs w:val="40"/>
                              <w:lang w:eastAsia="zh-CN"/>
                            </w:rPr>
                            <w:fldChar w:fldCharType="end"/>
                          </w:r>
                        </w:p>
                      </w:txbxContent>
                    </wps:txbx>
                    <wps:bodyPr wrap="none" lIns="0" tIns="0" rIns="0" bIns="0" upright="0">
                      <a:spAutoFit/>
                    </wps:bodyPr>
                  </wps:wsp>
                </a:graphicData>
              </a:graphic>
            </wp:anchor>
          </w:drawing>
        </mc:Choice>
        <mc:Fallback>
          <w:pict>
            <v:rect id="文本框1" o:spid="_x0000_s1026" o:spt="1"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l1uVLQAAAABQEA&#10;AA8AAAAAAAAAAQAgAAAAIgAAAGRycy9kb3ducmV2LnhtbFBLAQIUABQAAAAIAIdO4kC3bV/HsAEA&#10;AEkDAAAOAAAAAAAAAAEAIAAAAB8BAABkcnMvZTJvRG9jLnhtbFBLBQYAAAAABgAGAFkBAABBBQAA&#10;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t>- 1 -</w:t>
                    </w:r>
                    <w:r>
                      <w:rPr>
                        <w:rFonts w:hint="eastAsia"/>
                        <w:sz w:val="24"/>
                        <w:szCs w:val="40"/>
                        <w:lang w:eastAsia="zh-CN"/>
                      </w:rPr>
                      <w:fldChar w:fldCharType="end"/>
                    </w:r>
                  </w:p>
                </w:txbxContent>
              </v:textbox>
            </v:rect>
          </w:pict>
        </mc:Fallback>
      </mc:AlternateContent>
    </w:r>
    <w:r>
      <w:rPr>
        <w:rFonts w:hint="eastAsia"/>
        <w:sz w:val="24"/>
        <w:szCs w:val="40"/>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5578A"/>
    <w:multiLevelType w:val="multilevel"/>
    <w:tmpl w:val="5735578A"/>
    <w:lvl w:ilvl="0" w:tentative="0">
      <w:start w:val="1"/>
      <w:numFmt w:val="japaneseCounting"/>
      <w:lvlText w:val="%1、"/>
      <w:lvlJc w:val="left"/>
      <w:pPr>
        <w:tabs>
          <w:tab w:val="left" w:pos="900"/>
        </w:tabs>
        <w:ind w:left="900" w:hanging="720"/>
      </w:pPr>
    </w:lvl>
    <w:lvl w:ilvl="1" w:tentative="0">
      <w:start w:val="1"/>
      <w:numFmt w:val="decimal"/>
      <w:lvlText w:val="%2."/>
      <w:lvlJc w:val="left"/>
      <w:pPr>
        <w:tabs>
          <w:tab w:val="left" w:pos="1620"/>
        </w:tabs>
        <w:ind w:left="1620" w:hanging="360"/>
      </w:pPr>
    </w:lvl>
    <w:lvl w:ilvl="2" w:tentative="0">
      <w:start w:val="1"/>
      <w:numFmt w:val="decimal"/>
      <w:lvlText w:val="%3."/>
      <w:lvlJc w:val="left"/>
      <w:pPr>
        <w:tabs>
          <w:tab w:val="left" w:pos="2340"/>
        </w:tabs>
        <w:ind w:left="2340" w:hanging="360"/>
      </w:pPr>
    </w:lvl>
    <w:lvl w:ilvl="3" w:tentative="0">
      <w:start w:val="1"/>
      <w:numFmt w:val="decimal"/>
      <w:lvlText w:val="%4."/>
      <w:lvlJc w:val="left"/>
      <w:pPr>
        <w:tabs>
          <w:tab w:val="left" w:pos="3060"/>
        </w:tabs>
        <w:ind w:left="3060" w:hanging="360"/>
      </w:pPr>
    </w:lvl>
    <w:lvl w:ilvl="4" w:tentative="0">
      <w:start w:val="1"/>
      <w:numFmt w:val="decimal"/>
      <w:lvlText w:val="%5."/>
      <w:lvlJc w:val="left"/>
      <w:pPr>
        <w:tabs>
          <w:tab w:val="left" w:pos="3780"/>
        </w:tabs>
        <w:ind w:left="3780" w:hanging="360"/>
      </w:pPr>
    </w:lvl>
    <w:lvl w:ilvl="5" w:tentative="0">
      <w:start w:val="1"/>
      <w:numFmt w:val="decimal"/>
      <w:lvlText w:val="%6."/>
      <w:lvlJc w:val="left"/>
      <w:pPr>
        <w:tabs>
          <w:tab w:val="left" w:pos="4500"/>
        </w:tabs>
        <w:ind w:left="4500" w:hanging="360"/>
      </w:pPr>
    </w:lvl>
    <w:lvl w:ilvl="6" w:tentative="0">
      <w:start w:val="1"/>
      <w:numFmt w:val="decimal"/>
      <w:lvlText w:val="%7."/>
      <w:lvlJc w:val="left"/>
      <w:pPr>
        <w:tabs>
          <w:tab w:val="left" w:pos="5220"/>
        </w:tabs>
        <w:ind w:left="5220" w:hanging="360"/>
      </w:pPr>
    </w:lvl>
    <w:lvl w:ilvl="7" w:tentative="0">
      <w:start w:val="1"/>
      <w:numFmt w:val="decimal"/>
      <w:lvlText w:val="%8."/>
      <w:lvlJc w:val="left"/>
      <w:pPr>
        <w:tabs>
          <w:tab w:val="left" w:pos="5940"/>
        </w:tabs>
        <w:ind w:left="5940" w:hanging="360"/>
      </w:pPr>
    </w:lvl>
    <w:lvl w:ilvl="8" w:tentative="0">
      <w:start w:val="1"/>
      <w:numFmt w:val="decimal"/>
      <w:lvlText w:val="%9."/>
      <w:lvlJc w:val="left"/>
      <w:pPr>
        <w:tabs>
          <w:tab w:val="left" w:pos="6660"/>
        </w:tabs>
        <w:ind w:left="6660" w:hanging="360"/>
      </w:pPr>
    </w:lvl>
  </w:abstractNum>
  <w:abstractNum w:abstractNumId="1">
    <w:nsid w:val="5AEFFA67"/>
    <w:multiLevelType w:val="singleLevel"/>
    <w:tmpl w:val="5AEFFA67"/>
    <w:lvl w:ilvl="0" w:tentative="0">
      <w:start w:val="1"/>
      <w:numFmt w:val="chineseCounting"/>
      <w:suff w:val="nothing"/>
      <w:lvlText w:val="（%1）"/>
      <w:lvlJc w:val="left"/>
    </w:lvl>
  </w:abstractNum>
  <w:abstractNum w:abstractNumId="2">
    <w:nsid w:val="5B554977"/>
    <w:multiLevelType w:val="singleLevel"/>
    <w:tmpl w:val="5B554977"/>
    <w:lvl w:ilvl="0" w:tentative="0">
      <w:start w:val="2"/>
      <w:numFmt w:val="chineseCounting"/>
      <w:suff w:val="nothing"/>
      <w:lvlText w:val="（%1）"/>
      <w:lvlJc w:val="left"/>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360058"/>
    <w:rsid w:val="021619E7"/>
    <w:rsid w:val="03BA5A35"/>
    <w:rsid w:val="053653EA"/>
    <w:rsid w:val="06C122CA"/>
    <w:rsid w:val="06D95659"/>
    <w:rsid w:val="0C1B4FCA"/>
    <w:rsid w:val="0CC86C97"/>
    <w:rsid w:val="13C77D98"/>
    <w:rsid w:val="20066FB1"/>
    <w:rsid w:val="21454662"/>
    <w:rsid w:val="28241040"/>
    <w:rsid w:val="28B12E31"/>
    <w:rsid w:val="2A87082B"/>
    <w:rsid w:val="2F640F9B"/>
    <w:rsid w:val="307B1C4D"/>
    <w:rsid w:val="35DB4064"/>
    <w:rsid w:val="37855164"/>
    <w:rsid w:val="3ABA31FD"/>
    <w:rsid w:val="3C2A2D8F"/>
    <w:rsid w:val="42200BE7"/>
    <w:rsid w:val="4229389B"/>
    <w:rsid w:val="44360058"/>
    <w:rsid w:val="458B47A4"/>
    <w:rsid w:val="47247A21"/>
    <w:rsid w:val="47D316C0"/>
    <w:rsid w:val="4EEC2828"/>
    <w:rsid w:val="57496061"/>
    <w:rsid w:val="5A3044F3"/>
    <w:rsid w:val="5E294EE6"/>
    <w:rsid w:val="60C80AFD"/>
    <w:rsid w:val="62806DFB"/>
    <w:rsid w:val="636D6238"/>
    <w:rsid w:val="637B06E5"/>
    <w:rsid w:val="65194E5E"/>
    <w:rsid w:val="6B7154F8"/>
    <w:rsid w:val="742D095D"/>
    <w:rsid w:val="750547E0"/>
    <w:rsid w:val="7B1E4B1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3"/>
    <w:basedOn w:val="1"/>
    <w:qFormat/>
    <w:uiPriority w:val="0"/>
    <w:pPr>
      <w:jc w:val="center"/>
    </w:pPr>
    <w:rPr>
      <w:b/>
      <w:bCs/>
      <w:sz w:val="18"/>
      <w:szCs w:val="20"/>
    </w:rPr>
  </w:style>
  <w:style w:type="paragraph" w:styleId="3">
    <w:name w:val="Body Text"/>
    <w:basedOn w:val="1"/>
    <w:qFormat/>
    <w:uiPriority w:val="0"/>
    <w:pPr>
      <w:spacing w:after="120"/>
    </w:pPr>
  </w:style>
  <w:style w:type="paragraph" w:styleId="4">
    <w:name w:val="Body Text Indent"/>
    <w:basedOn w:val="1"/>
    <w:qFormat/>
    <w:uiPriority w:val="0"/>
    <w:pPr>
      <w:ind w:firstLine="660"/>
    </w:pPr>
    <w:rPr>
      <w:rFonts w:eastAsia="仿宋_GB2312"/>
      <w:sz w:val="30"/>
      <w:szCs w:val="20"/>
    </w:r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Normal (Web)"/>
    <w:basedOn w:val="1"/>
    <w:qFormat/>
    <w:uiPriority w:val="0"/>
    <w:pPr>
      <w:widowControl/>
      <w:spacing w:before="100" w:after="100"/>
      <w:jc w:val="left"/>
    </w:pPr>
    <w:rPr>
      <w:rFonts w:ascii="宋体"/>
      <w:kern w:val="0"/>
      <w:sz w:val="24"/>
      <w:szCs w:val="20"/>
    </w:rPr>
  </w:style>
  <w:style w:type="character" w:styleId="10">
    <w:name w:val="page number"/>
    <w:basedOn w:val="9"/>
    <w:qFormat/>
    <w:uiPriority w:val="0"/>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p0"/>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丽江市直属党政机关单位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2018-10-16T02:19:00Z</dcterms:created>
  <dc:creator>Administrator</dc:creator>
  <cp:lastModifiedBy>lenovo</cp:lastModifiedBy>
  <cp:lastPrinted>2018-11-22T07:16:07Z</cp:lastPrinted>
  <dcterms:modified xsi:type="dcterms:W3CDTF">2018-11-22T07:16:44Z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